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80" w:rsidRDefault="005C2D80" w:rsidP="00922400">
      <w:pPr>
        <w:jc w:val="both"/>
      </w:pPr>
    </w:p>
    <w:p w:rsidR="005C2D80" w:rsidRDefault="005C2D80" w:rsidP="005C2D80">
      <w:pPr>
        <w:ind w:left="360"/>
        <w:jc w:val="both"/>
      </w:pPr>
      <w:bookmarkStart w:id="0" w:name="_GoBack"/>
      <w:r w:rsidRPr="005C2D80">
        <w:rPr>
          <w:noProof/>
        </w:rPr>
        <w:drawing>
          <wp:inline distT="0" distB="0" distL="0" distR="0">
            <wp:extent cx="6866550" cy="9523379"/>
            <wp:effectExtent l="0" t="0" r="0" b="0"/>
            <wp:docPr id="2" name="Рисунок 2" descr="C:\Users\Пользователь\Desktop\Новая папка\2017-02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2017-02-27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271" cy="952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654C" w:rsidRPr="00EA68B6" w:rsidRDefault="00FD654C" w:rsidP="00922400">
      <w:pPr>
        <w:numPr>
          <w:ilvl w:val="0"/>
          <w:numId w:val="29"/>
        </w:numPr>
        <w:jc w:val="both"/>
      </w:pPr>
      <w:r w:rsidRPr="00EA68B6">
        <w:lastRenderedPageBreak/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FD654C" w:rsidRPr="00EA68B6" w:rsidRDefault="00FD654C" w:rsidP="00922400">
      <w:pPr>
        <w:numPr>
          <w:ilvl w:val="0"/>
          <w:numId w:val="29"/>
        </w:numPr>
        <w:jc w:val="both"/>
      </w:pPr>
      <w:r w:rsidRPr="00EA68B6"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FD654C" w:rsidRPr="00EA68B6" w:rsidRDefault="00FD654C" w:rsidP="00255258">
      <w:pPr>
        <w:jc w:val="both"/>
      </w:pPr>
      <w:r w:rsidRPr="00EA68B6">
        <w:t> </w:t>
      </w:r>
    </w:p>
    <w:p w:rsidR="00FD654C" w:rsidRPr="00EA68B6" w:rsidRDefault="00FD654C" w:rsidP="00255258">
      <w:pPr>
        <w:spacing w:before="75" w:after="150"/>
        <w:jc w:val="both"/>
      </w:pPr>
      <w:r w:rsidRPr="00EA68B6">
        <w:t>2. Технология разработки рабочей программы.</w:t>
      </w:r>
    </w:p>
    <w:p w:rsidR="00FD654C" w:rsidRPr="00EA68B6" w:rsidRDefault="00FD654C" w:rsidP="00255258">
      <w:pPr>
        <w:spacing w:before="75" w:after="150"/>
        <w:jc w:val="both"/>
      </w:pPr>
      <w:r w:rsidRPr="00EA68B6">
        <w:t>2.1. Рабочая программа составляется учителем-предметником, педагогом дополнительного образования по определенному учебному предмету или курсу (элективному, факультативному, курсу дополнительного образования) на учебный год или ступень обучения.</w:t>
      </w:r>
    </w:p>
    <w:p w:rsidR="00FD654C" w:rsidRPr="00EA68B6" w:rsidRDefault="00DE5AD3" w:rsidP="00255258">
      <w:pPr>
        <w:spacing w:before="75" w:after="150"/>
        <w:jc w:val="both"/>
      </w:pPr>
      <w:r>
        <w:t>2.2</w:t>
      </w:r>
      <w:r w:rsidR="00FD654C" w:rsidRPr="00EA68B6">
        <w:t xml:space="preserve">. Допускается разработка Программы коллективом педагогов одного предметного методического объединения. Данное решение должно быть </w:t>
      </w:r>
      <w:r w:rsidR="0086037D">
        <w:t>отражено в плане предметного методического объединения.</w:t>
      </w:r>
    </w:p>
    <w:p w:rsidR="00FD654C" w:rsidRPr="00EA68B6" w:rsidRDefault="00FD654C" w:rsidP="00255258">
      <w:pPr>
        <w:spacing w:before="75" w:after="150"/>
        <w:jc w:val="both"/>
      </w:pPr>
      <w:r w:rsidRPr="00EA68B6">
        <w:t>3. Структура рабочей программы.</w:t>
      </w:r>
    </w:p>
    <w:p w:rsidR="00FD654C" w:rsidRPr="00EA68B6" w:rsidRDefault="00FD654C" w:rsidP="00255258">
      <w:pPr>
        <w:spacing w:before="75" w:after="150"/>
        <w:jc w:val="both"/>
      </w:pPr>
      <w:r w:rsidRPr="00EA68B6">
        <w:t>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FD654C" w:rsidRPr="00FE19FE" w:rsidRDefault="00FE19FE" w:rsidP="00FE19FE">
      <w:r>
        <w:rPr>
          <w:b/>
        </w:rPr>
        <w:t xml:space="preserve">      </w:t>
      </w:r>
      <w:r w:rsidRPr="00FE19FE">
        <w:t>1)</w:t>
      </w:r>
      <w:r w:rsidR="00FD654C" w:rsidRPr="00FE19FE">
        <w:t>титульный лист (название программы);</w:t>
      </w:r>
    </w:p>
    <w:p w:rsidR="00FD654C" w:rsidRPr="00EA68B6" w:rsidRDefault="00FE19FE" w:rsidP="00FE19FE">
      <w:pPr>
        <w:ind w:left="426"/>
      </w:pPr>
      <w:r>
        <w:t>2)</w:t>
      </w:r>
      <w:r w:rsidR="00FD654C" w:rsidRPr="00EA68B6">
        <w:t>пояснительная записка</w:t>
      </w:r>
      <w:r w:rsidR="00205FA1" w:rsidRPr="00205FA1">
        <w:t>(общие цели,специфика учебного предмета,внеурочн</w:t>
      </w:r>
      <w:r w:rsidR="00205FA1">
        <w:t>ой</w:t>
      </w:r>
      <w:r w:rsidR="00205FA1" w:rsidRPr="00205FA1">
        <w:t xml:space="preserve"> деятельности</w:t>
      </w:r>
      <w:r w:rsidR="00FD654C" w:rsidRPr="00EA68B6">
        <w:t>;</w:t>
      </w:r>
    </w:p>
    <w:p w:rsidR="00FD654C" w:rsidRPr="00EA68B6" w:rsidRDefault="00FE19FE" w:rsidP="00FE19FE">
      <w:pPr>
        <w:ind w:left="360"/>
      </w:pPr>
      <w:r>
        <w:t xml:space="preserve"> 3)</w:t>
      </w:r>
      <w:r w:rsidR="00205FA1">
        <w:t>общая характеристика учебного предмета,курса в учебном плане;</w:t>
      </w:r>
    </w:p>
    <w:p w:rsidR="00FD654C" w:rsidRPr="00EA68B6" w:rsidRDefault="00FE19FE" w:rsidP="00FE19FE">
      <w:r>
        <w:t xml:space="preserve">      4)</w:t>
      </w:r>
      <w:r w:rsidR="00205FA1">
        <w:t>описание места учебного предмета, курса в учебном плане;</w:t>
      </w:r>
    </w:p>
    <w:p w:rsidR="00FD654C" w:rsidRPr="00EA68B6" w:rsidRDefault="00FE19FE" w:rsidP="00FE19FE">
      <w:r>
        <w:t xml:space="preserve">     5)</w:t>
      </w:r>
      <w:r w:rsidR="00205FA1">
        <w:t xml:space="preserve">требования к уровню подготовки учащихся, обучающихся </w:t>
      </w:r>
      <w:r w:rsidR="00DE5AD3">
        <w:t>по данной программе (личностные,м</w:t>
      </w:r>
      <w:r w:rsidR="00205FA1">
        <w:t>етапредметные и предметные результаты освоения конкретного учебного предмета);</w:t>
      </w:r>
    </w:p>
    <w:p w:rsidR="00FD654C" w:rsidRPr="00EA68B6" w:rsidRDefault="00FE19FE" w:rsidP="00FE19FE">
      <w:r>
        <w:t xml:space="preserve">     6)</w:t>
      </w:r>
      <w:r w:rsidR="00205FA1">
        <w:t>содержание учебного предмета, курса, внеурочной деятельности</w:t>
      </w:r>
      <w:r w:rsidR="00FD654C" w:rsidRPr="00EA68B6">
        <w:t>;</w:t>
      </w:r>
    </w:p>
    <w:p w:rsidR="00FD654C" w:rsidRDefault="00FE19FE" w:rsidP="00FE19FE">
      <w:r>
        <w:t xml:space="preserve">     7)</w:t>
      </w:r>
      <w:r w:rsidR="00205FA1">
        <w:t>тематическое планирование с определением основных видов учебной деятельности,</w:t>
      </w:r>
      <w:r w:rsidR="00205FA1" w:rsidRPr="00205FA1">
        <w:t xml:space="preserve"> </w:t>
      </w:r>
      <w:r w:rsidR="00205FA1">
        <w:t>внеурочной деятельности</w:t>
      </w:r>
      <w:r w:rsidR="00205FA1" w:rsidRPr="00EA68B6">
        <w:t>;</w:t>
      </w:r>
    </w:p>
    <w:p w:rsidR="00F21416" w:rsidRDefault="00FE19FE" w:rsidP="00FE19FE">
      <w:r>
        <w:t xml:space="preserve">     8)</w:t>
      </w:r>
      <w:r w:rsidR="00205FA1">
        <w:t>описание учебно-методического обеспечения образовательного процесса,</w:t>
      </w:r>
      <w:r w:rsidR="00205FA1" w:rsidRPr="00205FA1">
        <w:t xml:space="preserve"> </w:t>
      </w:r>
      <w:r w:rsidR="00205FA1">
        <w:t>внеурочной деятельности</w:t>
      </w:r>
      <w:r w:rsidR="00205FA1" w:rsidRPr="00EA68B6">
        <w:t>;</w:t>
      </w:r>
    </w:p>
    <w:p w:rsidR="00205FA1" w:rsidRDefault="00205FA1" w:rsidP="00FE19FE">
      <w:r>
        <w:t xml:space="preserve">     9)планируемые результаты изучения учебного предмета, курса,</w:t>
      </w:r>
      <w:r w:rsidRPr="00205FA1">
        <w:t xml:space="preserve"> </w:t>
      </w:r>
      <w:r>
        <w:t>внеурочной деятельности</w:t>
      </w:r>
      <w:r w:rsidRPr="00EA68B6">
        <w:t>;</w:t>
      </w:r>
    </w:p>
    <w:p w:rsidR="00205FA1" w:rsidRDefault="00205FA1" w:rsidP="00FE19FE">
      <w:r>
        <w:t xml:space="preserve">    10)календ</w:t>
      </w:r>
      <w:r w:rsidR="00DE5AD3">
        <w:t>арно-тематическое  планирование;</w:t>
      </w:r>
    </w:p>
    <w:p w:rsidR="00DE5AD3" w:rsidRPr="00EA68B6" w:rsidRDefault="00DE5AD3" w:rsidP="00FE19FE">
      <w:r>
        <w:t xml:space="preserve">    11) нормы оценок</w:t>
      </w:r>
    </w:p>
    <w:p w:rsidR="008C3538" w:rsidRDefault="00B654BA" w:rsidP="00255258">
      <w:pPr>
        <w:spacing w:before="75" w:after="150"/>
        <w:jc w:val="both"/>
      </w:pPr>
      <w:r>
        <w:t>3.1</w:t>
      </w:r>
      <w:r w:rsidR="00FD654C" w:rsidRPr="00EA68B6">
        <w:t xml:space="preserve">. </w:t>
      </w:r>
      <w:r w:rsidR="008C3538">
        <w:t>Титульный лист со</w:t>
      </w:r>
      <w:r w:rsidR="00CB2926">
        <w:t>д</w:t>
      </w:r>
      <w:r w:rsidR="008C3538">
        <w:t>ержит</w:t>
      </w:r>
      <w:r w:rsidR="00DE5AD3">
        <w:t>: (П</w:t>
      </w:r>
      <w:r w:rsidR="00CB2926">
        <w:t>риложение1)</w:t>
      </w:r>
      <w:r w:rsidR="008C3538">
        <w:t>:</w:t>
      </w:r>
    </w:p>
    <w:p w:rsidR="008C3538" w:rsidRDefault="00DC17BF" w:rsidP="00FE19FE">
      <w:pPr>
        <w:numPr>
          <w:ilvl w:val="0"/>
          <w:numId w:val="30"/>
        </w:numPr>
        <w:jc w:val="both"/>
      </w:pPr>
      <w:r>
        <w:t>на</w:t>
      </w:r>
      <w:r w:rsidR="008C3538">
        <w:t>именова</w:t>
      </w:r>
      <w:r w:rsidR="00B654BA">
        <w:t>н</w:t>
      </w:r>
      <w:r w:rsidR="008C3538">
        <w:t>ие ОУ;</w:t>
      </w:r>
    </w:p>
    <w:p w:rsidR="008C3538" w:rsidRDefault="00CB2926" w:rsidP="00FE19FE">
      <w:pPr>
        <w:numPr>
          <w:ilvl w:val="0"/>
          <w:numId w:val="30"/>
        </w:numPr>
        <w:jc w:val="both"/>
      </w:pPr>
      <w:r>
        <w:t>г</w:t>
      </w:r>
      <w:r w:rsidR="0086037D">
        <w:t>р</w:t>
      </w:r>
      <w:r w:rsidR="00B654BA">
        <w:t>ифы рассмотрения согл</w:t>
      </w:r>
      <w:r w:rsidR="008C3538">
        <w:t>асвания утв</w:t>
      </w:r>
      <w:r w:rsidR="0086037D">
        <w:t>ер</w:t>
      </w:r>
      <w:r w:rsidR="008C3538">
        <w:t>ж</w:t>
      </w:r>
      <w:r w:rsidR="0086037D">
        <w:t>д</w:t>
      </w:r>
      <w:r w:rsidR="008C3538">
        <w:t>е</w:t>
      </w:r>
      <w:r w:rsidR="0086037D">
        <w:t>н</w:t>
      </w:r>
      <w:r w:rsidR="008C3538">
        <w:t>ия  ра</w:t>
      </w:r>
      <w:r w:rsidR="0086037D">
        <w:t>б</w:t>
      </w:r>
      <w:r w:rsidR="008C3538">
        <w:t>оче</w:t>
      </w:r>
      <w:r w:rsidR="0086037D">
        <w:t>й</w:t>
      </w:r>
      <w:r w:rsidR="008C3538">
        <w:t xml:space="preserve"> п</w:t>
      </w:r>
      <w:r w:rsidR="0086037D">
        <w:t>р</w:t>
      </w:r>
      <w:r w:rsidR="008C3538">
        <w:t>огр</w:t>
      </w:r>
      <w:r w:rsidR="0086037D">
        <w:t>ам</w:t>
      </w:r>
      <w:r w:rsidR="008C3538">
        <w:t>мы;</w:t>
      </w:r>
    </w:p>
    <w:p w:rsidR="008C3538" w:rsidRDefault="008C3538" w:rsidP="00FE19FE">
      <w:pPr>
        <w:numPr>
          <w:ilvl w:val="0"/>
          <w:numId w:val="30"/>
        </w:numPr>
        <w:jc w:val="both"/>
      </w:pPr>
      <w:r>
        <w:t>ФИО учителя,</w:t>
      </w:r>
      <w:r w:rsidR="00AB53D3">
        <w:t xml:space="preserve"> должность, квалификационная категория</w:t>
      </w:r>
      <w:r w:rsidR="00AB53D3" w:rsidRPr="00AB53D3">
        <w:t xml:space="preserve"> </w:t>
      </w:r>
      <w:r w:rsidR="00DE5AD3">
        <w:t>составите</w:t>
      </w:r>
      <w:r w:rsidR="00AB53D3">
        <w:t>ля рабочей программы;</w:t>
      </w:r>
    </w:p>
    <w:p w:rsidR="008C3538" w:rsidRDefault="008C3538" w:rsidP="00FE19FE">
      <w:pPr>
        <w:numPr>
          <w:ilvl w:val="0"/>
          <w:numId w:val="30"/>
        </w:numPr>
        <w:jc w:val="both"/>
      </w:pPr>
      <w:r>
        <w:t>наз</w:t>
      </w:r>
      <w:r w:rsidR="0091073C">
        <w:t>в</w:t>
      </w:r>
      <w:r>
        <w:t>ание предмета,для изучения которого написана  программа;</w:t>
      </w:r>
    </w:p>
    <w:p w:rsidR="008C3538" w:rsidRDefault="00B654BA" w:rsidP="00FE19FE">
      <w:pPr>
        <w:numPr>
          <w:ilvl w:val="0"/>
          <w:numId w:val="30"/>
        </w:numPr>
        <w:jc w:val="both"/>
      </w:pPr>
      <w:r>
        <w:t>указание  классов</w:t>
      </w:r>
      <w:r w:rsidR="008C3538">
        <w:t xml:space="preserve"> параллели, на к</w:t>
      </w:r>
      <w:r w:rsidR="0086037D">
        <w:t>о</w:t>
      </w:r>
      <w:r w:rsidR="008C3538">
        <w:t>т</w:t>
      </w:r>
      <w:r w:rsidR="0086037D">
        <w:t xml:space="preserve">орой  </w:t>
      </w:r>
      <w:r w:rsidR="008C3538">
        <w:t>изучаетсяя программа;</w:t>
      </w:r>
    </w:p>
    <w:p w:rsidR="008C3538" w:rsidRDefault="00CB2926" w:rsidP="00FE19FE">
      <w:pPr>
        <w:numPr>
          <w:ilvl w:val="0"/>
          <w:numId w:val="30"/>
        </w:numPr>
        <w:jc w:val="both"/>
      </w:pPr>
      <w:r>
        <w:t>год составления программ</w:t>
      </w:r>
      <w:r w:rsidR="008C3538">
        <w:t>ы.</w:t>
      </w:r>
    </w:p>
    <w:p w:rsidR="00B654BA" w:rsidRDefault="00B654BA" w:rsidP="00DC17BF">
      <w:pPr>
        <w:spacing w:before="75" w:after="150"/>
        <w:jc w:val="both"/>
      </w:pPr>
      <w:r>
        <w:t>Общая характеристика учебного предмета, курса в учебном плане.Содержит описание целей и задач.</w:t>
      </w:r>
    </w:p>
    <w:p w:rsidR="00FC12E9" w:rsidRPr="00BC1905" w:rsidRDefault="00B654BA" w:rsidP="00BC1905">
      <w:pPr>
        <w:shd w:val="clear" w:color="auto" w:fill="FFFFFF"/>
        <w:spacing w:before="75" w:after="150"/>
        <w:jc w:val="both"/>
      </w:pPr>
      <w:r>
        <w:lastRenderedPageBreak/>
        <w:t>3.2</w:t>
      </w:r>
      <w:r w:rsidRPr="00EA68B6">
        <w:t xml:space="preserve">. </w:t>
      </w:r>
      <w:r w:rsidR="00FD654C" w:rsidRPr="006A6A39">
        <w:rPr>
          <w:shd w:val="clear" w:color="auto" w:fill="FFFFFF"/>
        </w:rPr>
        <w:t>Пояснительная записка - поясня</w:t>
      </w:r>
      <w:r w:rsidR="00DC17BF" w:rsidRPr="006A6A39">
        <w:rPr>
          <w:shd w:val="clear" w:color="auto" w:fill="FFFFFF"/>
        </w:rPr>
        <w:t>ет</w:t>
      </w:r>
      <w:r w:rsidR="00FD654C" w:rsidRPr="006A6A39">
        <w:rPr>
          <w:shd w:val="clear" w:color="auto" w:fill="FFFFFF"/>
        </w:rPr>
        <w:t xml:space="preserve"> актуальность изучения данного курса, его задачи и специфику, а также методы и формы решения поставленных задач (практическое задания, самостоятельная работа, тренинги и т.д.), рекомендации по их проведению</w:t>
      </w:r>
      <w:r w:rsidR="00FC12E9" w:rsidRPr="006A6A39">
        <w:rPr>
          <w:shd w:val="clear" w:color="auto" w:fill="FFFFFF"/>
        </w:rPr>
        <w:t>, роль предмета в формировании ключевых компетенций.</w:t>
      </w:r>
      <w:r w:rsidR="00FD654C" w:rsidRPr="006A6A39">
        <w:rPr>
          <w:shd w:val="clear" w:color="auto" w:fill="FFFFFF"/>
        </w:rPr>
        <w:t xml:space="preserve"> Для составительских программ должны быть указаны выходные данные материалов (программ, учебных пособий и т.д.)</w:t>
      </w:r>
      <w:r w:rsidR="00331F56" w:rsidRPr="006A6A39">
        <w:rPr>
          <w:shd w:val="clear" w:color="auto" w:fill="FFFFFF"/>
        </w:rPr>
        <w:t>,</w:t>
      </w:r>
      <w:r w:rsidR="00FD654C" w:rsidRPr="006A6A39">
        <w:rPr>
          <w:shd w:val="clear" w:color="auto" w:fill="FFFFFF"/>
        </w:rPr>
        <w:t xml:space="preserve"> которые были использованы при составлении</w:t>
      </w:r>
      <w:r w:rsidR="00FD654C" w:rsidRPr="00BC1905">
        <w:rPr>
          <w:shd w:val="clear" w:color="auto" w:fill="FFFF00"/>
        </w:rPr>
        <w:t xml:space="preserve"> </w:t>
      </w:r>
      <w:r w:rsidR="00FD654C" w:rsidRPr="006A6A39">
        <w:rPr>
          <w:shd w:val="clear" w:color="auto" w:fill="FFFFFF"/>
        </w:rPr>
        <w:t>программы.</w:t>
      </w:r>
      <w:r w:rsidR="00FD654C" w:rsidRPr="00BC1905">
        <w:rPr>
          <w:shd w:val="clear" w:color="auto" w:fill="FFFF00"/>
        </w:rPr>
        <w:t xml:space="preserve"> </w:t>
      </w:r>
    </w:p>
    <w:p w:rsidR="00FC12E9" w:rsidRDefault="00FC12E9" w:rsidP="00BC1905">
      <w:pPr>
        <w:shd w:val="clear" w:color="auto" w:fill="FFFFFF"/>
        <w:jc w:val="both"/>
      </w:pPr>
    </w:p>
    <w:p w:rsidR="00FC12E9" w:rsidRDefault="00FC12E9" w:rsidP="00BC1905">
      <w:pPr>
        <w:shd w:val="clear" w:color="auto" w:fill="FFFFFF"/>
        <w:jc w:val="both"/>
      </w:pPr>
      <w:r>
        <w:t>При необходимости в пояснительной записке следует указать следующее:</w:t>
      </w:r>
    </w:p>
    <w:p w:rsidR="00FC12E9" w:rsidRDefault="00FC12E9" w:rsidP="005C6631">
      <w:pPr>
        <w:numPr>
          <w:ilvl w:val="0"/>
          <w:numId w:val="31"/>
        </w:numPr>
        <w:jc w:val="both"/>
      </w:pPr>
      <w:r>
        <w:t xml:space="preserve">какой раздел дополнен новыми темами, </w:t>
      </w:r>
    </w:p>
    <w:p w:rsidR="00FC12E9" w:rsidRDefault="00DE202C" w:rsidP="005C6631">
      <w:pPr>
        <w:numPr>
          <w:ilvl w:val="0"/>
          <w:numId w:val="31"/>
        </w:numPr>
        <w:jc w:val="both"/>
      </w:pPr>
      <w:r>
        <w:t xml:space="preserve">как и </w:t>
      </w:r>
      <w:r w:rsidR="00FC12E9">
        <w:t>почему увеличено количество часов на тот или иной раздел, тему,</w:t>
      </w:r>
    </w:p>
    <w:p w:rsidR="00FC12E9" w:rsidRDefault="00DE202C" w:rsidP="005C6631">
      <w:pPr>
        <w:numPr>
          <w:ilvl w:val="0"/>
          <w:numId w:val="31"/>
        </w:numPr>
        <w:jc w:val="both"/>
      </w:pPr>
      <w:r>
        <w:t xml:space="preserve">как и почему </w:t>
      </w:r>
      <w:r w:rsidR="00FC12E9">
        <w:t>перераспределено количество часов внутри раздела, темы,</w:t>
      </w:r>
    </w:p>
    <w:p w:rsidR="00FD654C" w:rsidRPr="00DE202C" w:rsidRDefault="00DE202C" w:rsidP="005C6631">
      <w:pPr>
        <w:numPr>
          <w:ilvl w:val="0"/>
          <w:numId w:val="31"/>
        </w:numPr>
        <w:jc w:val="both"/>
      </w:pPr>
      <w:r>
        <w:t xml:space="preserve">как и почему </w:t>
      </w:r>
      <w:r w:rsidR="00FC12E9">
        <w:t>изменена последовательност</w:t>
      </w:r>
      <w:r>
        <w:t xml:space="preserve">ь изучения учебного материала. </w:t>
      </w:r>
    </w:p>
    <w:p w:rsidR="00922400" w:rsidRDefault="00922400" w:rsidP="00255258">
      <w:pPr>
        <w:ind w:firstLine="709"/>
        <w:jc w:val="both"/>
      </w:pPr>
    </w:p>
    <w:p w:rsidR="00FD654C" w:rsidRPr="00EA68B6" w:rsidRDefault="00BC1905" w:rsidP="00DC17BF">
      <w:pPr>
        <w:ind w:firstLine="709"/>
        <w:jc w:val="both"/>
      </w:pPr>
      <w:r>
        <w:t>3.3</w:t>
      </w:r>
      <w:r w:rsidR="00FD654C" w:rsidRPr="00EA68B6">
        <w:t xml:space="preserve">. </w:t>
      </w:r>
      <w:r>
        <w:t xml:space="preserve">Общая характеристика учебного предмета, курса </w:t>
      </w:r>
      <w:r w:rsidR="00FD654C" w:rsidRPr="00EA68B6">
        <w:t>в учебно-тематическом плане</w:t>
      </w:r>
      <w:r w:rsidR="00DC17BF">
        <w:t>.</w:t>
      </w:r>
      <w:r>
        <w:t xml:space="preserve"> Содержит описание целей и задач.</w:t>
      </w:r>
    </w:p>
    <w:p w:rsidR="00BC1905" w:rsidRPr="00EA68B6" w:rsidRDefault="00BC1905" w:rsidP="00BC1905">
      <w:pPr>
        <w:ind w:firstLine="709"/>
        <w:jc w:val="both"/>
      </w:pPr>
      <w:r>
        <w:t>3.4. Описание места учебного предмета, курса в</w:t>
      </w:r>
      <w:r w:rsidRPr="00BC1905">
        <w:t xml:space="preserve"> </w:t>
      </w:r>
      <w:r w:rsidRPr="00EA68B6">
        <w:t>в учебно-тематическом плане</w:t>
      </w:r>
      <w:r>
        <w:t xml:space="preserve"> содержит количество часов в неделю, год; количество плановых контрольных работ, уроков развития речи, внеклассного чтения</w:t>
      </w:r>
      <w:r w:rsidR="0083368A">
        <w:t>,лабораторные работы, контрольные работы</w:t>
      </w:r>
      <w:r>
        <w:t xml:space="preserve"> (в зависимости от предмета). (Приложение 2)</w:t>
      </w:r>
    </w:p>
    <w:p w:rsidR="00354470" w:rsidRPr="00EA68B6" w:rsidRDefault="00354470" w:rsidP="00255258">
      <w:pPr>
        <w:jc w:val="both"/>
      </w:pPr>
    </w:p>
    <w:p w:rsidR="00FD654C" w:rsidRPr="00A06589" w:rsidRDefault="00FD654C" w:rsidP="00A06589">
      <w:pPr>
        <w:shd w:val="clear" w:color="auto" w:fill="FFFFFF" w:themeFill="background1"/>
        <w:spacing w:before="75" w:after="150"/>
        <w:jc w:val="both"/>
      </w:pPr>
      <w:r w:rsidRPr="00EA68B6">
        <w:t xml:space="preserve">3.5. </w:t>
      </w:r>
      <w:r w:rsidR="00BC1905">
        <w:t>Результаты освоения  учебного предмета (личностные, метапредметные, предметные результаты освоения конкретного предмета. В этом разделе следует о</w:t>
      </w:r>
      <w:r w:rsidR="00BC11CE">
        <w:t>тразить требования по рубрикам «</w:t>
      </w:r>
      <w:r w:rsidR="00BC1905">
        <w:t>Знать</w:t>
      </w:r>
      <w:r w:rsidR="00BC11CE" w:rsidRPr="00BC11CE">
        <w:t>/понимать</w:t>
      </w:r>
      <w:r w:rsidR="00BC11CE">
        <w:t xml:space="preserve">», «Уметь», «Использовать приобретенные знания и умения в практической деятельности и повседневной жизни» </w:t>
      </w:r>
    </w:p>
    <w:p w:rsidR="00FD654C" w:rsidRDefault="00FD654C" w:rsidP="00255258">
      <w:pPr>
        <w:spacing w:before="75" w:after="150"/>
        <w:jc w:val="both"/>
      </w:pPr>
      <w:r w:rsidRPr="00EA68B6">
        <w:t xml:space="preserve">3.6. </w:t>
      </w:r>
      <w:r w:rsidR="00BC11CE">
        <w:t>Содержание учебного предмета, курса, внеурочной деятельности включает в себя реферативное описание каждого раздела согласно нумерации в учебно-тематическом плане, количество часов. При описании содержания разделов рабочей программы может быть рекомендована следующая последовательность изложения:</w:t>
      </w:r>
    </w:p>
    <w:p w:rsidR="00BC11CE" w:rsidRDefault="00BC11CE" w:rsidP="0083368A">
      <w:pPr>
        <w:jc w:val="both"/>
      </w:pPr>
      <w:r>
        <w:t>1)название раздела, темы;</w:t>
      </w:r>
    </w:p>
    <w:p w:rsidR="00BC11CE" w:rsidRDefault="00BC11CE" w:rsidP="0083368A">
      <w:pPr>
        <w:jc w:val="both"/>
      </w:pPr>
      <w:r>
        <w:t>2)необходимое количество часов для ее изучения;</w:t>
      </w:r>
    </w:p>
    <w:p w:rsidR="00BC11CE" w:rsidRDefault="00BC11CE" w:rsidP="0083368A">
      <w:pPr>
        <w:jc w:val="both"/>
      </w:pPr>
      <w:r>
        <w:t>3)реферативная запись содержания учебного материала, подлежащего изучению,освоению(дидактические единицы): основные изучаемые вопросы; требования к знаниям и умениям обучающихся; формы и вопросы контроля; возможные виды с</w:t>
      </w:r>
      <w:r w:rsidR="00DE5AD3">
        <w:t>амостоятельной работы учащихся</w:t>
      </w:r>
      <w:r w:rsidR="00DE5AD3" w:rsidRPr="00DE5AD3">
        <w:t>.</w:t>
      </w:r>
      <w:r w:rsidR="0083368A">
        <w:t>(Приложение 3)</w:t>
      </w:r>
    </w:p>
    <w:p w:rsidR="00FD654C" w:rsidRPr="00EA68B6" w:rsidRDefault="00FD654C" w:rsidP="00255258">
      <w:pPr>
        <w:spacing w:before="75" w:after="150"/>
        <w:jc w:val="both"/>
      </w:pPr>
      <w:r w:rsidRPr="00EA68B6">
        <w:t xml:space="preserve">3.7. </w:t>
      </w:r>
      <w:r w:rsidR="00BC11CE">
        <w:t>Тематическое планирование включает толкование каждой темы</w:t>
      </w:r>
      <w:r w:rsidR="0001285C">
        <w:t xml:space="preserve"> урока, согласно нумерации в учебно-тематическом плане, с характеристикой основных видов деятельности ученика ( на уровне учебных действий) (Приложение 4)</w:t>
      </w:r>
    </w:p>
    <w:p w:rsidR="00FD654C" w:rsidRDefault="00FD654C" w:rsidP="00255258">
      <w:pPr>
        <w:spacing w:before="75" w:after="150"/>
        <w:jc w:val="both"/>
      </w:pPr>
      <w:r w:rsidRPr="00EA68B6">
        <w:t xml:space="preserve">3.8. </w:t>
      </w:r>
      <w:r w:rsidR="0001285C">
        <w:t>Описание</w:t>
      </w:r>
      <w:r w:rsidRPr="00EA68B6">
        <w:t xml:space="preserve"> учебно-методического обеспечения</w:t>
      </w:r>
      <w:r w:rsidR="0001285C">
        <w:t xml:space="preserve"> образовательного процесса. Д</w:t>
      </w:r>
      <w:r w:rsidRPr="00EA68B6">
        <w:t>анн</w:t>
      </w:r>
      <w:r w:rsidR="0001285C">
        <w:t xml:space="preserve">ый </w:t>
      </w:r>
      <w:r w:rsidRPr="00EA68B6">
        <w:t xml:space="preserve"> </w:t>
      </w:r>
      <w:r w:rsidR="0001285C">
        <w:t xml:space="preserve">раздел может содержать </w:t>
      </w:r>
      <w:r w:rsidRPr="00EA68B6">
        <w:t xml:space="preserve"> методические и учебные пособия,</w:t>
      </w:r>
      <w:r w:rsidR="0001285C">
        <w:t>сборники задач, тестов, справочные пособия, наглядный материал, оборудование,</w:t>
      </w:r>
      <w:r w:rsidRPr="00EA68B6">
        <w:t xml:space="preserve"> приборы, </w:t>
      </w:r>
      <w:r w:rsidR="0001285C">
        <w:t>медиаресурсы</w:t>
      </w:r>
      <w:r w:rsidR="00FE19FE">
        <w:t>.</w:t>
      </w:r>
      <w:r w:rsidR="0001285C">
        <w:t xml:space="preserve"> Все источники указываются </w:t>
      </w:r>
      <w:r w:rsidRPr="00EA68B6">
        <w:t xml:space="preserve"> в алфавитном порядке</w:t>
      </w:r>
      <w:r w:rsidR="0001285C">
        <w:t xml:space="preserve"> с указанием города и названием издательства, года выпуска, количества страниц.</w:t>
      </w:r>
      <w:r w:rsidRPr="00EA68B6">
        <w:t xml:space="preserve"> </w:t>
      </w:r>
      <w:r w:rsidR="0001285C">
        <w:t>Источники можно поделить по группам:1.Литература; 2.Дидактические материалы; 3. ИКТ;</w:t>
      </w:r>
      <w:r w:rsidRPr="00EA68B6">
        <w:t xml:space="preserve">4. </w:t>
      </w:r>
      <w:r w:rsidR="0001285C">
        <w:t>Оборудования и приборы.</w:t>
      </w:r>
    </w:p>
    <w:p w:rsidR="0001285C" w:rsidRDefault="0001285C" w:rsidP="00255258">
      <w:pPr>
        <w:spacing w:before="75" w:after="150"/>
        <w:jc w:val="both"/>
      </w:pPr>
      <w:r>
        <w:lastRenderedPageBreak/>
        <w:t>3.9.Календарно-тематический план составляется в виде таблицы с указанием темы урока, количество часов, даты по плану/факту, тип урока,вид контроля; харктеристика деятельности учащегося;</w:t>
      </w:r>
      <w:r w:rsidR="00486EE4">
        <w:t xml:space="preserve"> планируемые предметные результаты; домашнее задание; задание по коррекционной развивающей программе.</w:t>
      </w:r>
    </w:p>
    <w:p w:rsidR="00486EE4" w:rsidRPr="00EA68B6" w:rsidRDefault="00486EE4" w:rsidP="00DE5AD3">
      <w:pPr>
        <w:shd w:val="clear" w:color="auto" w:fill="FFFFFF" w:themeFill="background1"/>
        <w:spacing w:before="75" w:after="150"/>
        <w:jc w:val="both"/>
      </w:pPr>
      <w:r>
        <w:t>4.Оформление рабочей программы.</w:t>
      </w:r>
    </w:p>
    <w:p w:rsidR="00FD654C" w:rsidRPr="00EA68B6" w:rsidRDefault="00FD654C" w:rsidP="00255258">
      <w:pPr>
        <w:spacing w:before="75" w:after="150"/>
        <w:jc w:val="both"/>
      </w:pPr>
      <w:r w:rsidRPr="00EA68B6">
        <w:t>4.1. Текст набирается в редакторе Word for Win</w:t>
      </w:r>
      <w:r w:rsidR="00E73A87">
        <w:t>dows шрифтом Times New Roman</w:t>
      </w:r>
      <w:r w:rsidRPr="00EA68B6">
        <w:t>, 12-14, одинарный межстрочный интервал, переносы в тексте не ставятся, выравнивание по ширине, а</w:t>
      </w:r>
      <w:r w:rsidR="0086037D">
        <w:t>бзац 1</w:t>
      </w:r>
      <w:r w:rsidRPr="00EA68B6">
        <w:t xml:space="preserve">см,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EA68B6">
          <w:t>2 см</w:t>
        </w:r>
      </w:smartTag>
      <w:r w:rsidRPr="00EA68B6">
        <w:t>; центровка заголовков и абзацы в тексте выполняются при помощи средств Word, листы формата А4. Таблицы вставляются непосредственно в текст.</w:t>
      </w:r>
      <w:r w:rsidR="0086037D">
        <w:t>Альбомный формат.</w:t>
      </w:r>
    </w:p>
    <w:p w:rsidR="00FD654C" w:rsidRPr="00EA68B6" w:rsidRDefault="00FD654C" w:rsidP="00255258">
      <w:pPr>
        <w:spacing w:before="75" w:after="150"/>
        <w:jc w:val="both"/>
      </w:pPr>
      <w:r w:rsidRPr="00EA68B6">
        <w:t>5. Утверждение рабочей программы.</w:t>
      </w:r>
    </w:p>
    <w:p w:rsidR="00FD654C" w:rsidRPr="00EA68B6" w:rsidRDefault="00FD654C" w:rsidP="00E73A87">
      <w:pPr>
        <w:jc w:val="both"/>
      </w:pPr>
      <w:r w:rsidRPr="00EA68B6">
        <w:t>5.1. Рабочая программа утверждается ежегодно в начале учебного года</w:t>
      </w:r>
      <w:r w:rsidR="005C6631">
        <w:t>, составляется в двух экзезплярах</w:t>
      </w:r>
      <w:r w:rsidRPr="00EA68B6">
        <w:t xml:space="preserve"> приказом директора образовательного учреждения</w:t>
      </w:r>
      <w:r w:rsidR="00EA68B6">
        <w:t xml:space="preserve"> </w:t>
      </w:r>
      <w:r w:rsidR="005C6631">
        <w:t>(</w:t>
      </w:r>
      <w:r w:rsidR="00EA68B6" w:rsidRPr="00EA68B6">
        <w:t xml:space="preserve"> 1 экз. является обязательным приложением к основной образовательной программе учреждения, 1 экз.- для работы педагога)</w:t>
      </w:r>
    </w:p>
    <w:p w:rsidR="00FD654C" w:rsidRPr="00EA68B6" w:rsidRDefault="00FD654C" w:rsidP="00255258">
      <w:pPr>
        <w:spacing w:before="75" w:after="150"/>
        <w:jc w:val="both"/>
      </w:pPr>
      <w:r w:rsidRPr="00EA68B6">
        <w:t>5.2. Утверждение Программы предполагает следующие процедуры:</w:t>
      </w:r>
    </w:p>
    <w:p w:rsidR="00FD654C" w:rsidRPr="00EA68B6" w:rsidRDefault="00204C2B" w:rsidP="00EA68B6">
      <w:pPr>
        <w:numPr>
          <w:ilvl w:val="0"/>
          <w:numId w:val="24"/>
        </w:numPr>
        <w:jc w:val="both"/>
      </w:pPr>
      <w:r>
        <w:t>рассмотрение</w:t>
      </w:r>
      <w:r w:rsidR="00FD654C" w:rsidRPr="00EA68B6">
        <w:t xml:space="preserve"> Программы на заседании предме</w:t>
      </w:r>
      <w:r>
        <w:t>тного методического объединения с оформлениемпротокола. Срок август.</w:t>
      </w:r>
      <w:r w:rsidR="00FD654C" w:rsidRPr="00EA68B6">
        <w:t xml:space="preserve"> </w:t>
      </w:r>
    </w:p>
    <w:p w:rsidR="00FD654C" w:rsidRPr="00EA68B6" w:rsidRDefault="00FD654C" w:rsidP="00EA68B6">
      <w:pPr>
        <w:numPr>
          <w:ilvl w:val="0"/>
          <w:numId w:val="24"/>
        </w:numPr>
        <w:jc w:val="both"/>
      </w:pPr>
      <w:r w:rsidRPr="00EA68B6">
        <w:t>получение экспертного заключения (согласования) у заместителя директора, курирующего данного педагога, предмет, курс, направление деятельности и пр. Допускается проведение экспертизы Программы с привлечением внешних экспертов.</w:t>
      </w:r>
      <w:r w:rsidR="00204C2B">
        <w:t>Срок август</w:t>
      </w:r>
      <w:r w:rsidRPr="00EA68B6">
        <w:t xml:space="preserve"> </w:t>
      </w:r>
    </w:p>
    <w:p w:rsidR="00EA68B6" w:rsidRDefault="00FD654C" w:rsidP="00255258">
      <w:pPr>
        <w:numPr>
          <w:ilvl w:val="0"/>
          <w:numId w:val="24"/>
        </w:numPr>
        <w:spacing w:before="75" w:after="150"/>
        <w:jc w:val="both"/>
      </w:pPr>
      <w:r w:rsidRPr="00EA68B6">
        <w:t>Рабочая программа утверждается приказом директора</w:t>
      </w:r>
      <w:r w:rsidR="00204C2B">
        <w:t>.Срок август.</w:t>
      </w:r>
    </w:p>
    <w:p w:rsidR="00FD654C" w:rsidRPr="00EA68B6" w:rsidRDefault="00FD654C" w:rsidP="00EA68B6">
      <w:pPr>
        <w:spacing w:before="75" w:after="150"/>
        <w:jc w:val="both"/>
      </w:pPr>
      <w:r w:rsidRPr="00EA68B6">
        <w:t xml:space="preserve"> 5.3. При несоответствии Программы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FD654C" w:rsidRDefault="00FD654C" w:rsidP="00255258">
      <w:pPr>
        <w:spacing w:before="75" w:after="150"/>
        <w:jc w:val="both"/>
      </w:pPr>
      <w:r w:rsidRPr="00EA68B6">
        <w:t>5.4. Все изменения, дополнения, вносимые педагогом в Программу в течение учебного года, должны быть согласованы с заместителем директора, курирующим данного педагога, предмет, курс, направление деятельности и пр.</w:t>
      </w:r>
    </w:p>
    <w:p w:rsidR="00204C2B" w:rsidRDefault="00204C2B" w:rsidP="00255258">
      <w:pPr>
        <w:spacing w:before="75" w:after="150"/>
        <w:jc w:val="both"/>
      </w:pPr>
      <w:r>
        <w:t>6.Контроль за реализацией Программы.</w:t>
      </w:r>
    </w:p>
    <w:p w:rsidR="00204C2B" w:rsidRDefault="00204C2B" w:rsidP="00255258">
      <w:pPr>
        <w:spacing w:before="75" w:after="150"/>
        <w:jc w:val="both"/>
      </w:pPr>
      <w:r>
        <w:t>6.1.Администрация ОУ осуществляет систематический контроль за выполнением Рабочих программ, их практической части, соответствием записей в классныом журнале содержанию Рабочих программ по итогам учебного периода(месяц, четверть,год)</w:t>
      </w:r>
    </w:p>
    <w:p w:rsidR="00204C2B" w:rsidRPr="00EA68B6" w:rsidRDefault="00204C2B" w:rsidP="00255258">
      <w:pPr>
        <w:spacing w:before="75" w:after="150"/>
        <w:jc w:val="both"/>
      </w:pPr>
      <w:r>
        <w:t>6.2.В случае невыполнения Рабочих программ всдедствии форс-мажорных обстоятельств(актированные дни, карантин), учитель фиксирует необходимую информацию в листе корректировки в конце четверти.</w:t>
      </w:r>
    </w:p>
    <w:p w:rsidR="00F21416" w:rsidRDefault="00F21416" w:rsidP="005C6631">
      <w:pPr>
        <w:spacing w:before="75" w:after="150"/>
        <w:rPr>
          <w:rFonts w:ascii="Verdana" w:hAnsi="Verdana"/>
          <w:sz w:val="18"/>
          <w:szCs w:val="18"/>
        </w:rPr>
      </w:pPr>
    </w:p>
    <w:p w:rsidR="005C2D80" w:rsidRDefault="005C2D80" w:rsidP="005C6631">
      <w:pPr>
        <w:spacing w:before="75" w:after="150"/>
        <w:rPr>
          <w:rFonts w:ascii="Verdana" w:hAnsi="Verdana"/>
          <w:sz w:val="18"/>
          <w:szCs w:val="18"/>
        </w:rPr>
      </w:pPr>
    </w:p>
    <w:p w:rsidR="005C2D80" w:rsidRDefault="005C2D80" w:rsidP="005C6631">
      <w:pPr>
        <w:spacing w:before="75" w:after="150"/>
        <w:rPr>
          <w:rFonts w:ascii="Verdana" w:hAnsi="Verdana"/>
          <w:sz w:val="18"/>
          <w:szCs w:val="18"/>
        </w:rPr>
      </w:pPr>
    </w:p>
    <w:p w:rsidR="005C2D80" w:rsidRDefault="005C2D80" w:rsidP="005C6631">
      <w:pPr>
        <w:spacing w:before="75" w:after="150"/>
        <w:rPr>
          <w:rFonts w:ascii="Verdana" w:hAnsi="Verdana"/>
          <w:sz w:val="18"/>
          <w:szCs w:val="18"/>
        </w:rPr>
      </w:pPr>
    </w:p>
    <w:p w:rsidR="005C2D80" w:rsidRDefault="005C2D80" w:rsidP="005C6631">
      <w:pPr>
        <w:spacing w:before="75" w:after="150"/>
        <w:rPr>
          <w:rFonts w:ascii="Verdana" w:hAnsi="Verdana"/>
          <w:sz w:val="18"/>
          <w:szCs w:val="18"/>
        </w:rPr>
      </w:pPr>
    </w:p>
    <w:p w:rsidR="00C200B5" w:rsidRDefault="00C200B5" w:rsidP="00C200B5">
      <w:pPr>
        <w:spacing w:before="75" w:after="15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296C56" w:rsidRPr="00F21416">
        <w:rPr>
          <w:sz w:val="24"/>
          <w:szCs w:val="24"/>
        </w:rPr>
        <w:t>Приложение 1</w:t>
      </w:r>
      <w:r w:rsidRPr="00C200B5">
        <w:rPr>
          <w:szCs w:val="28"/>
        </w:rPr>
        <w:t xml:space="preserve"> </w:t>
      </w:r>
      <w:r w:rsidRPr="00F21416">
        <w:rPr>
          <w:szCs w:val="28"/>
        </w:rPr>
        <w:t>Титульный лист</w:t>
      </w:r>
      <w:r>
        <w:rPr>
          <w:szCs w:val="28"/>
        </w:rPr>
        <w:t xml:space="preserve">                                                         </w:t>
      </w:r>
    </w:p>
    <w:p w:rsidR="00296C56" w:rsidRPr="00F21416" w:rsidRDefault="00296C56" w:rsidP="00C200B5">
      <w:pPr>
        <w:spacing w:before="75" w:after="150"/>
        <w:jc w:val="center"/>
        <w:rPr>
          <w:sz w:val="24"/>
          <w:szCs w:val="24"/>
        </w:rPr>
      </w:pPr>
    </w:p>
    <w:p w:rsidR="00C200B5" w:rsidRDefault="00C200B5" w:rsidP="00296C56">
      <w:pPr>
        <w:ind w:firstLine="709"/>
        <w:jc w:val="center"/>
        <w:rPr>
          <w:szCs w:val="28"/>
        </w:rPr>
      </w:pPr>
      <w:r>
        <w:rPr>
          <w:szCs w:val="28"/>
        </w:rPr>
        <w:t>Муниципальное автономное общеобразовательное учреждение</w:t>
      </w:r>
    </w:p>
    <w:p w:rsidR="00DB3AFE" w:rsidRDefault="00C200B5" w:rsidP="00296C56">
      <w:pPr>
        <w:ind w:firstLine="709"/>
        <w:jc w:val="center"/>
        <w:rPr>
          <w:szCs w:val="28"/>
        </w:rPr>
      </w:pPr>
      <w:r>
        <w:rPr>
          <w:szCs w:val="28"/>
        </w:rPr>
        <w:t>Средняя общеобразовательная школа №</w:t>
      </w:r>
      <w:r w:rsidR="00DF0D2F">
        <w:rPr>
          <w:szCs w:val="28"/>
        </w:rPr>
        <w:t xml:space="preserve"> </w:t>
      </w:r>
      <w:r>
        <w:rPr>
          <w:szCs w:val="28"/>
        </w:rPr>
        <w:t>43 г.Тюмени</w:t>
      </w:r>
    </w:p>
    <w:p w:rsidR="00BE7C7F" w:rsidRPr="00C200B5" w:rsidRDefault="00BE7C7F" w:rsidP="00296C56">
      <w:pPr>
        <w:ind w:firstLine="709"/>
        <w:jc w:val="center"/>
        <w:rPr>
          <w:szCs w:val="28"/>
        </w:rPr>
      </w:pPr>
    </w:p>
    <w:tbl>
      <w:tblPr>
        <w:tblpPr w:leftFromText="180" w:rightFromText="180" w:vertAnchor="text" w:horzAnchor="margin" w:tblpXSpec="center" w:tblpY="139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3335"/>
        <w:gridCol w:w="3336"/>
      </w:tblGrid>
      <w:tr w:rsidR="00BE7C7F" w:rsidRPr="00962601" w:rsidTr="00E545FF">
        <w:tc>
          <w:tcPr>
            <w:tcW w:w="3389" w:type="dxa"/>
          </w:tcPr>
          <w:p w:rsidR="00BE7C7F" w:rsidRPr="00BF7F23" w:rsidRDefault="00BE7C7F" w:rsidP="00E545FF">
            <w:pPr>
              <w:jc w:val="both"/>
              <w:rPr>
                <w:sz w:val="24"/>
                <w:szCs w:val="24"/>
              </w:rPr>
            </w:pPr>
          </w:p>
          <w:p w:rsidR="00BE7C7F" w:rsidRPr="00962601" w:rsidRDefault="00BE7C7F" w:rsidP="00E545FF">
            <w:pPr>
              <w:jc w:val="both"/>
              <w:rPr>
                <w:sz w:val="24"/>
                <w:szCs w:val="24"/>
              </w:rPr>
            </w:pPr>
            <w:r w:rsidRPr="00962601">
              <w:rPr>
                <w:sz w:val="24"/>
                <w:szCs w:val="24"/>
              </w:rPr>
              <w:t xml:space="preserve">Рассмотрено     </w:t>
            </w:r>
          </w:p>
          <w:p w:rsidR="00BE7C7F" w:rsidRDefault="00BE7C7F" w:rsidP="00BE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 </w:t>
            </w:r>
          </w:p>
          <w:p w:rsidR="00BE7C7F" w:rsidRDefault="00BE7C7F" w:rsidP="00BE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иностранных языков МАОУ СОШ №43</w:t>
            </w:r>
          </w:p>
          <w:p w:rsidR="00BE7C7F" w:rsidRDefault="00BE7C7F" w:rsidP="00BE7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Тюмени   </w:t>
            </w:r>
            <w:r w:rsidRPr="00962601">
              <w:rPr>
                <w:sz w:val="24"/>
                <w:szCs w:val="24"/>
              </w:rPr>
              <w:t xml:space="preserve"> </w:t>
            </w:r>
          </w:p>
          <w:p w:rsidR="00BE7C7F" w:rsidRDefault="00BE7C7F" w:rsidP="00BE7C7F">
            <w:pPr>
              <w:rPr>
                <w:sz w:val="24"/>
                <w:szCs w:val="24"/>
              </w:rPr>
            </w:pPr>
            <w:r w:rsidRPr="00962601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 xml:space="preserve"> </w:t>
            </w:r>
            <w:r w:rsidRPr="00962601">
              <w:rPr>
                <w:sz w:val="24"/>
                <w:szCs w:val="24"/>
              </w:rPr>
              <w:t xml:space="preserve">№1от </w:t>
            </w:r>
            <w:r>
              <w:rPr>
                <w:sz w:val="24"/>
                <w:szCs w:val="24"/>
              </w:rPr>
              <w:t>2</w:t>
            </w:r>
            <w:r w:rsidR="004C68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.08.2015</w:t>
            </w:r>
          </w:p>
          <w:p w:rsidR="00BE7C7F" w:rsidRDefault="00BE7C7F" w:rsidP="00BE7C7F">
            <w:r>
              <w:rPr>
                <w:sz w:val="24"/>
                <w:szCs w:val="24"/>
              </w:rPr>
              <w:t>________Т.В.</w:t>
            </w:r>
            <w:r w:rsidRPr="00962601">
              <w:rPr>
                <w:sz w:val="24"/>
                <w:szCs w:val="24"/>
              </w:rPr>
              <w:t xml:space="preserve">Заялтдинова                                                           </w:t>
            </w:r>
          </w:p>
        </w:tc>
        <w:tc>
          <w:tcPr>
            <w:tcW w:w="3335" w:type="dxa"/>
          </w:tcPr>
          <w:p w:rsidR="00BE7C7F" w:rsidRPr="00BE7C7F" w:rsidRDefault="00BE7C7F" w:rsidP="00E545FF">
            <w:pPr>
              <w:rPr>
                <w:sz w:val="24"/>
                <w:szCs w:val="24"/>
              </w:rPr>
            </w:pPr>
          </w:p>
          <w:p w:rsidR="00BE7C7F" w:rsidRPr="00962601" w:rsidRDefault="00BE7C7F" w:rsidP="00E545FF">
            <w:pPr>
              <w:rPr>
                <w:sz w:val="24"/>
                <w:szCs w:val="24"/>
              </w:rPr>
            </w:pPr>
            <w:r w:rsidRPr="00962601">
              <w:rPr>
                <w:sz w:val="24"/>
                <w:szCs w:val="24"/>
              </w:rPr>
              <w:t xml:space="preserve">Согласовано </w:t>
            </w:r>
          </w:p>
          <w:p w:rsidR="00BE7C7F" w:rsidRPr="00962601" w:rsidRDefault="00BE7C7F" w:rsidP="00E545FF">
            <w:pPr>
              <w:rPr>
                <w:sz w:val="24"/>
                <w:szCs w:val="24"/>
              </w:rPr>
            </w:pPr>
            <w:r w:rsidRPr="00962601">
              <w:rPr>
                <w:sz w:val="24"/>
                <w:szCs w:val="24"/>
              </w:rPr>
              <w:t>заместитель директора поУВР</w:t>
            </w:r>
          </w:p>
          <w:p w:rsidR="00BE7C7F" w:rsidRDefault="00BE7C7F" w:rsidP="00E54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№43</w:t>
            </w:r>
          </w:p>
          <w:p w:rsidR="00BE7C7F" w:rsidRDefault="00BE7C7F" w:rsidP="00E54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Тюмени   </w:t>
            </w:r>
            <w:r w:rsidRPr="00962601">
              <w:rPr>
                <w:sz w:val="24"/>
                <w:szCs w:val="24"/>
              </w:rPr>
              <w:t xml:space="preserve"> </w:t>
            </w:r>
          </w:p>
          <w:p w:rsidR="00BE7C7F" w:rsidRPr="00962601" w:rsidRDefault="00BE7C7F" w:rsidP="004C68FD">
            <w:pPr>
              <w:rPr>
                <w:sz w:val="24"/>
                <w:szCs w:val="24"/>
              </w:rPr>
            </w:pPr>
            <w:r w:rsidRPr="00962601">
              <w:rPr>
                <w:sz w:val="24"/>
                <w:szCs w:val="24"/>
              </w:rPr>
              <w:t xml:space="preserve">________ Н.В.Мелкозерова      </w:t>
            </w:r>
            <w:r>
              <w:rPr>
                <w:sz w:val="24"/>
                <w:szCs w:val="24"/>
              </w:rPr>
              <w:t>2</w:t>
            </w:r>
            <w:r w:rsidR="004C68FD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08</w:t>
            </w:r>
            <w:r w:rsidRPr="00962601">
              <w:rPr>
                <w:sz w:val="24"/>
                <w:szCs w:val="24"/>
              </w:rPr>
              <w:t xml:space="preserve">.2015г.                        </w:t>
            </w:r>
          </w:p>
        </w:tc>
        <w:tc>
          <w:tcPr>
            <w:tcW w:w="3336" w:type="dxa"/>
          </w:tcPr>
          <w:p w:rsidR="00BE7C7F" w:rsidRPr="00BE7C7F" w:rsidRDefault="00BE7C7F" w:rsidP="00E545FF">
            <w:pPr>
              <w:jc w:val="both"/>
              <w:rPr>
                <w:sz w:val="24"/>
                <w:szCs w:val="24"/>
              </w:rPr>
            </w:pPr>
          </w:p>
          <w:p w:rsidR="00BE7C7F" w:rsidRPr="00962601" w:rsidRDefault="00BE7C7F" w:rsidP="00E545FF">
            <w:pPr>
              <w:jc w:val="both"/>
              <w:rPr>
                <w:sz w:val="24"/>
                <w:szCs w:val="24"/>
              </w:rPr>
            </w:pPr>
            <w:r w:rsidRPr="00962601">
              <w:rPr>
                <w:sz w:val="24"/>
                <w:szCs w:val="24"/>
              </w:rPr>
              <w:t>Утверждаю</w:t>
            </w:r>
          </w:p>
          <w:p w:rsidR="00BE7C7F" w:rsidRPr="00962601" w:rsidRDefault="00BE7C7F" w:rsidP="00E545FF">
            <w:pPr>
              <w:jc w:val="both"/>
              <w:rPr>
                <w:sz w:val="24"/>
                <w:szCs w:val="24"/>
              </w:rPr>
            </w:pPr>
            <w:r w:rsidRPr="00962601">
              <w:rPr>
                <w:sz w:val="24"/>
                <w:szCs w:val="24"/>
              </w:rPr>
              <w:t xml:space="preserve"> Директор МАОУ СОШ №43 города Тюмени</w:t>
            </w:r>
          </w:p>
          <w:p w:rsidR="00BE7C7F" w:rsidRPr="00962601" w:rsidRDefault="00BE7C7F" w:rsidP="004C68FD">
            <w:pPr>
              <w:rPr>
                <w:sz w:val="24"/>
                <w:szCs w:val="24"/>
              </w:rPr>
            </w:pPr>
            <w:r w:rsidRPr="00962601">
              <w:rPr>
                <w:sz w:val="24"/>
                <w:szCs w:val="24"/>
              </w:rPr>
              <w:t xml:space="preserve">________ Т.АДиянова     </w:t>
            </w:r>
            <w:r w:rsidR="00DE3ECC">
              <w:rPr>
                <w:sz w:val="24"/>
                <w:szCs w:val="24"/>
              </w:rPr>
              <w:t>2</w:t>
            </w:r>
            <w:r w:rsidR="004C68FD">
              <w:rPr>
                <w:sz w:val="24"/>
                <w:szCs w:val="24"/>
              </w:rPr>
              <w:t>8</w:t>
            </w:r>
            <w:r w:rsidR="00DE3ECC">
              <w:rPr>
                <w:sz w:val="24"/>
                <w:szCs w:val="24"/>
              </w:rPr>
              <w:t>.08</w:t>
            </w:r>
            <w:r w:rsidRPr="00962601">
              <w:rPr>
                <w:sz w:val="24"/>
                <w:szCs w:val="24"/>
              </w:rPr>
              <w:t xml:space="preserve">.2015г.                        </w:t>
            </w:r>
          </w:p>
        </w:tc>
      </w:tr>
    </w:tbl>
    <w:p w:rsidR="0002001E" w:rsidRPr="00C200B5" w:rsidRDefault="0002001E" w:rsidP="00296C56">
      <w:pPr>
        <w:ind w:firstLine="709"/>
        <w:jc w:val="center"/>
        <w:rPr>
          <w:szCs w:val="28"/>
        </w:rPr>
      </w:pPr>
    </w:p>
    <w:tbl>
      <w:tblPr>
        <w:tblW w:w="501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15"/>
      </w:tblGrid>
      <w:tr w:rsidR="006A01DE" w:rsidRPr="00F21416" w:rsidTr="00BE7C7F">
        <w:trPr>
          <w:tblCellSpacing w:w="15" w:type="dxa"/>
          <w:jc w:val="center"/>
        </w:trPr>
        <w:tc>
          <w:tcPr>
            <w:tcW w:w="4971" w:type="pct"/>
            <w:vAlign w:val="center"/>
          </w:tcPr>
          <w:p w:rsidR="006A01DE" w:rsidRPr="00F21416" w:rsidRDefault="006A01DE" w:rsidP="00537108">
            <w:pPr>
              <w:spacing w:before="120" w:after="120"/>
              <w:jc w:val="center"/>
              <w:rPr>
                <w:color w:val="333333"/>
                <w:szCs w:val="28"/>
              </w:rPr>
            </w:pPr>
            <w:r w:rsidRPr="00F21416">
              <w:rPr>
                <w:b/>
                <w:bCs/>
                <w:color w:val="333333"/>
                <w:szCs w:val="28"/>
              </w:rPr>
              <w:t>Рабочая программа</w:t>
            </w:r>
          </w:p>
          <w:p w:rsidR="007236AD" w:rsidRPr="00F21416" w:rsidRDefault="006A01DE" w:rsidP="00296C56">
            <w:pPr>
              <w:spacing w:before="120" w:after="120"/>
              <w:jc w:val="center"/>
              <w:rPr>
                <w:b/>
                <w:bCs/>
                <w:color w:val="333333"/>
                <w:szCs w:val="28"/>
              </w:rPr>
            </w:pPr>
            <w:r w:rsidRPr="00F21416">
              <w:rPr>
                <w:b/>
                <w:bCs/>
                <w:color w:val="333333"/>
                <w:szCs w:val="28"/>
              </w:rPr>
              <w:t>по ________________</w:t>
            </w:r>
          </w:p>
          <w:p w:rsidR="006A01DE" w:rsidRPr="00F21416" w:rsidRDefault="006A01DE" w:rsidP="00296C56">
            <w:pPr>
              <w:spacing w:before="120" w:after="120"/>
              <w:jc w:val="center"/>
              <w:rPr>
                <w:color w:val="333333"/>
                <w:szCs w:val="28"/>
              </w:rPr>
            </w:pPr>
            <w:r w:rsidRPr="00F21416">
              <w:rPr>
                <w:b/>
                <w:bCs/>
                <w:color w:val="333333"/>
                <w:szCs w:val="28"/>
              </w:rPr>
              <w:t xml:space="preserve"> для </w:t>
            </w:r>
            <w:r w:rsidR="007236AD" w:rsidRPr="00F21416">
              <w:rPr>
                <w:b/>
                <w:bCs/>
                <w:color w:val="333333"/>
                <w:szCs w:val="28"/>
              </w:rPr>
              <w:t>_________</w:t>
            </w:r>
            <w:r w:rsidRPr="00F21416">
              <w:rPr>
                <w:b/>
                <w:bCs/>
                <w:color w:val="333333"/>
                <w:szCs w:val="28"/>
              </w:rPr>
              <w:t xml:space="preserve"> класса</w:t>
            </w:r>
          </w:p>
          <w:p w:rsidR="007236AD" w:rsidRPr="00F21416" w:rsidRDefault="007236AD" w:rsidP="007236AD">
            <w:pPr>
              <w:jc w:val="center"/>
              <w:rPr>
                <w:szCs w:val="28"/>
              </w:rPr>
            </w:pPr>
            <w:r w:rsidRPr="00F21416">
              <w:rPr>
                <w:szCs w:val="28"/>
              </w:rPr>
              <w:t>(уровень: базовый,</w:t>
            </w:r>
            <w:r w:rsidR="00DE202C" w:rsidRPr="00F21416">
              <w:rPr>
                <w:szCs w:val="28"/>
              </w:rPr>
              <w:t xml:space="preserve"> </w:t>
            </w:r>
            <w:r w:rsidRPr="00F21416">
              <w:rPr>
                <w:szCs w:val="28"/>
              </w:rPr>
              <w:t>профильный, общеобразовательный, специального)</w:t>
            </w:r>
          </w:p>
          <w:p w:rsidR="006A01DE" w:rsidRPr="00F21416" w:rsidRDefault="00DE202C" w:rsidP="00FA0F2A">
            <w:pPr>
              <w:spacing w:before="240" w:after="240" w:line="225" w:lineRule="atLeast"/>
              <w:jc w:val="center"/>
              <w:rPr>
                <w:color w:val="333333"/>
                <w:szCs w:val="28"/>
              </w:rPr>
            </w:pPr>
            <w:r w:rsidRPr="00F21416">
              <w:rPr>
                <w:b/>
                <w:bCs/>
                <w:color w:val="333333"/>
                <w:szCs w:val="28"/>
              </w:rPr>
              <w:t xml:space="preserve">Учитель </w:t>
            </w:r>
            <w:r w:rsidR="006A01DE" w:rsidRPr="00F21416">
              <w:rPr>
                <w:b/>
                <w:bCs/>
                <w:color w:val="333333"/>
                <w:szCs w:val="28"/>
              </w:rPr>
              <w:t>________________________________________,</w:t>
            </w:r>
          </w:p>
          <w:p w:rsidR="006A01DE" w:rsidRPr="00F21416" w:rsidRDefault="007236AD" w:rsidP="00FA0F2A">
            <w:pPr>
              <w:spacing w:before="240" w:after="240" w:line="225" w:lineRule="atLeast"/>
              <w:jc w:val="center"/>
              <w:rPr>
                <w:b/>
                <w:bCs/>
                <w:color w:val="333333"/>
                <w:szCs w:val="28"/>
              </w:rPr>
            </w:pPr>
            <w:r w:rsidRPr="00F21416">
              <w:rPr>
                <w:b/>
                <w:bCs/>
                <w:color w:val="333333"/>
                <w:szCs w:val="28"/>
              </w:rPr>
              <w:t>_______</w:t>
            </w:r>
            <w:r w:rsidR="006A01DE" w:rsidRPr="00F21416">
              <w:rPr>
                <w:b/>
                <w:bCs/>
                <w:color w:val="333333"/>
                <w:szCs w:val="28"/>
              </w:rPr>
              <w:t>_____квалификационная категория</w:t>
            </w:r>
          </w:p>
          <w:p w:rsidR="00EA68B6" w:rsidRPr="00F21416" w:rsidRDefault="00EA68B6" w:rsidP="00FA0F2A">
            <w:pPr>
              <w:spacing w:before="240" w:after="240" w:line="225" w:lineRule="atLeast"/>
              <w:jc w:val="center"/>
              <w:rPr>
                <w:b/>
                <w:bCs/>
                <w:color w:val="333333"/>
                <w:szCs w:val="28"/>
              </w:rPr>
            </w:pPr>
          </w:p>
          <w:p w:rsidR="00EA68B6" w:rsidRPr="00F21416" w:rsidRDefault="00EA68B6" w:rsidP="00FA0F2A">
            <w:pPr>
              <w:spacing w:before="240" w:after="240" w:line="225" w:lineRule="atLeast"/>
              <w:jc w:val="center"/>
              <w:rPr>
                <w:color w:val="333333"/>
                <w:szCs w:val="28"/>
              </w:rPr>
            </w:pPr>
          </w:p>
          <w:p w:rsidR="007236AD" w:rsidRDefault="006A01DE" w:rsidP="007236AD">
            <w:pPr>
              <w:rPr>
                <w:szCs w:val="28"/>
              </w:rPr>
            </w:pPr>
            <w:r w:rsidRPr="00F21416">
              <w:rPr>
                <w:color w:val="333333"/>
                <w:szCs w:val="28"/>
              </w:rPr>
              <w:t> </w:t>
            </w:r>
            <w:r w:rsidR="007236AD" w:rsidRPr="00F21416">
              <w:rPr>
                <w:szCs w:val="28"/>
              </w:rPr>
              <w:t>Рабочая программа составлена на основе</w:t>
            </w:r>
          </w:p>
          <w:p w:rsidR="005C6631" w:rsidRPr="00F21416" w:rsidRDefault="005C6631" w:rsidP="005C6631">
            <w:pPr>
              <w:rPr>
                <w:szCs w:val="28"/>
              </w:rPr>
            </w:pPr>
            <w:r>
              <w:rPr>
                <w:szCs w:val="28"/>
              </w:rPr>
              <w:t>Авторской прграммы(</w:t>
            </w:r>
            <w:r w:rsidRPr="00F21416">
              <w:rPr>
                <w:szCs w:val="28"/>
              </w:rPr>
              <w:t>далее указать точное название</w:t>
            </w:r>
          </w:p>
          <w:p w:rsidR="005C6631" w:rsidRPr="00F21416" w:rsidRDefault="005C6631" w:rsidP="005C6631">
            <w:pPr>
              <w:rPr>
                <w:color w:val="333333"/>
                <w:szCs w:val="28"/>
              </w:rPr>
            </w:pPr>
            <w:r w:rsidRPr="00F21416">
              <w:rPr>
                <w:szCs w:val="28"/>
              </w:rPr>
              <w:t>программы и её выходные данные)</w:t>
            </w:r>
            <w:r w:rsidR="0083368A">
              <w:rPr>
                <w:szCs w:val="28"/>
              </w:rPr>
              <w:t>________________________</w:t>
            </w:r>
            <w:r w:rsidRPr="00F21416">
              <w:rPr>
                <w:color w:val="333333"/>
                <w:szCs w:val="28"/>
              </w:rPr>
              <w:t> </w:t>
            </w:r>
          </w:p>
          <w:p w:rsidR="007236AD" w:rsidRPr="00F21416" w:rsidRDefault="007236AD" w:rsidP="007236AD">
            <w:pPr>
              <w:rPr>
                <w:szCs w:val="28"/>
              </w:rPr>
            </w:pPr>
            <w:r w:rsidRPr="00F21416">
              <w:rPr>
                <w:szCs w:val="28"/>
              </w:rPr>
              <w:t>Примерной государственной программы по _____________</w:t>
            </w:r>
          </w:p>
          <w:p w:rsidR="007236AD" w:rsidRPr="00F21416" w:rsidRDefault="007236AD" w:rsidP="007236AD">
            <w:pPr>
              <w:rPr>
                <w:szCs w:val="28"/>
              </w:rPr>
            </w:pPr>
            <w:r w:rsidRPr="00F21416">
              <w:rPr>
                <w:szCs w:val="28"/>
              </w:rPr>
              <w:t>для общеобразовательных школ (далее указать точное название</w:t>
            </w:r>
          </w:p>
          <w:p w:rsidR="006A01DE" w:rsidRPr="00F21416" w:rsidRDefault="007236AD" w:rsidP="00296C56">
            <w:pPr>
              <w:rPr>
                <w:color w:val="333333"/>
                <w:szCs w:val="28"/>
              </w:rPr>
            </w:pPr>
            <w:r w:rsidRPr="00F21416">
              <w:rPr>
                <w:szCs w:val="28"/>
              </w:rPr>
              <w:t>программы и её выходные данные)</w:t>
            </w:r>
            <w:r w:rsidR="006A01DE" w:rsidRPr="00F21416">
              <w:rPr>
                <w:color w:val="333333"/>
                <w:szCs w:val="28"/>
              </w:rPr>
              <w:t> </w:t>
            </w:r>
          </w:p>
          <w:p w:rsidR="00354470" w:rsidRPr="00F21416" w:rsidRDefault="00354470" w:rsidP="00296C56">
            <w:pPr>
              <w:rPr>
                <w:color w:val="333333"/>
                <w:szCs w:val="28"/>
              </w:rPr>
            </w:pPr>
          </w:p>
          <w:p w:rsidR="005C2D80" w:rsidRDefault="005C2D80" w:rsidP="0083368A">
            <w:pPr>
              <w:jc w:val="center"/>
              <w:rPr>
                <w:b/>
                <w:bCs/>
                <w:color w:val="333333"/>
                <w:szCs w:val="28"/>
              </w:rPr>
            </w:pPr>
          </w:p>
          <w:p w:rsidR="005C2D80" w:rsidRDefault="005C2D80" w:rsidP="0083368A">
            <w:pPr>
              <w:jc w:val="center"/>
              <w:rPr>
                <w:b/>
                <w:bCs/>
                <w:color w:val="333333"/>
                <w:szCs w:val="28"/>
              </w:rPr>
            </w:pPr>
          </w:p>
          <w:p w:rsidR="005C2D80" w:rsidRDefault="005C2D80" w:rsidP="0083368A">
            <w:pPr>
              <w:jc w:val="center"/>
              <w:rPr>
                <w:b/>
                <w:bCs/>
                <w:color w:val="333333"/>
                <w:szCs w:val="28"/>
              </w:rPr>
            </w:pPr>
          </w:p>
          <w:p w:rsidR="005C2D80" w:rsidRDefault="005C2D80" w:rsidP="0083368A">
            <w:pPr>
              <w:jc w:val="center"/>
              <w:rPr>
                <w:b/>
                <w:bCs/>
                <w:color w:val="333333"/>
                <w:szCs w:val="28"/>
              </w:rPr>
            </w:pPr>
          </w:p>
          <w:p w:rsidR="005C2D80" w:rsidRDefault="005C2D80" w:rsidP="0083368A">
            <w:pPr>
              <w:jc w:val="center"/>
              <w:rPr>
                <w:b/>
                <w:bCs/>
                <w:color w:val="333333"/>
                <w:szCs w:val="28"/>
              </w:rPr>
            </w:pPr>
          </w:p>
          <w:p w:rsidR="005C2D80" w:rsidRDefault="005C2D80" w:rsidP="0083368A">
            <w:pPr>
              <w:jc w:val="center"/>
              <w:rPr>
                <w:b/>
                <w:bCs/>
                <w:color w:val="333333"/>
                <w:szCs w:val="28"/>
              </w:rPr>
            </w:pPr>
          </w:p>
          <w:p w:rsidR="005C2D80" w:rsidRDefault="005C2D80" w:rsidP="0083368A">
            <w:pPr>
              <w:jc w:val="center"/>
              <w:rPr>
                <w:b/>
                <w:bCs/>
                <w:color w:val="333333"/>
                <w:szCs w:val="28"/>
              </w:rPr>
            </w:pPr>
          </w:p>
          <w:p w:rsidR="005C2D80" w:rsidRDefault="005C2D80" w:rsidP="0083368A">
            <w:pPr>
              <w:jc w:val="center"/>
              <w:rPr>
                <w:b/>
                <w:bCs/>
                <w:color w:val="333333"/>
                <w:szCs w:val="28"/>
              </w:rPr>
            </w:pPr>
          </w:p>
          <w:p w:rsidR="00354470" w:rsidRPr="00F21416" w:rsidRDefault="00CC7A41" w:rsidP="0083368A">
            <w:pPr>
              <w:jc w:val="center"/>
              <w:rPr>
                <w:color w:val="333333"/>
                <w:szCs w:val="28"/>
              </w:rPr>
            </w:pPr>
            <w:r>
              <w:rPr>
                <w:b/>
                <w:bCs/>
                <w:color w:val="333333"/>
                <w:szCs w:val="28"/>
              </w:rPr>
              <w:t>20</w:t>
            </w:r>
            <w:r w:rsidR="005C2D80">
              <w:rPr>
                <w:b/>
                <w:bCs/>
                <w:color w:val="333333"/>
                <w:szCs w:val="28"/>
              </w:rPr>
              <w:t>____</w:t>
            </w:r>
            <w:r w:rsidRPr="00CC7A41">
              <w:rPr>
                <w:bCs/>
                <w:color w:val="333333"/>
                <w:szCs w:val="28"/>
                <w:lang w:val="en-US"/>
              </w:rPr>
              <w:t>-</w:t>
            </w:r>
            <w:r w:rsidR="005C2D80">
              <w:rPr>
                <w:b/>
                <w:bCs/>
                <w:color w:val="333333"/>
                <w:szCs w:val="28"/>
              </w:rPr>
              <w:t>20______</w:t>
            </w:r>
            <w:r w:rsidR="0083368A" w:rsidRPr="00F21416">
              <w:rPr>
                <w:b/>
                <w:bCs/>
                <w:color w:val="333333"/>
                <w:szCs w:val="28"/>
              </w:rPr>
              <w:t xml:space="preserve"> учебный год</w:t>
            </w:r>
          </w:p>
          <w:p w:rsidR="006A01DE" w:rsidRPr="00F21416" w:rsidRDefault="006A01DE" w:rsidP="00537108">
            <w:pPr>
              <w:spacing w:before="240" w:after="240" w:line="225" w:lineRule="atLeast"/>
              <w:jc w:val="center"/>
              <w:rPr>
                <w:color w:val="333333"/>
                <w:szCs w:val="28"/>
              </w:rPr>
            </w:pPr>
          </w:p>
        </w:tc>
      </w:tr>
    </w:tbl>
    <w:p w:rsidR="00C200B5" w:rsidRDefault="00C200B5" w:rsidP="00F21416">
      <w:pPr>
        <w:spacing w:before="75" w:after="150"/>
        <w:jc w:val="right"/>
        <w:rPr>
          <w:sz w:val="24"/>
          <w:szCs w:val="24"/>
          <w:lang w:val="en-US"/>
        </w:rPr>
      </w:pPr>
    </w:p>
    <w:p w:rsidR="008C764C" w:rsidRDefault="008C764C" w:rsidP="00F21416">
      <w:pPr>
        <w:spacing w:before="75" w:after="150"/>
        <w:jc w:val="right"/>
        <w:rPr>
          <w:sz w:val="24"/>
          <w:szCs w:val="24"/>
          <w:lang w:val="en-US"/>
        </w:rPr>
      </w:pPr>
    </w:p>
    <w:p w:rsidR="002E5286" w:rsidRPr="00F21416" w:rsidRDefault="00F21416" w:rsidP="00F21416">
      <w:pPr>
        <w:spacing w:before="75" w:after="150"/>
        <w:jc w:val="right"/>
        <w:rPr>
          <w:sz w:val="24"/>
          <w:szCs w:val="24"/>
        </w:rPr>
      </w:pPr>
      <w:r w:rsidRPr="00F21416">
        <w:rPr>
          <w:sz w:val="24"/>
          <w:szCs w:val="24"/>
        </w:rPr>
        <w:lastRenderedPageBreak/>
        <w:t>Приложение2</w:t>
      </w:r>
    </w:p>
    <w:p w:rsidR="00296C56" w:rsidRPr="00DE5AD3" w:rsidRDefault="00DE5AD3" w:rsidP="00F21416">
      <w:pPr>
        <w:spacing w:before="75" w:after="150"/>
        <w:jc w:val="center"/>
        <w:rPr>
          <w:rFonts w:ascii="New" w:hAnsi="New"/>
          <w:b/>
          <w:sz w:val="18"/>
          <w:szCs w:val="18"/>
        </w:rPr>
      </w:pPr>
      <w:r w:rsidRPr="00DE5AD3">
        <w:rPr>
          <w:rFonts w:ascii="New" w:hAnsi="New"/>
          <w:b/>
          <w:iCs/>
          <w:szCs w:val="28"/>
        </w:rPr>
        <w:t>Место учебного предмета в учебном плане</w:t>
      </w:r>
    </w:p>
    <w:p w:rsidR="00296C56" w:rsidRPr="00F21416" w:rsidRDefault="00296C56" w:rsidP="00296C56">
      <w:pPr>
        <w:spacing w:before="75" w:after="150"/>
        <w:jc w:val="right"/>
        <w:rPr>
          <w:sz w:val="24"/>
          <w:szCs w:val="24"/>
        </w:rPr>
      </w:pPr>
      <w:r w:rsidRPr="00F21416">
        <w:rPr>
          <w:sz w:val="24"/>
          <w:szCs w:val="24"/>
        </w:rPr>
        <w:t> </w:t>
      </w:r>
    </w:p>
    <w:p w:rsidR="00296C56" w:rsidRPr="00F21416" w:rsidRDefault="00296C56" w:rsidP="00296C56">
      <w:pPr>
        <w:spacing w:before="75" w:after="150"/>
        <w:jc w:val="center"/>
        <w:rPr>
          <w:sz w:val="24"/>
          <w:szCs w:val="24"/>
        </w:rPr>
      </w:pPr>
      <w:r w:rsidRPr="00F21416">
        <w:rPr>
          <w:sz w:val="24"/>
          <w:szCs w:val="24"/>
        </w:rPr>
        <w:t>по ___________________</w:t>
      </w:r>
    </w:p>
    <w:p w:rsidR="00296C56" w:rsidRPr="00F21416" w:rsidRDefault="0083368A" w:rsidP="00296C56">
      <w:pPr>
        <w:spacing w:before="75" w:after="15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296C56" w:rsidRPr="00F21416">
        <w:rPr>
          <w:sz w:val="24"/>
          <w:szCs w:val="24"/>
        </w:rPr>
        <w:t>предмет</w:t>
      </w:r>
      <w:r>
        <w:rPr>
          <w:sz w:val="24"/>
          <w:szCs w:val="24"/>
        </w:rPr>
        <w:t>)</w:t>
      </w:r>
    </w:p>
    <w:p w:rsidR="00296C56" w:rsidRPr="00F21416" w:rsidRDefault="00296C56" w:rsidP="00296C56">
      <w:pPr>
        <w:spacing w:before="75" w:after="150"/>
        <w:rPr>
          <w:sz w:val="24"/>
          <w:szCs w:val="24"/>
        </w:rPr>
      </w:pPr>
      <w:r w:rsidRPr="00F21416">
        <w:rPr>
          <w:sz w:val="24"/>
          <w:szCs w:val="24"/>
        </w:rPr>
        <w:t> </w:t>
      </w:r>
    </w:p>
    <w:p w:rsidR="00296C56" w:rsidRPr="00F21416" w:rsidRDefault="00296C56" w:rsidP="00296C56">
      <w:pPr>
        <w:spacing w:before="75" w:after="150"/>
        <w:rPr>
          <w:sz w:val="24"/>
          <w:szCs w:val="24"/>
        </w:rPr>
      </w:pPr>
      <w:r w:rsidRPr="00F21416">
        <w:rPr>
          <w:sz w:val="24"/>
          <w:szCs w:val="24"/>
        </w:rPr>
        <w:t>Класс _________________</w:t>
      </w:r>
    </w:p>
    <w:p w:rsidR="00296C56" w:rsidRPr="00F21416" w:rsidRDefault="00296C56" w:rsidP="00296C56">
      <w:pPr>
        <w:spacing w:before="75" w:after="150"/>
        <w:rPr>
          <w:sz w:val="24"/>
          <w:szCs w:val="24"/>
        </w:rPr>
      </w:pPr>
      <w:r w:rsidRPr="00F21416">
        <w:rPr>
          <w:sz w:val="24"/>
          <w:szCs w:val="24"/>
        </w:rPr>
        <w:t>Учитель ________________</w:t>
      </w:r>
    </w:p>
    <w:p w:rsidR="00296C56" w:rsidRPr="00F21416" w:rsidRDefault="00296C56" w:rsidP="00296C56">
      <w:pPr>
        <w:spacing w:before="75" w:after="150"/>
        <w:rPr>
          <w:sz w:val="24"/>
          <w:szCs w:val="24"/>
        </w:rPr>
      </w:pPr>
      <w:r w:rsidRPr="00F21416">
        <w:rPr>
          <w:sz w:val="24"/>
          <w:szCs w:val="24"/>
        </w:rPr>
        <w:t>Количество часов</w:t>
      </w:r>
    </w:p>
    <w:p w:rsidR="00296C56" w:rsidRPr="00F21416" w:rsidRDefault="00296C56" w:rsidP="00296C56">
      <w:pPr>
        <w:spacing w:before="75" w:after="150"/>
        <w:rPr>
          <w:sz w:val="24"/>
          <w:szCs w:val="24"/>
        </w:rPr>
      </w:pPr>
      <w:r w:rsidRPr="00F21416">
        <w:rPr>
          <w:sz w:val="24"/>
          <w:szCs w:val="24"/>
        </w:rPr>
        <w:t>Всего _____ час; в неделю ____ час.</w:t>
      </w:r>
    </w:p>
    <w:p w:rsidR="00296C56" w:rsidRPr="00F21416" w:rsidRDefault="00296C56" w:rsidP="00296C56">
      <w:pPr>
        <w:spacing w:before="75" w:after="150"/>
        <w:rPr>
          <w:sz w:val="24"/>
          <w:szCs w:val="24"/>
        </w:rPr>
      </w:pPr>
      <w:r w:rsidRPr="00F21416">
        <w:rPr>
          <w:sz w:val="24"/>
          <w:szCs w:val="24"/>
        </w:rPr>
        <w:t xml:space="preserve">Плановых контрольных уроков </w:t>
      </w:r>
      <w:r w:rsidR="0083368A">
        <w:rPr>
          <w:sz w:val="24"/>
          <w:szCs w:val="24"/>
        </w:rPr>
        <w:t>___, зачетов ___, тестов ___ и.т.д.</w:t>
      </w:r>
    </w:p>
    <w:p w:rsidR="005417B1" w:rsidRDefault="005417B1" w:rsidP="005417B1">
      <w:pPr>
        <w:spacing w:before="75" w:after="150"/>
        <w:jc w:val="right"/>
        <w:rPr>
          <w:sz w:val="24"/>
          <w:szCs w:val="24"/>
        </w:rPr>
      </w:pPr>
    </w:p>
    <w:p w:rsidR="005417B1" w:rsidRPr="00F21416" w:rsidRDefault="005417B1" w:rsidP="005417B1">
      <w:pPr>
        <w:spacing w:before="75" w:after="150"/>
        <w:jc w:val="right"/>
        <w:rPr>
          <w:sz w:val="24"/>
          <w:szCs w:val="24"/>
        </w:rPr>
      </w:pPr>
      <w:r w:rsidRPr="00F21416">
        <w:rPr>
          <w:sz w:val="24"/>
          <w:szCs w:val="24"/>
        </w:rPr>
        <w:t>Приложение 3</w:t>
      </w:r>
    </w:p>
    <w:p w:rsidR="0083368A" w:rsidRPr="00DE5AD3" w:rsidRDefault="005417B1" w:rsidP="005417B1">
      <w:pPr>
        <w:jc w:val="center"/>
        <w:rPr>
          <w:b/>
          <w:szCs w:val="28"/>
        </w:rPr>
      </w:pPr>
      <w:r w:rsidRPr="00DE5AD3">
        <w:rPr>
          <w:b/>
          <w:szCs w:val="28"/>
        </w:rPr>
        <w:t>Содержание учебного предмета</w:t>
      </w:r>
    </w:p>
    <w:p w:rsidR="0083368A" w:rsidRPr="00DE5AD3" w:rsidRDefault="00DE5AD3" w:rsidP="005417B1">
      <w:pPr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Английский язык 5 класс</w:t>
      </w:r>
    </w:p>
    <w:p w:rsidR="005417B1" w:rsidRPr="00BC5B6D" w:rsidRDefault="005417B1" w:rsidP="005417B1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850"/>
        <w:gridCol w:w="5245"/>
      </w:tblGrid>
      <w:tr w:rsidR="0083368A" w:rsidRPr="00BC5B6D" w:rsidTr="005417B1">
        <w:tc>
          <w:tcPr>
            <w:tcW w:w="817" w:type="dxa"/>
          </w:tcPr>
          <w:p w:rsidR="0083368A" w:rsidRPr="005417B1" w:rsidRDefault="0083368A" w:rsidP="0083368A">
            <w:pPr>
              <w:jc w:val="center"/>
              <w:rPr>
                <w:sz w:val="24"/>
                <w:szCs w:val="24"/>
              </w:rPr>
            </w:pPr>
            <w:r w:rsidRPr="005417B1">
              <w:rPr>
                <w:sz w:val="24"/>
                <w:szCs w:val="24"/>
              </w:rPr>
              <w:t>№</w:t>
            </w:r>
          </w:p>
          <w:p w:rsidR="0083368A" w:rsidRPr="005417B1" w:rsidRDefault="005417B1" w:rsidP="00833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</w:t>
            </w:r>
          </w:p>
        </w:tc>
        <w:tc>
          <w:tcPr>
            <w:tcW w:w="3119" w:type="dxa"/>
          </w:tcPr>
          <w:p w:rsidR="0083368A" w:rsidRPr="005417B1" w:rsidRDefault="005417B1" w:rsidP="00541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</w:tcPr>
          <w:p w:rsidR="0083368A" w:rsidRPr="005417B1" w:rsidRDefault="0083368A" w:rsidP="0083368A">
            <w:pPr>
              <w:jc w:val="center"/>
              <w:rPr>
                <w:sz w:val="24"/>
                <w:szCs w:val="24"/>
              </w:rPr>
            </w:pPr>
            <w:r w:rsidRPr="005417B1">
              <w:rPr>
                <w:sz w:val="24"/>
                <w:szCs w:val="24"/>
              </w:rPr>
              <w:t>Кол-во</w:t>
            </w:r>
          </w:p>
          <w:p w:rsidR="0083368A" w:rsidRPr="005417B1" w:rsidRDefault="0083368A" w:rsidP="0083368A">
            <w:pPr>
              <w:jc w:val="center"/>
              <w:rPr>
                <w:sz w:val="24"/>
                <w:szCs w:val="24"/>
              </w:rPr>
            </w:pPr>
            <w:r w:rsidRPr="005417B1">
              <w:rPr>
                <w:sz w:val="24"/>
                <w:szCs w:val="24"/>
              </w:rPr>
              <w:t>часов</w:t>
            </w:r>
          </w:p>
        </w:tc>
        <w:tc>
          <w:tcPr>
            <w:tcW w:w="5245" w:type="dxa"/>
          </w:tcPr>
          <w:p w:rsidR="005417B1" w:rsidRPr="005417B1" w:rsidRDefault="0083368A" w:rsidP="00DE5AD3">
            <w:pPr>
              <w:rPr>
                <w:sz w:val="24"/>
                <w:szCs w:val="24"/>
              </w:rPr>
            </w:pPr>
            <w:r w:rsidRPr="005417B1">
              <w:rPr>
                <w:sz w:val="24"/>
                <w:szCs w:val="24"/>
              </w:rPr>
              <w:t xml:space="preserve">                   </w:t>
            </w:r>
            <w:r w:rsidR="005417B1">
              <w:rPr>
                <w:sz w:val="24"/>
                <w:szCs w:val="24"/>
              </w:rPr>
              <w:t>Содержание учебного материала</w:t>
            </w:r>
          </w:p>
          <w:p w:rsidR="0083368A" w:rsidRPr="005417B1" w:rsidRDefault="0083368A" w:rsidP="0083368A">
            <w:pPr>
              <w:jc w:val="center"/>
              <w:rPr>
                <w:sz w:val="24"/>
                <w:szCs w:val="24"/>
              </w:rPr>
            </w:pPr>
          </w:p>
        </w:tc>
      </w:tr>
      <w:tr w:rsidR="005417B1" w:rsidRPr="00BC5B6D" w:rsidTr="005417B1">
        <w:trPr>
          <w:trHeight w:val="828"/>
        </w:trPr>
        <w:tc>
          <w:tcPr>
            <w:tcW w:w="817" w:type="dxa"/>
            <w:tcBorders>
              <w:bottom w:val="nil"/>
              <w:right w:val="single" w:sz="4" w:space="0" w:color="auto"/>
            </w:tcBorders>
          </w:tcPr>
          <w:p w:rsidR="005417B1" w:rsidRPr="0083368A" w:rsidRDefault="005417B1" w:rsidP="00833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417B1" w:rsidRPr="0083368A" w:rsidRDefault="005417B1" w:rsidP="00833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nil"/>
            </w:tcBorders>
          </w:tcPr>
          <w:p w:rsidR="005417B1" w:rsidRPr="0083368A" w:rsidRDefault="001E5F48" w:rsidP="00541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модуль</w:t>
            </w:r>
            <w:r w:rsidR="00DE5AD3">
              <w:rPr>
                <w:sz w:val="24"/>
                <w:szCs w:val="24"/>
              </w:rPr>
              <w:t>(раздел)</w:t>
            </w:r>
          </w:p>
        </w:tc>
        <w:tc>
          <w:tcPr>
            <w:tcW w:w="850" w:type="dxa"/>
            <w:vMerge w:val="restart"/>
          </w:tcPr>
          <w:p w:rsidR="005417B1" w:rsidRPr="0083368A" w:rsidRDefault="001E5F48" w:rsidP="00833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vMerge w:val="restart"/>
          </w:tcPr>
          <w:p w:rsidR="005417B1" w:rsidRPr="00DE5AD3" w:rsidRDefault="001E5F48" w:rsidP="00DE5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="00DE5AD3">
              <w:rPr>
                <w:sz w:val="24"/>
                <w:szCs w:val="24"/>
              </w:rPr>
              <w:t>обучающихся с содержанием курса.</w:t>
            </w:r>
            <w:r>
              <w:rPr>
                <w:sz w:val="24"/>
                <w:szCs w:val="24"/>
              </w:rPr>
              <w:t xml:space="preserve"> </w:t>
            </w:r>
            <w:r w:rsidR="00DE5AD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сво</w:t>
            </w:r>
            <w:r w:rsidR="00DE5AD3">
              <w:rPr>
                <w:sz w:val="24"/>
                <w:szCs w:val="24"/>
              </w:rPr>
              <w:t>ение обучающимися</w:t>
            </w:r>
            <w:r>
              <w:rPr>
                <w:sz w:val="24"/>
                <w:szCs w:val="24"/>
              </w:rPr>
              <w:t xml:space="preserve"> базовы</w:t>
            </w:r>
            <w:r w:rsidR="00DE5AD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лексически</w:t>
            </w:r>
            <w:r w:rsidR="00DE5AD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едини</w:t>
            </w:r>
            <w:r w:rsidR="00DE5AD3">
              <w:rPr>
                <w:sz w:val="24"/>
                <w:szCs w:val="24"/>
              </w:rPr>
              <w:t>ц(счет 1-10;название цветов;</w:t>
            </w:r>
            <w:r>
              <w:rPr>
                <w:sz w:val="24"/>
                <w:szCs w:val="24"/>
              </w:rPr>
              <w:t>название школьн</w:t>
            </w:r>
            <w:r w:rsidR="00DE5AD3">
              <w:rPr>
                <w:sz w:val="24"/>
                <w:szCs w:val="24"/>
              </w:rPr>
              <w:t xml:space="preserve">ых </w:t>
            </w:r>
            <w:r w:rsidR="00DE5AD3" w:rsidRPr="00DE5AD3">
              <w:rPr>
                <w:sz w:val="24"/>
                <w:szCs w:val="24"/>
              </w:rPr>
              <w:t>принадлжностей</w:t>
            </w:r>
            <w:r w:rsidR="00DE5AD3">
              <w:rPr>
                <w:sz w:val="24"/>
                <w:szCs w:val="24"/>
              </w:rPr>
              <w:t>).Повторение элементарных грамматических структур:What's this?-</w:t>
            </w:r>
            <w:r w:rsidR="00DE5AD3">
              <w:rPr>
                <w:sz w:val="24"/>
                <w:szCs w:val="24"/>
                <w:lang w:val="en-US"/>
              </w:rPr>
              <w:t>It</w:t>
            </w:r>
            <w:r w:rsidR="00DE5AD3" w:rsidRPr="00DE5AD3">
              <w:rPr>
                <w:sz w:val="24"/>
                <w:szCs w:val="24"/>
              </w:rPr>
              <w:t>’</w:t>
            </w:r>
            <w:r w:rsidR="00DE5AD3">
              <w:rPr>
                <w:sz w:val="24"/>
                <w:szCs w:val="24"/>
                <w:lang w:val="en-US"/>
              </w:rPr>
              <w:t>s</w:t>
            </w:r>
            <w:r w:rsidR="00DE5AD3" w:rsidRPr="00DE5AD3">
              <w:rPr>
                <w:sz w:val="24"/>
                <w:szCs w:val="24"/>
              </w:rPr>
              <w:t xml:space="preserve"> </w:t>
            </w:r>
            <w:r w:rsidR="00DE5AD3">
              <w:rPr>
                <w:sz w:val="24"/>
                <w:szCs w:val="24"/>
                <w:lang w:val="en-US"/>
              </w:rPr>
              <w:t>a</w:t>
            </w:r>
            <w:r w:rsidR="00DE5AD3" w:rsidRPr="00DE5AD3">
              <w:rPr>
                <w:sz w:val="24"/>
                <w:szCs w:val="24"/>
              </w:rPr>
              <w:t xml:space="preserve"> </w:t>
            </w:r>
            <w:r w:rsidR="00DE5AD3">
              <w:rPr>
                <w:sz w:val="24"/>
                <w:szCs w:val="24"/>
                <w:lang w:val="en-US"/>
              </w:rPr>
              <w:t>cap</w:t>
            </w:r>
            <w:r w:rsidR="00DE5AD3" w:rsidRPr="00DE5AD3">
              <w:rPr>
                <w:sz w:val="24"/>
                <w:szCs w:val="24"/>
              </w:rPr>
              <w:t xml:space="preserve">. </w:t>
            </w:r>
            <w:r w:rsidR="00DE5AD3">
              <w:rPr>
                <w:sz w:val="24"/>
                <w:szCs w:val="24"/>
                <w:lang w:val="en-US"/>
              </w:rPr>
              <w:t>What</w:t>
            </w:r>
            <w:r w:rsidR="00DE5AD3" w:rsidRPr="00DE5AD3">
              <w:rPr>
                <w:sz w:val="24"/>
                <w:szCs w:val="24"/>
              </w:rPr>
              <w:t>’</w:t>
            </w:r>
            <w:r w:rsidR="00DE5AD3">
              <w:rPr>
                <w:sz w:val="24"/>
                <w:szCs w:val="24"/>
                <w:lang w:val="en-US"/>
              </w:rPr>
              <w:t>s</w:t>
            </w:r>
            <w:r w:rsidR="00DE5AD3" w:rsidRPr="00DE5AD3">
              <w:rPr>
                <w:sz w:val="24"/>
                <w:szCs w:val="24"/>
              </w:rPr>
              <w:t xml:space="preserve"> </w:t>
            </w:r>
            <w:r w:rsidR="00DE5AD3">
              <w:rPr>
                <w:sz w:val="24"/>
                <w:szCs w:val="24"/>
                <w:lang w:val="en-US"/>
              </w:rPr>
              <w:t>colour</w:t>
            </w:r>
            <w:r w:rsidR="00DE5AD3" w:rsidRPr="00DE5AD3">
              <w:rPr>
                <w:sz w:val="24"/>
                <w:szCs w:val="24"/>
              </w:rPr>
              <w:t xml:space="preserve"> </w:t>
            </w:r>
            <w:r w:rsidR="00DE5AD3">
              <w:rPr>
                <w:sz w:val="24"/>
                <w:szCs w:val="24"/>
                <w:lang w:val="en-US"/>
              </w:rPr>
              <w:t>is</w:t>
            </w:r>
            <w:r w:rsidR="00DE5AD3" w:rsidRPr="00DE5AD3">
              <w:rPr>
                <w:sz w:val="24"/>
                <w:szCs w:val="24"/>
              </w:rPr>
              <w:t xml:space="preserve"> </w:t>
            </w:r>
            <w:r w:rsidR="00DE5AD3">
              <w:rPr>
                <w:sz w:val="24"/>
                <w:szCs w:val="24"/>
                <w:lang w:val="en-US"/>
              </w:rPr>
              <w:t>the</w:t>
            </w:r>
            <w:r w:rsidR="00DE5AD3" w:rsidRPr="00DE5AD3">
              <w:rPr>
                <w:sz w:val="24"/>
                <w:szCs w:val="24"/>
              </w:rPr>
              <w:t xml:space="preserve">…?- </w:t>
            </w:r>
            <w:r w:rsidR="00DE5AD3">
              <w:rPr>
                <w:sz w:val="24"/>
                <w:szCs w:val="24"/>
                <w:lang w:val="en-US"/>
              </w:rPr>
              <w:t>I</w:t>
            </w:r>
            <w:r w:rsidR="00DE5AD3">
              <w:rPr>
                <w:sz w:val="24"/>
                <w:szCs w:val="24"/>
              </w:rPr>
              <w:t>t'</w:t>
            </w:r>
            <w:r w:rsidR="00DE5AD3">
              <w:rPr>
                <w:sz w:val="24"/>
                <w:szCs w:val="24"/>
                <w:lang w:val="en-US"/>
              </w:rPr>
              <w:t>s</w:t>
            </w:r>
            <w:r w:rsidR="00DE5AD3" w:rsidRPr="00DE5AD3">
              <w:rPr>
                <w:sz w:val="24"/>
                <w:szCs w:val="24"/>
              </w:rPr>
              <w:t xml:space="preserve"> </w:t>
            </w:r>
            <w:r w:rsidR="00DE5AD3">
              <w:rPr>
                <w:sz w:val="24"/>
                <w:szCs w:val="24"/>
                <w:lang w:val="en-US"/>
              </w:rPr>
              <w:t>blue</w:t>
            </w:r>
            <w:r w:rsidR="00DE5AD3" w:rsidRPr="00DE5AD3">
              <w:rPr>
                <w:sz w:val="24"/>
                <w:szCs w:val="24"/>
              </w:rPr>
              <w:t>. П</w:t>
            </w:r>
            <w:r w:rsidR="00DE5AD3">
              <w:rPr>
                <w:sz w:val="24"/>
                <w:szCs w:val="24"/>
              </w:rPr>
              <w:t>овторение выражений классного обихода.</w:t>
            </w:r>
          </w:p>
        </w:tc>
      </w:tr>
      <w:tr w:rsidR="005417B1" w:rsidRPr="00BC5B6D" w:rsidTr="005417B1">
        <w:trPr>
          <w:trHeight w:val="20"/>
        </w:trPr>
        <w:tc>
          <w:tcPr>
            <w:tcW w:w="817" w:type="dxa"/>
            <w:tcBorders>
              <w:top w:val="nil"/>
            </w:tcBorders>
          </w:tcPr>
          <w:p w:rsidR="005417B1" w:rsidRPr="0083368A" w:rsidRDefault="005417B1" w:rsidP="0083368A">
            <w:pPr>
              <w:jc w:val="center"/>
              <w:rPr>
                <w:sz w:val="24"/>
                <w:szCs w:val="24"/>
              </w:rPr>
            </w:pPr>
          </w:p>
          <w:p w:rsidR="005417B1" w:rsidRPr="0083368A" w:rsidRDefault="005417B1" w:rsidP="00833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417B1" w:rsidRPr="0083368A" w:rsidRDefault="005417B1" w:rsidP="005417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17B1" w:rsidRPr="0083368A" w:rsidRDefault="005417B1" w:rsidP="00833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5417B1" w:rsidRPr="0083368A" w:rsidRDefault="005417B1" w:rsidP="008336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5AD3" w:rsidRDefault="00DE5AD3" w:rsidP="00DE5AD3">
      <w:pPr>
        <w:spacing w:before="75" w:after="150"/>
        <w:jc w:val="right"/>
        <w:rPr>
          <w:sz w:val="24"/>
          <w:szCs w:val="24"/>
        </w:rPr>
      </w:pPr>
    </w:p>
    <w:p w:rsidR="00DE5AD3" w:rsidRDefault="00DE5AD3" w:rsidP="00DE5AD3">
      <w:pPr>
        <w:spacing w:before="75" w:after="150"/>
        <w:jc w:val="right"/>
        <w:rPr>
          <w:sz w:val="24"/>
          <w:szCs w:val="24"/>
        </w:rPr>
      </w:pPr>
    </w:p>
    <w:p w:rsidR="00DE5AD3" w:rsidRDefault="00DE5AD3" w:rsidP="00DE5AD3">
      <w:pPr>
        <w:spacing w:before="75" w:after="15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DE5AD3" w:rsidRPr="00DE5AD3" w:rsidRDefault="00DE5AD3" w:rsidP="00DE5AD3">
      <w:pPr>
        <w:spacing w:before="75" w:after="150"/>
        <w:jc w:val="center"/>
        <w:rPr>
          <w:szCs w:val="28"/>
        </w:rPr>
      </w:pPr>
    </w:p>
    <w:p w:rsidR="00DE5AD3" w:rsidRPr="00DE5AD3" w:rsidRDefault="00DE5AD3" w:rsidP="00DE5AD3">
      <w:pPr>
        <w:jc w:val="center"/>
        <w:rPr>
          <w:b/>
          <w:szCs w:val="28"/>
        </w:rPr>
      </w:pPr>
      <w:r w:rsidRPr="00DE5AD3">
        <w:rPr>
          <w:b/>
          <w:szCs w:val="28"/>
        </w:rPr>
        <w:t>Тематическое планирование</w:t>
      </w:r>
    </w:p>
    <w:p w:rsidR="00DE5AD3" w:rsidRPr="00BC5B6D" w:rsidRDefault="00DE5AD3" w:rsidP="00DE5AD3">
      <w:pPr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850"/>
        <w:gridCol w:w="5245"/>
      </w:tblGrid>
      <w:tr w:rsidR="00DE5AD3" w:rsidRPr="005417B1" w:rsidTr="00BB7300">
        <w:tc>
          <w:tcPr>
            <w:tcW w:w="817" w:type="dxa"/>
          </w:tcPr>
          <w:p w:rsidR="00DE5AD3" w:rsidRPr="005417B1" w:rsidRDefault="00DE5AD3" w:rsidP="00BB7300">
            <w:pPr>
              <w:jc w:val="center"/>
              <w:rPr>
                <w:sz w:val="24"/>
                <w:szCs w:val="24"/>
              </w:rPr>
            </w:pPr>
            <w:r w:rsidRPr="005417B1">
              <w:rPr>
                <w:sz w:val="24"/>
                <w:szCs w:val="24"/>
              </w:rPr>
              <w:t>№</w:t>
            </w:r>
          </w:p>
          <w:p w:rsidR="00DE5AD3" w:rsidRPr="005417B1" w:rsidRDefault="00DE5AD3" w:rsidP="00BB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3119" w:type="dxa"/>
          </w:tcPr>
          <w:p w:rsidR="00DE5AD3" w:rsidRPr="005417B1" w:rsidRDefault="00DE5AD3" w:rsidP="00DE5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</w:tcPr>
          <w:p w:rsidR="00DE5AD3" w:rsidRPr="005417B1" w:rsidRDefault="00DE5AD3" w:rsidP="00BB7300">
            <w:pPr>
              <w:jc w:val="center"/>
              <w:rPr>
                <w:sz w:val="24"/>
                <w:szCs w:val="24"/>
              </w:rPr>
            </w:pPr>
            <w:r w:rsidRPr="005417B1">
              <w:rPr>
                <w:sz w:val="24"/>
                <w:szCs w:val="24"/>
              </w:rPr>
              <w:t>Кол-во</w:t>
            </w:r>
          </w:p>
          <w:p w:rsidR="00DE5AD3" w:rsidRPr="005417B1" w:rsidRDefault="00DE5AD3" w:rsidP="00BB7300">
            <w:pPr>
              <w:jc w:val="center"/>
              <w:rPr>
                <w:sz w:val="24"/>
                <w:szCs w:val="24"/>
              </w:rPr>
            </w:pPr>
            <w:r w:rsidRPr="005417B1">
              <w:rPr>
                <w:sz w:val="24"/>
                <w:szCs w:val="24"/>
              </w:rPr>
              <w:t>часов</w:t>
            </w:r>
          </w:p>
        </w:tc>
        <w:tc>
          <w:tcPr>
            <w:tcW w:w="5245" w:type="dxa"/>
          </w:tcPr>
          <w:p w:rsidR="00DE5AD3" w:rsidRPr="005417B1" w:rsidRDefault="00DE5AD3" w:rsidP="00DE5AD3">
            <w:pPr>
              <w:jc w:val="both"/>
              <w:rPr>
                <w:sz w:val="24"/>
                <w:szCs w:val="24"/>
              </w:rPr>
            </w:pPr>
            <w:r w:rsidRPr="00BC5B6D">
              <w:rPr>
                <w:sz w:val="24"/>
                <w:szCs w:val="24"/>
              </w:rPr>
              <w:t>Характеристика осн</w:t>
            </w:r>
            <w:r>
              <w:rPr>
                <w:sz w:val="24"/>
                <w:szCs w:val="24"/>
              </w:rPr>
              <w:t>овных видов деятельности   ( на уровне учебных действий</w:t>
            </w:r>
            <w:r w:rsidRPr="00BC5B6D">
              <w:rPr>
                <w:sz w:val="24"/>
                <w:szCs w:val="24"/>
              </w:rPr>
              <w:t>)</w:t>
            </w:r>
          </w:p>
        </w:tc>
      </w:tr>
      <w:tr w:rsidR="00DE5AD3" w:rsidRPr="00DE5AD3" w:rsidTr="00DE5AD3">
        <w:trPr>
          <w:trHeight w:val="828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DE5AD3" w:rsidRPr="0083368A" w:rsidRDefault="00DE5AD3" w:rsidP="00BB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E5AD3" w:rsidRPr="0083368A" w:rsidRDefault="00DE5AD3" w:rsidP="00BB7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DE5AD3" w:rsidRPr="0083368A" w:rsidRDefault="00DE5AD3" w:rsidP="00BB73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модуль(раздел)</w:t>
            </w:r>
          </w:p>
        </w:tc>
        <w:tc>
          <w:tcPr>
            <w:tcW w:w="850" w:type="dxa"/>
          </w:tcPr>
          <w:p w:rsidR="00DE5AD3" w:rsidRPr="0083368A" w:rsidRDefault="00DE5AD3" w:rsidP="00BB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DE5AD3" w:rsidRPr="00DE5AD3" w:rsidRDefault="00DE5AD3" w:rsidP="00DE5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 информацией; извлечение основной информации из прослушанного текста; создание второго текста по аналогии.</w:t>
            </w:r>
          </w:p>
        </w:tc>
      </w:tr>
    </w:tbl>
    <w:p w:rsidR="00F21416" w:rsidRDefault="00F21416" w:rsidP="00DC17BF">
      <w:pPr>
        <w:spacing w:before="75" w:after="150"/>
        <w:jc w:val="right"/>
        <w:rPr>
          <w:sz w:val="24"/>
          <w:szCs w:val="24"/>
        </w:rPr>
      </w:pPr>
    </w:p>
    <w:p w:rsidR="005C2D80" w:rsidRDefault="005C2D80" w:rsidP="00DC17BF">
      <w:pPr>
        <w:spacing w:before="75" w:after="150"/>
        <w:jc w:val="right"/>
        <w:rPr>
          <w:sz w:val="24"/>
          <w:szCs w:val="24"/>
        </w:rPr>
      </w:pPr>
    </w:p>
    <w:p w:rsidR="005C2D80" w:rsidRDefault="005C2D80" w:rsidP="00DC17BF">
      <w:pPr>
        <w:spacing w:before="75" w:after="150"/>
        <w:jc w:val="right"/>
        <w:rPr>
          <w:sz w:val="24"/>
          <w:szCs w:val="24"/>
        </w:rPr>
      </w:pPr>
    </w:p>
    <w:p w:rsidR="005C2D80" w:rsidRDefault="005C2D80" w:rsidP="00DC17BF">
      <w:pPr>
        <w:spacing w:before="75" w:after="150"/>
        <w:jc w:val="right"/>
        <w:rPr>
          <w:sz w:val="24"/>
          <w:szCs w:val="24"/>
        </w:rPr>
      </w:pPr>
    </w:p>
    <w:p w:rsidR="005C2D80" w:rsidRDefault="005C2D80" w:rsidP="00DC17BF">
      <w:pPr>
        <w:spacing w:before="75" w:after="150"/>
        <w:jc w:val="right"/>
        <w:rPr>
          <w:sz w:val="24"/>
          <w:szCs w:val="24"/>
        </w:rPr>
      </w:pPr>
    </w:p>
    <w:p w:rsidR="005C2D80" w:rsidRDefault="005C2D80" w:rsidP="00DC17BF">
      <w:pPr>
        <w:spacing w:before="75" w:after="150"/>
        <w:jc w:val="right"/>
        <w:rPr>
          <w:sz w:val="24"/>
          <w:szCs w:val="24"/>
        </w:rPr>
      </w:pPr>
    </w:p>
    <w:p w:rsidR="005C2D80" w:rsidRDefault="005C2D80" w:rsidP="00DC17BF">
      <w:pPr>
        <w:spacing w:before="75" w:after="150"/>
        <w:jc w:val="right"/>
        <w:rPr>
          <w:sz w:val="24"/>
          <w:szCs w:val="24"/>
        </w:rPr>
      </w:pPr>
    </w:p>
    <w:p w:rsidR="00B84F10" w:rsidRPr="008F12EA" w:rsidRDefault="00B84F10" w:rsidP="00B84F10">
      <w:pPr>
        <w:spacing w:before="75" w:after="1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8F12EA">
        <w:rPr>
          <w:sz w:val="24"/>
          <w:szCs w:val="24"/>
        </w:rPr>
        <w:t>5</w:t>
      </w:r>
    </w:p>
    <w:p w:rsidR="00F21416" w:rsidRPr="00DE5AD3" w:rsidRDefault="00F21416" w:rsidP="00DC17BF">
      <w:pPr>
        <w:spacing w:before="75" w:after="150"/>
        <w:jc w:val="right"/>
        <w:rPr>
          <w:b/>
          <w:sz w:val="24"/>
          <w:szCs w:val="24"/>
        </w:rPr>
      </w:pPr>
    </w:p>
    <w:p w:rsidR="00F21416" w:rsidRPr="00DE5AD3" w:rsidRDefault="005C6631" w:rsidP="00F21416">
      <w:pPr>
        <w:spacing w:before="75" w:after="150"/>
        <w:jc w:val="center"/>
        <w:rPr>
          <w:b/>
          <w:szCs w:val="28"/>
        </w:rPr>
      </w:pPr>
      <w:r w:rsidRPr="00DE5AD3">
        <w:rPr>
          <w:b/>
          <w:szCs w:val="28"/>
        </w:rPr>
        <w:t>Календарно</w:t>
      </w:r>
      <w:r w:rsidR="00F21416" w:rsidRPr="00DE5AD3">
        <w:rPr>
          <w:b/>
          <w:szCs w:val="28"/>
        </w:rPr>
        <w:t>-тематическое планирование</w:t>
      </w:r>
    </w:p>
    <w:p w:rsidR="00DC17BF" w:rsidRPr="00F21416" w:rsidRDefault="00DC17BF" w:rsidP="00DC17BF">
      <w:pPr>
        <w:spacing w:before="75" w:after="150"/>
        <w:jc w:val="center"/>
        <w:rPr>
          <w:szCs w:val="28"/>
        </w:rPr>
      </w:pPr>
      <w:r w:rsidRPr="00F21416">
        <w:rPr>
          <w:szCs w:val="28"/>
        </w:rPr>
        <w:t>Раздел:__________________________(кол-во часов,к/р,тесты,лабораторные)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2126"/>
        <w:gridCol w:w="850"/>
        <w:gridCol w:w="1985"/>
        <w:gridCol w:w="1701"/>
        <w:gridCol w:w="1276"/>
      </w:tblGrid>
      <w:tr w:rsidR="008F12EA" w:rsidRPr="00916A32" w:rsidTr="008F12EA">
        <w:trPr>
          <w:trHeight w:val="513"/>
        </w:trPr>
        <w:tc>
          <w:tcPr>
            <w:tcW w:w="817" w:type="dxa"/>
            <w:vMerge w:val="restart"/>
            <w:shd w:val="clear" w:color="auto" w:fill="auto"/>
          </w:tcPr>
          <w:p w:rsidR="008F12EA" w:rsidRDefault="008F12EA" w:rsidP="00E16250">
            <w:pPr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 xml:space="preserve"> №</w:t>
            </w:r>
          </w:p>
          <w:p w:rsidR="008F12EA" w:rsidRPr="00916A32" w:rsidRDefault="008F12EA" w:rsidP="00E16250">
            <w:pPr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раздела</w:t>
            </w:r>
          </w:p>
          <w:p w:rsidR="008F12EA" w:rsidRDefault="008F12EA" w:rsidP="00E16250">
            <w:pPr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№</w:t>
            </w:r>
          </w:p>
          <w:p w:rsidR="008F12EA" w:rsidRPr="00916A32" w:rsidRDefault="008F12EA" w:rsidP="00E16250">
            <w:pPr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урока</w:t>
            </w:r>
          </w:p>
        </w:tc>
        <w:tc>
          <w:tcPr>
            <w:tcW w:w="709" w:type="dxa"/>
          </w:tcPr>
          <w:p w:rsidR="008F12EA" w:rsidRPr="00916A32" w:rsidRDefault="008F12EA" w:rsidP="00BB7300">
            <w:pPr>
              <w:spacing w:before="75" w:after="150"/>
              <w:jc w:val="center"/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дата</w:t>
            </w:r>
          </w:p>
        </w:tc>
        <w:tc>
          <w:tcPr>
            <w:tcW w:w="709" w:type="dxa"/>
          </w:tcPr>
          <w:p w:rsidR="008F12EA" w:rsidRPr="00916A32" w:rsidRDefault="008F12EA" w:rsidP="00E16250">
            <w:pPr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F12EA" w:rsidRPr="00916A32" w:rsidRDefault="008F12EA" w:rsidP="00E16250">
            <w:pPr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8F12EA" w:rsidRPr="00916A32" w:rsidRDefault="008F12EA" w:rsidP="00E162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F12EA" w:rsidRPr="00916A32" w:rsidRDefault="008F12EA" w:rsidP="00E16250">
            <w:pPr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Тип урока Вид контроля,</w:t>
            </w:r>
          </w:p>
          <w:p w:rsidR="008F12EA" w:rsidRPr="00916A32" w:rsidRDefault="008F12EA" w:rsidP="00E16250">
            <w:pPr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ЕГЭ,ИКТ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F12EA" w:rsidRPr="00916A32" w:rsidRDefault="008F12EA" w:rsidP="00E16250">
            <w:pPr>
              <w:spacing w:before="75" w:after="150"/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2EA" w:rsidRPr="00916A32" w:rsidRDefault="008F12EA" w:rsidP="00E16250">
            <w:pPr>
              <w:spacing w:before="75" w:after="150"/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Домашнее задание</w:t>
            </w:r>
          </w:p>
        </w:tc>
      </w:tr>
      <w:tr w:rsidR="008F12EA" w:rsidRPr="00916A32" w:rsidTr="008F12EA">
        <w:trPr>
          <w:trHeight w:val="576"/>
        </w:trPr>
        <w:tc>
          <w:tcPr>
            <w:tcW w:w="817" w:type="dxa"/>
            <w:vMerge/>
            <w:shd w:val="clear" w:color="auto" w:fill="auto"/>
          </w:tcPr>
          <w:p w:rsidR="008F12EA" w:rsidRPr="00916A32" w:rsidRDefault="008F12EA" w:rsidP="00E16250">
            <w:pPr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8F12EA" w:rsidRPr="00916A32" w:rsidRDefault="008F12EA" w:rsidP="00BB7300">
            <w:pPr>
              <w:spacing w:before="75" w:after="150"/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план</w:t>
            </w:r>
          </w:p>
        </w:tc>
        <w:tc>
          <w:tcPr>
            <w:tcW w:w="709" w:type="dxa"/>
          </w:tcPr>
          <w:p w:rsidR="008F12EA" w:rsidRPr="00916A32" w:rsidRDefault="008F12EA" w:rsidP="00BB7300">
            <w:pPr>
              <w:spacing w:before="75" w:after="150"/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факт</w:t>
            </w:r>
          </w:p>
        </w:tc>
        <w:tc>
          <w:tcPr>
            <w:tcW w:w="2126" w:type="dxa"/>
            <w:vMerge/>
            <w:shd w:val="clear" w:color="auto" w:fill="auto"/>
          </w:tcPr>
          <w:p w:rsidR="008F12EA" w:rsidRPr="00916A32" w:rsidRDefault="008F12EA" w:rsidP="00E16250">
            <w:pPr>
              <w:rPr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8F12EA" w:rsidRPr="00916A32" w:rsidRDefault="008F12EA" w:rsidP="00E16250">
            <w:pPr>
              <w:rPr>
                <w:b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12EA" w:rsidRPr="00916A32" w:rsidRDefault="008F12EA" w:rsidP="00E16250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12EA" w:rsidRPr="00916A32" w:rsidRDefault="008F12EA" w:rsidP="00E16250">
            <w:pPr>
              <w:spacing w:before="75" w:after="150"/>
              <w:rPr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2EA" w:rsidRPr="00916A32" w:rsidRDefault="008F12EA" w:rsidP="00E16250">
            <w:pPr>
              <w:spacing w:before="75" w:after="150"/>
              <w:rPr>
                <w:b/>
                <w:sz w:val="20"/>
              </w:rPr>
            </w:pPr>
          </w:p>
        </w:tc>
      </w:tr>
      <w:tr w:rsidR="008F12EA" w:rsidRPr="00916A32" w:rsidTr="008F12EA">
        <w:tc>
          <w:tcPr>
            <w:tcW w:w="817" w:type="dxa"/>
            <w:shd w:val="clear" w:color="auto" w:fill="auto"/>
          </w:tcPr>
          <w:p w:rsidR="008F12EA" w:rsidRPr="00916A32" w:rsidRDefault="008F12EA" w:rsidP="00E16250">
            <w:pPr>
              <w:spacing w:before="75" w:after="150"/>
              <w:rPr>
                <w:szCs w:val="28"/>
              </w:rPr>
            </w:pPr>
            <w:r w:rsidRPr="00916A32">
              <w:rPr>
                <w:szCs w:val="28"/>
              </w:rPr>
              <w:t>1.1.</w:t>
            </w:r>
          </w:p>
        </w:tc>
        <w:tc>
          <w:tcPr>
            <w:tcW w:w="709" w:type="dxa"/>
          </w:tcPr>
          <w:p w:rsidR="008F12EA" w:rsidRPr="00916A32" w:rsidRDefault="008F12EA" w:rsidP="00BB7300">
            <w:pPr>
              <w:spacing w:before="75" w:after="150"/>
              <w:jc w:val="right"/>
              <w:rPr>
                <w:szCs w:val="28"/>
              </w:rPr>
            </w:pPr>
          </w:p>
        </w:tc>
        <w:tc>
          <w:tcPr>
            <w:tcW w:w="709" w:type="dxa"/>
          </w:tcPr>
          <w:p w:rsidR="008F12EA" w:rsidRPr="00916A32" w:rsidRDefault="008F12EA" w:rsidP="00BB7300">
            <w:pPr>
              <w:spacing w:before="75" w:after="150"/>
              <w:jc w:val="righ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F12EA" w:rsidRPr="00916A32" w:rsidRDefault="008F12EA" w:rsidP="00E16250">
            <w:pPr>
              <w:spacing w:before="75" w:after="150"/>
              <w:jc w:val="right"/>
              <w:rPr>
                <w:szCs w:val="28"/>
              </w:rPr>
            </w:pPr>
          </w:p>
        </w:tc>
        <w:tc>
          <w:tcPr>
            <w:tcW w:w="850" w:type="dxa"/>
          </w:tcPr>
          <w:p w:rsidR="008F12EA" w:rsidRPr="00916A32" w:rsidRDefault="008F12EA" w:rsidP="00E16250">
            <w:pPr>
              <w:spacing w:before="75" w:after="150"/>
              <w:jc w:val="right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F12EA" w:rsidRPr="00916A32" w:rsidRDefault="008F12EA" w:rsidP="00E16250">
            <w:pPr>
              <w:spacing w:before="75" w:after="150"/>
              <w:jc w:val="right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F12EA" w:rsidRPr="00916A32" w:rsidRDefault="008F12EA" w:rsidP="00E16250">
            <w:pPr>
              <w:spacing w:before="75" w:after="150"/>
              <w:jc w:val="right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F12EA" w:rsidRPr="00916A32" w:rsidRDefault="008F12EA" w:rsidP="00E16250">
            <w:pPr>
              <w:spacing w:before="75" w:after="150"/>
              <w:jc w:val="right"/>
              <w:rPr>
                <w:szCs w:val="28"/>
              </w:rPr>
            </w:pPr>
          </w:p>
        </w:tc>
      </w:tr>
    </w:tbl>
    <w:p w:rsidR="00DE5AD3" w:rsidRDefault="00DE5AD3" w:rsidP="00DE5AD3">
      <w:pPr>
        <w:ind w:left="360"/>
        <w:jc w:val="both"/>
        <w:rPr>
          <w:sz w:val="24"/>
          <w:szCs w:val="24"/>
          <w:lang w:val="en-US"/>
        </w:rPr>
      </w:pPr>
    </w:p>
    <w:p w:rsidR="00B84F10" w:rsidRPr="008F12EA" w:rsidRDefault="00B84F10" w:rsidP="00B84F10">
      <w:pPr>
        <w:spacing w:before="75" w:after="1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8F12EA">
        <w:rPr>
          <w:sz w:val="24"/>
          <w:szCs w:val="24"/>
        </w:rPr>
        <w:t>6</w:t>
      </w:r>
    </w:p>
    <w:p w:rsidR="00B84F10" w:rsidRPr="008F12EA" w:rsidRDefault="00B84F10" w:rsidP="00B84F10">
      <w:pPr>
        <w:spacing w:before="75" w:after="150"/>
        <w:jc w:val="center"/>
        <w:rPr>
          <w:b/>
          <w:szCs w:val="28"/>
        </w:rPr>
      </w:pPr>
      <w:r w:rsidRPr="00DE5AD3">
        <w:rPr>
          <w:b/>
          <w:szCs w:val="28"/>
        </w:rPr>
        <w:t>Календарно-тематическое планирование</w:t>
      </w:r>
    </w:p>
    <w:p w:rsidR="00B84F10" w:rsidRPr="005C2D80" w:rsidRDefault="00B84F10" w:rsidP="00B84F10">
      <w:pPr>
        <w:spacing w:before="75" w:after="150"/>
        <w:jc w:val="center"/>
        <w:rPr>
          <w:b/>
          <w:sz w:val="24"/>
          <w:szCs w:val="24"/>
        </w:rPr>
      </w:pPr>
      <w:r w:rsidRPr="005C2D80">
        <w:rPr>
          <w:b/>
          <w:sz w:val="24"/>
          <w:szCs w:val="24"/>
        </w:rPr>
        <w:t>(для обучающихся с ОВЗ)</w:t>
      </w:r>
    </w:p>
    <w:p w:rsidR="00B84F10" w:rsidRPr="00F21416" w:rsidRDefault="00B84F10" w:rsidP="00B84F10">
      <w:pPr>
        <w:spacing w:before="75" w:after="150"/>
        <w:jc w:val="center"/>
        <w:rPr>
          <w:szCs w:val="28"/>
        </w:rPr>
      </w:pPr>
      <w:r w:rsidRPr="00F21416">
        <w:rPr>
          <w:szCs w:val="28"/>
        </w:rPr>
        <w:t>Раздел:________</w:t>
      </w:r>
      <w:r>
        <w:rPr>
          <w:szCs w:val="28"/>
        </w:rPr>
        <w:t>__________________(кол-во часов</w:t>
      </w:r>
      <w:r w:rsidRPr="00F21416">
        <w:rPr>
          <w:szCs w:val="28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2126"/>
        <w:gridCol w:w="850"/>
        <w:gridCol w:w="1985"/>
        <w:gridCol w:w="1417"/>
        <w:gridCol w:w="993"/>
        <w:gridCol w:w="992"/>
      </w:tblGrid>
      <w:tr w:rsidR="00B84F10" w:rsidRPr="00916A32" w:rsidTr="008F12EA">
        <w:trPr>
          <w:trHeight w:val="513"/>
        </w:trPr>
        <w:tc>
          <w:tcPr>
            <w:tcW w:w="817" w:type="dxa"/>
            <w:vMerge w:val="restart"/>
            <w:shd w:val="clear" w:color="auto" w:fill="auto"/>
          </w:tcPr>
          <w:p w:rsidR="00B84F10" w:rsidRDefault="00B84F10" w:rsidP="00C8772C">
            <w:pPr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 xml:space="preserve"> №</w:t>
            </w:r>
          </w:p>
          <w:p w:rsidR="00B84F10" w:rsidRPr="00916A32" w:rsidRDefault="00B84F10" w:rsidP="00C8772C">
            <w:pPr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раздела</w:t>
            </w:r>
          </w:p>
          <w:p w:rsidR="00B84F10" w:rsidRDefault="00B84F10" w:rsidP="00C8772C">
            <w:pPr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№</w:t>
            </w:r>
          </w:p>
          <w:p w:rsidR="00B84F10" w:rsidRPr="00916A32" w:rsidRDefault="00B84F10" w:rsidP="00C8772C">
            <w:pPr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урока</w:t>
            </w:r>
          </w:p>
        </w:tc>
        <w:tc>
          <w:tcPr>
            <w:tcW w:w="709" w:type="dxa"/>
          </w:tcPr>
          <w:p w:rsidR="00B84F10" w:rsidRPr="00916A32" w:rsidRDefault="00B84F10" w:rsidP="00C8772C">
            <w:pPr>
              <w:spacing w:before="75" w:after="150"/>
              <w:jc w:val="center"/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дата</w:t>
            </w:r>
          </w:p>
        </w:tc>
        <w:tc>
          <w:tcPr>
            <w:tcW w:w="709" w:type="dxa"/>
          </w:tcPr>
          <w:p w:rsidR="00B84F10" w:rsidRPr="00916A32" w:rsidRDefault="00B84F10" w:rsidP="00C8772C">
            <w:pPr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84F10" w:rsidRPr="00916A32" w:rsidRDefault="00B84F10" w:rsidP="00C8772C">
            <w:pPr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B84F10" w:rsidRPr="00B84F10" w:rsidRDefault="00B84F10" w:rsidP="00C8772C">
            <w:pPr>
              <w:rPr>
                <w:b/>
                <w:sz w:val="20"/>
              </w:rPr>
            </w:pPr>
            <w:r w:rsidRPr="00B84F10">
              <w:rPr>
                <w:b/>
                <w:sz w:val="20"/>
              </w:rPr>
              <w:t>Количество часов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84F10" w:rsidRPr="00B84F10" w:rsidRDefault="00B84F10" w:rsidP="00C8772C">
            <w:pPr>
              <w:rPr>
                <w:b/>
                <w:sz w:val="20"/>
              </w:rPr>
            </w:pPr>
            <w:r w:rsidRPr="00B84F10">
              <w:rPr>
                <w:b/>
                <w:bCs/>
                <w:kern w:val="24"/>
                <w:sz w:val="20"/>
              </w:rPr>
              <w:t>Приёмы обучения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84F10" w:rsidRPr="00B84F10" w:rsidRDefault="00B84F10" w:rsidP="00C8772C">
            <w:pPr>
              <w:spacing w:before="75" w:after="150"/>
              <w:rPr>
                <w:b/>
                <w:sz w:val="20"/>
              </w:rPr>
            </w:pPr>
            <w:r w:rsidRPr="00B84F10">
              <w:rPr>
                <w:b/>
                <w:bCs/>
                <w:kern w:val="24"/>
                <w:sz w:val="20"/>
              </w:rPr>
              <w:t>Индивидуальные требования  к уровню подготовки учащихся</w:t>
            </w:r>
          </w:p>
        </w:tc>
        <w:tc>
          <w:tcPr>
            <w:tcW w:w="993" w:type="dxa"/>
            <w:vMerge w:val="restart"/>
          </w:tcPr>
          <w:p w:rsidR="00B84F10" w:rsidRPr="00B84F10" w:rsidRDefault="00B84F10" w:rsidP="00C8772C">
            <w:pPr>
              <w:spacing w:before="75" w:after="150"/>
              <w:rPr>
                <w:b/>
                <w:sz w:val="20"/>
              </w:rPr>
            </w:pPr>
            <w:r w:rsidRPr="00B84F10">
              <w:rPr>
                <w:b/>
                <w:bCs/>
                <w:kern w:val="24"/>
                <w:sz w:val="20"/>
              </w:rPr>
              <w:t>Индивидуальный вид контроля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84F10" w:rsidRPr="00B84F10" w:rsidRDefault="00B84F10" w:rsidP="00B84F10">
            <w:pPr>
              <w:spacing w:before="75" w:after="150"/>
              <w:rPr>
                <w:b/>
                <w:sz w:val="20"/>
              </w:rPr>
            </w:pPr>
            <w:r w:rsidRPr="00B84F10">
              <w:rPr>
                <w:b/>
                <w:bCs/>
                <w:kern w:val="24"/>
                <w:sz w:val="20"/>
              </w:rPr>
              <w:t>Индивидуальн</w:t>
            </w:r>
            <w:r>
              <w:rPr>
                <w:b/>
                <w:bCs/>
                <w:kern w:val="24"/>
                <w:sz w:val="20"/>
              </w:rPr>
              <w:t>ое д</w:t>
            </w:r>
            <w:r w:rsidRPr="00B84F10">
              <w:rPr>
                <w:b/>
                <w:sz w:val="20"/>
              </w:rPr>
              <w:t>омашнее задание</w:t>
            </w:r>
          </w:p>
        </w:tc>
      </w:tr>
      <w:tr w:rsidR="00B84F10" w:rsidRPr="00916A32" w:rsidTr="008F12EA">
        <w:trPr>
          <w:trHeight w:val="576"/>
        </w:trPr>
        <w:tc>
          <w:tcPr>
            <w:tcW w:w="817" w:type="dxa"/>
            <w:vMerge/>
            <w:shd w:val="clear" w:color="auto" w:fill="auto"/>
          </w:tcPr>
          <w:p w:rsidR="00B84F10" w:rsidRPr="00916A32" w:rsidRDefault="00B84F10" w:rsidP="00C8772C">
            <w:pPr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B84F10" w:rsidRPr="00916A32" w:rsidRDefault="00B84F10" w:rsidP="00C8772C">
            <w:pPr>
              <w:spacing w:before="75" w:after="150"/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план</w:t>
            </w:r>
          </w:p>
        </w:tc>
        <w:tc>
          <w:tcPr>
            <w:tcW w:w="709" w:type="dxa"/>
          </w:tcPr>
          <w:p w:rsidR="00B84F10" w:rsidRPr="00916A32" w:rsidRDefault="00B84F10" w:rsidP="00C8772C">
            <w:pPr>
              <w:spacing w:before="75" w:after="150"/>
              <w:rPr>
                <w:b/>
                <w:sz w:val="20"/>
              </w:rPr>
            </w:pPr>
            <w:r w:rsidRPr="00916A32">
              <w:rPr>
                <w:b/>
                <w:sz w:val="20"/>
              </w:rPr>
              <w:t>факт</w:t>
            </w:r>
          </w:p>
        </w:tc>
        <w:tc>
          <w:tcPr>
            <w:tcW w:w="2126" w:type="dxa"/>
            <w:vMerge/>
            <w:shd w:val="clear" w:color="auto" w:fill="auto"/>
          </w:tcPr>
          <w:p w:rsidR="00B84F10" w:rsidRPr="00916A32" w:rsidRDefault="00B84F10" w:rsidP="00C8772C">
            <w:pPr>
              <w:rPr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B84F10" w:rsidRPr="00916A32" w:rsidRDefault="00B84F10" w:rsidP="00C8772C">
            <w:pPr>
              <w:rPr>
                <w:b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84F10" w:rsidRPr="00916A32" w:rsidRDefault="00B84F10" w:rsidP="00C8772C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84F10" w:rsidRPr="00916A32" w:rsidRDefault="00B84F10" w:rsidP="00C8772C">
            <w:pPr>
              <w:spacing w:before="75" w:after="150"/>
              <w:rPr>
                <w:b/>
                <w:sz w:val="20"/>
              </w:rPr>
            </w:pPr>
          </w:p>
        </w:tc>
        <w:tc>
          <w:tcPr>
            <w:tcW w:w="993" w:type="dxa"/>
            <w:vMerge/>
          </w:tcPr>
          <w:p w:rsidR="00B84F10" w:rsidRPr="00916A32" w:rsidRDefault="00B84F10" w:rsidP="00C8772C">
            <w:pPr>
              <w:spacing w:before="75" w:after="150"/>
              <w:rPr>
                <w:b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84F10" w:rsidRPr="00916A32" w:rsidRDefault="00B84F10" w:rsidP="00C8772C">
            <w:pPr>
              <w:spacing w:before="75" w:after="150"/>
              <w:rPr>
                <w:b/>
                <w:sz w:val="20"/>
              </w:rPr>
            </w:pPr>
          </w:p>
        </w:tc>
      </w:tr>
      <w:tr w:rsidR="00B84F10" w:rsidRPr="00916A32" w:rsidTr="008F12EA">
        <w:tc>
          <w:tcPr>
            <w:tcW w:w="817" w:type="dxa"/>
            <w:shd w:val="clear" w:color="auto" w:fill="auto"/>
          </w:tcPr>
          <w:p w:rsidR="00B84F10" w:rsidRPr="00916A32" w:rsidRDefault="00B84F10" w:rsidP="00C8772C">
            <w:pPr>
              <w:spacing w:before="75" w:after="150"/>
              <w:rPr>
                <w:szCs w:val="28"/>
              </w:rPr>
            </w:pPr>
            <w:r w:rsidRPr="00916A32">
              <w:rPr>
                <w:szCs w:val="28"/>
              </w:rPr>
              <w:t>1.1.</w:t>
            </w:r>
          </w:p>
        </w:tc>
        <w:tc>
          <w:tcPr>
            <w:tcW w:w="709" w:type="dxa"/>
          </w:tcPr>
          <w:p w:rsidR="00B84F10" w:rsidRPr="00916A32" w:rsidRDefault="00B84F10" w:rsidP="00C8772C">
            <w:pPr>
              <w:spacing w:before="75" w:after="150"/>
              <w:jc w:val="right"/>
              <w:rPr>
                <w:szCs w:val="28"/>
              </w:rPr>
            </w:pPr>
          </w:p>
        </w:tc>
        <w:tc>
          <w:tcPr>
            <w:tcW w:w="709" w:type="dxa"/>
          </w:tcPr>
          <w:p w:rsidR="00B84F10" w:rsidRPr="00916A32" w:rsidRDefault="00B84F10" w:rsidP="00C8772C">
            <w:pPr>
              <w:spacing w:before="75" w:after="150"/>
              <w:jc w:val="righ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84F10" w:rsidRPr="00916A32" w:rsidRDefault="00B84F10" w:rsidP="00C8772C">
            <w:pPr>
              <w:spacing w:before="75" w:after="150"/>
              <w:jc w:val="right"/>
              <w:rPr>
                <w:szCs w:val="28"/>
              </w:rPr>
            </w:pPr>
          </w:p>
        </w:tc>
        <w:tc>
          <w:tcPr>
            <w:tcW w:w="850" w:type="dxa"/>
          </w:tcPr>
          <w:p w:rsidR="00B84F10" w:rsidRPr="00916A32" w:rsidRDefault="00B84F10" w:rsidP="00C8772C">
            <w:pPr>
              <w:spacing w:before="75" w:after="150"/>
              <w:jc w:val="right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84F10" w:rsidRPr="00916A32" w:rsidRDefault="00B84F10" w:rsidP="00C8772C">
            <w:pPr>
              <w:spacing w:before="75" w:after="150"/>
              <w:jc w:val="right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84F10" w:rsidRPr="00916A32" w:rsidRDefault="00B84F10" w:rsidP="00C8772C">
            <w:pPr>
              <w:spacing w:before="75" w:after="150"/>
              <w:jc w:val="right"/>
              <w:rPr>
                <w:szCs w:val="28"/>
              </w:rPr>
            </w:pPr>
          </w:p>
        </w:tc>
        <w:tc>
          <w:tcPr>
            <w:tcW w:w="993" w:type="dxa"/>
          </w:tcPr>
          <w:p w:rsidR="00B84F10" w:rsidRPr="00916A32" w:rsidRDefault="00B84F10" w:rsidP="00C8772C">
            <w:pPr>
              <w:spacing w:before="75" w:after="150"/>
              <w:jc w:val="right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84F10" w:rsidRPr="00916A32" w:rsidRDefault="00B84F10" w:rsidP="00C8772C">
            <w:pPr>
              <w:spacing w:before="75" w:after="150"/>
              <w:jc w:val="right"/>
              <w:rPr>
                <w:szCs w:val="28"/>
              </w:rPr>
            </w:pPr>
          </w:p>
        </w:tc>
      </w:tr>
    </w:tbl>
    <w:p w:rsidR="00B84F10" w:rsidRDefault="00B84F10" w:rsidP="00B84F10">
      <w:pPr>
        <w:shd w:val="clear" w:color="auto" w:fill="FFFFFF" w:themeFill="background1"/>
        <w:ind w:left="360"/>
        <w:jc w:val="center"/>
        <w:rPr>
          <w:b/>
          <w:szCs w:val="28"/>
          <w:lang w:val="en-US"/>
        </w:rPr>
      </w:pPr>
    </w:p>
    <w:p w:rsidR="00B84F10" w:rsidRDefault="00B84F10" w:rsidP="00B84F10">
      <w:pPr>
        <w:shd w:val="clear" w:color="auto" w:fill="FFFFFF" w:themeFill="background1"/>
        <w:ind w:left="360"/>
        <w:jc w:val="center"/>
        <w:rPr>
          <w:b/>
          <w:szCs w:val="28"/>
          <w:lang w:val="en-US"/>
        </w:rPr>
      </w:pPr>
    </w:p>
    <w:p w:rsidR="00DE5AD3" w:rsidRPr="00B2618F" w:rsidRDefault="00DE5AD3" w:rsidP="00DE5AD3">
      <w:pPr>
        <w:ind w:left="360"/>
        <w:jc w:val="both"/>
        <w:rPr>
          <w:sz w:val="24"/>
          <w:szCs w:val="24"/>
        </w:rPr>
      </w:pPr>
    </w:p>
    <w:sectPr w:rsidR="00DE5AD3" w:rsidRPr="00B2618F" w:rsidSect="005417B1">
      <w:pgSz w:w="11906" w:h="16838"/>
      <w:pgMar w:top="426" w:right="851" w:bottom="426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A35" w:rsidRDefault="00434A35" w:rsidP="00A61A1D">
      <w:r>
        <w:separator/>
      </w:r>
    </w:p>
  </w:endnote>
  <w:endnote w:type="continuationSeparator" w:id="0">
    <w:p w:rsidR="00434A35" w:rsidRDefault="00434A35" w:rsidP="00A6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A35" w:rsidRDefault="00434A35" w:rsidP="00A61A1D">
      <w:r>
        <w:separator/>
      </w:r>
    </w:p>
  </w:footnote>
  <w:footnote w:type="continuationSeparator" w:id="0">
    <w:p w:rsidR="00434A35" w:rsidRDefault="00434A35" w:rsidP="00A6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6649"/>
    <w:multiLevelType w:val="multilevel"/>
    <w:tmpl w:val="9DC2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D786E"/>
    <w:multiLevelType w:val="hybridMultilevel"/>
    <w:tmpl w:val="B3BEFEF4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D9707C6"/>
    <w:multiLevelType w:val="multilevel"/>
    <w:tmpl w:val="6484B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9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EC0"/>
    <w:multiLevelType w:val="multilevel"/>
    <w:tmpl w:val="F3C690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821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114F2F79"/>
    <w:multiLevelType w:val="hybridMultilevel"/>
    <w:tmpl w:val="C5D63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5519"/>
    <w:multiLevelType w:val="hybridMultilevel"/>
    <w:tmpl w:val="F3267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14224A"/>
    <w:multiLevelType w:val="multilevel"/>
    <w:tmpl w:val="1C484AF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537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1C8C6285"/>
    <w:multiLevelType w:val="multilevel"/>
    <w:tmpl w:val="A6EE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75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97544"/>
    <w:multiLevelType w:val="multilevel"/>
    <w:tmpl w:val="E572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25DB5"/>
    <w:multiLevelType w:val="hybridMultilevel"/>
    <w:tmpl w:val="700CE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07747"/>
    <w:multiLevelType w:val="multilevel"/>
    <w:tmpl w:val="3CA0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D5AD3"/>
    <w:multiLevelType w:val="hybridMultilevel"/>
    <w:tmpl w:val="5426A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1464D"/>
    <w:multiLevelType w:val="multilevel"/>
    <w:tmpl w:val="6484B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9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6CA1624"/>
    <w:multiLevelType w:val="hybridMultilevel"/>
    <w:tmpl w:val="314C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B2B34"/>
    <w:multiLevelType w:val="hybridMultilevel"/>
    <w:tmpl w:val="46E2C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FA33BE"/>
    <w:multiLevelType w:val="multilevel"/>
    <w:tmpl w:val="6484B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9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454A6FFE"/>
    <w:multiLevelType w:val="hybridMultilevel"/>
    <w:tmpl w:val="BCB27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5167B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781671F"/>
    <w:multiLevelType w:val="hybridMultilevel"/>
    <w:tmpl w:val="2B1EA348"/>
    <w:lvl w:ilvl="0" w:tplc="7D3027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76086C26">
      <w:numFmt w:val="none"/>
      <w:lvlText w:val=""/>
      <w:lvlJc w:val="left"/>
      <w:pPr>
        <w:tabs>
          <w:tab w:val="num" w:pos="360"/>
        </w:tabs>
      </w:pPr>
    </w:lvl>
    <w:lvl w:ilvl="2" w:tplc="605E6F10">
      <w:numFmt w:val="none"/>
      <w:lvlText w:val=""/>
      <w:lvlJc w:val="left"/>
      <w:pPr>
        <w:tabs>
          <w:tab w:val="num" w:pos="360"/>
        </w:tabs>
      </w:pPr>
    </w:lvl>
    <w:lvl w:ilvl="3" w:tplc="4F5A8ABA">
      <w:numFmt w:val="none"/>
      <w:lvlText w:val=""/>
      <w:lvlJc w:val="left"/>
      <w:pPr>
        <w:tabs>
          <w:tab w:val="num" w:pos="360"/>
        </w:tabs>
      </w:pPr>
    </w:lvl>
    <w:lvl w:ilvl="4" w:tplc="A882F648">
      <w:numFmt w:val="none"/>
      <w:lvlText w:val=""/>
      <w:lvlJc w:val="left"/>
      <w:pPr>
        <w:tabs>
          <w:tab w:val="num" w:pos="360"/>
        </w:tabs>
      </w:pPr>
    </w:lvl>
    <w:lvl w:ilvl="5" w:tplc="E996C9AA">
      <w:numFmt w:val="none"/>
      <w:lvlText w:val=""/>
      <w:lvlJc w:val="left"/>
      <w:pPr>
        <w:tabs>
          <w:tab w:val="num" w:pos="360"/>
        </w:tabs>
      </w:pPr>
    </w:lvl>
    <w:lvl w:ilvl="6" w:tplc="261C7F62">
      <w:numFmt w:val="none"/>
      <w:lvlText w:val=""/>
      <w:lvlJc w:val="left"/>
      <w:pPr>
        <w:tabs>
          <w:tab w:val="num" w:pos="360"/>
        </w:tabs>
      </w:pPr>
    </w:lvl>
    <w:lvl w:ilvl="7" w:tplc="772C739C">
      <w:numFmt w:val="none"/>
      <w:lvlText w:val=""/>
      <w:lvlJc w:val="left"/>
      <w:pPr>
        <w:tabs>
          <w:tab w:val="num" w:pos="360"/>
        </w:tabs>
      </w:pPr>
    </w:lvl>
    <w:lvl w:ilvl="8" w:tplc="A24240E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ADF1680"/>
    <w:multiLevelType w:val="multilevel"/>
    <w:tmpl w:val="6484B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9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45B7841"/>
    <w:multiLevelType w:val="hybridMultilevel"/>
    <w:tmpl w:val="48123956"/>
    <w:lvl w:ilvl="0" w:tplc="6FAC7346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E77116"/>
    <w:multiLevelType w:val="multilevel"/>
    <w:tmpl w:val="6B1C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3632A0"/>
    <w:multiLevelType w:val="multilevel"/>
    <w:tmpl w:val="C19ABA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39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5E2D360E"/>
    <w:multiLevelType w:val="multilevel"/>
    <w:tmpl w:val="E1E6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6D7390"/>
    <w:multiLevelType w:val="multilevel"/>
    <w:tmpl w:val="CA3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5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1E55BC"/>
    <w:multiLevelType w:val="hybridMultilevel"/>
    <w:tmpl w:val="BED0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185F52"/>
    <w:multiLevelType w:val="hybridMultilevel"/>
    <w:tmpl w:val="09403B0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>
    <w:nsid w:val="6C4C7588"/>
    <w:multiLevelType w:val="hybridMultilevel"/>
    <w:tmpl w:val="BB289B7E"/>
    <w:lvl w:ilvl="0" w:tplc="6FAC7346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C616B60"/>
    <w:multiLevelType w:val="hybridMultilevel"/>
    <w:tmpl w:val="0792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7"/>
  </w:num>
  <w:num w:numId="6">
    <w:abstractNumId w:val="6"/>
  </w:num>
  <w:num w:numId="7">
    <w:abstractNumId w:val="27"/>
  </w:num>
  <w:num w:numId="8">
    <w:abstractNumId w:val="15"/>
  </w:num>
  <w:num w:numId="9">
    <w:abstractNumId w:val="26"/>
  </w:num>
  <w:num w:numId="10">
    <w:abstractNumId w:val="28"/>
  </w:num>
  <w:num w:numId="11">
    <w:abstractNumId w:val="21"/>
  </w:num>
  <w:num w:numId="12">
    <w:abstractNumId w:val="3"/>
  </w:num>
  <w:num w:numId="13">
    <w:abstractNumId w:val="25"/>
  </w:num>
  <w:num w:numId="14">
    <w:abstractNumId w:val="0"/>
  </w:num>
  <w:num w:numId="15">
    <w:abstractNumId w:val="9"/>
  </w:num>
  <w:num w:numId="16">
    <w:abstractNumId w:val="11"/>
  </w:num>
  <w:num w:numId="17">
    <w:abstractNumId w:val="22"/>
  </w:num>
  <w:num w:numId="18">
    <w:abstractNumId w:val="24"/>
  </w:num>
  <w:num w:numId="19">
    <w:abstractNumId w:val="10"/>
  </w:num>
  <w:num w:numId="20">
    <w:abstractNumId w:val="1"/>
  </w:num>
  <w:num w:numId="21">
    <w:abstractNumId w:val="14"/>
  </w:num>
  <w:num w:numId="22">
    <w:abstractNumId w:val="4"/>
  </w:num>
  <w:num w:numId="23">
    <w:abstractNumId w:val="23"/>
  </w:num>
  <w:num w:numId="24">
    <w:abstractNumId w:val="7"/>
  </w:num>
  <w:num w:numId="25">
    <w:abstractNumId w:val="8"/>
  </w:num>
  <w:num w:numId="26">
    <w:abstractNumId w:val="13"/>
  </w:num>
  <w:num w:numId="27">
    <w:abstractNumId w:val="16"/>
  </w:num>
  <w:num w:numId="28">
    <w:abstractNumId w:val="2"/>
  </w:num>
  <w:num w:numId="29">
    <w:abstractNumId w:val="20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429"/>
    <w:rsid w:val="000120B7"/>
    <w:rsid w:val="0001285C"/>
    <w:rsid w:val="0002001E"/>
    <w:rsid w:val="000273B7"/>
    <w:rsid w:val="00042960"/>
    <w:rsid w:val="0004539B"/>
    <w:rsid w:val="000454BD"/>
    <w:rsid w:val="00054C97"/>
    <w:rsid w:val="000574EA"/>
    <w:rsid w:val="00065AEE"/>
    <w:rsid w:val="000753A0"/>
    <w:rsid w:val="000C28FE"/>
    <w:rsid w:val="000D23C7"/>
    <w:rsid w:val="000E059B"/>
    <w:rsid w:val="000F5301"/>
    <w:rsid w:val="00102855"/>
    <w:rsid w:val="00113AC1"/>
    <w:rsid w:val="001326A5"/>
    <w:rsid w:val="0014084F"/>
    <w:rsid w:val="001632F4"/>
    <w:rsid w:val="00194A34"/>
    <w:rsid w:val="001C0317"/>
    <w:rsid w:val="001E5F48"/>
    <w:rsid w:val="00204C2B"/>
    <w:rsid w:val="00205FA1"/>
    <w:rsid w:val="00207A41"/>
    <w:rsid w:val="002257A9"/>
    <w:rsid w:val="00255258"/>
    <w:rsid w:val="00264AB8"/>
    <w:rsid w:val="00270E83"/>
    <w:rsid w:val="00290954"/>
    <w:rsid w:val="00296C56"/>
    <w:rsid w:val="002E5286"/>
    <w:rsid w:val="002E6DDE"/>
    <w:rsid w:val="002F17C9"/>
    <w:rsid w:val="002F560E"/>
    <w:rsid w:val="002F60DE"/>
    <w:rsid w:val="00302F42"/>
    <w:rsid w:val="0030433C"/>
    <w:rsid w:val="00310394"/>
    <w:rsid w:val="00331F56"/>
    <w:rsid w:val="003513C2"/>
    <w:rsid w:val="0035394E"/>
    <w:rsid w:val="00354470"/>
    <w:rsid w:val="00370D0A"/>
    <w:rsid w:val="003B62D1"/>
    <w:rsid w:val="003B6887"/>
    <w:rsid w:val="003D35B6"/>
    <w:rsid w:val="003F7A36"/>
    <w:rsid w:val="0040135D"/>
    <w:rsid w:val="00434A35"/>
    <w:rsid w:val="004614FD"/>
    <w:rsid w:val="00486EE4"/>
    <w:rsid w:val="004C68FD"/>
    <w:rsid w:val="004E6A82"/>
    <w:rsid w:val="004F00CA"/>
    <w:rsid w:val="00504BFA"/>
    <w:rsid w:val="005251F0"/>
    <w:rsid w:val="00535746"/>
    <w:rsid w:val="00537108"/>
    <w:rsid w:val="005417B1"/>
    <w:rsid w:val="00544217"/>
    <w:rsid w:val="00547BA7"/>
    <w:rsid w:val="00573EF7"/>
    <w:rsid w:val="00575EC2"/>
    <w:rsid w:val="005B33AC"/>
    <w:rsid w:val="005C2D80"/>
    <w:rsid w:val="005C6631"/>
    <w:rsid w:val="00646777"/>
    <w:rsid w:val="006956C0"/>
    <w:rsid w:val="006A01DE"/>
    <w:rsid w:val="006A6A39"/>
    <w:rsid w:val="00702429"/>
    <w:rsid w:val="00714148"/>
    <w:rsid w:val="007236AD"/>
    <w:rsid w:val="00727AF0"/>
    <w:rsid w:val="007652A1"/>
    <w:rsid w:val="007751D7"/>
    <w:rsid w:val="0078469A"/>
    <w:rsid w:val="007A2DE9"/>
    <w:rsid w:val="007B1079"/>
    <w:rsid w:val="007F2E28"/>
    <w:rsid w:val="00831B65"/>
    <w:rsid w:val="0083368A"/>
    <w:rsid w:val="0086037D"/>
    <w:rsid w:val="00880F67"/>
    <w:rsid w:val="008862F8"/>
    <w:rsid w:val="008C3538"/>
    <w:rsid w:val="008C764C"/>
    <w:rsid w:val="008D00AB"/>
    <w:rsid w:val="008F12EA"/>
    <w:rsid w:val="0091073C"/>
    <w:rsid w:val="00916A32"/>
    <w:rsid w:val="00922400"/>
    <w:rsid w:val="00962601"/>
    <w:rsid w:val="009E1E79"/>
    <w:rsid w:val="009E39E7"/>
    <w:rsid w:val="00A06589"/>
    <w:rsid w:val="00A116D2"/>
    <w:rsid w:val="00A47BA7"/>
    <w:rsid w:val="00A556D6"/>
    <w:rsid w:val="00A61A1D"/>
    <w:rsid w:val="00A776BF"/>
    <w:rsid w:val="00AB53D3"/>
    <w:rsid w:val="00AF1C17"/>
    <w:rsid w:val="00B11644"/>
    <w:rsid w:val="00B654BA"/>
    <w:rsid w:val="00B761B8"/>
    <w:rsid w:val="00B84F10"/>
    <w:rsid w:val="00BB17E5"/>
    <w:rsid w:val="00BC11CE"/>
    <w:rsid w:val="00BC1905"/>
    <w:rsid w:val="00BC6038"/>
    <w:rsid w:val="00BD57A5"/>
    <w:rsid w:val="00BE33BA"/>
    <w:rsid w:val="00BE7C7F"/>
    <w:rsid w:val="00BF7F23"/>
    <w:rsid w:val="00C039A7"/>
    <w:rsid w:val="00C200B5"/>
    <w:rsid w:val="00C21758"/>
    <w:rsid w:val="00C3450B"/>
    <w:rsid w:val="00C46319"/>
    <w:rsid w:val="00C950F4"/>
    <w:rsid w:val="00CA14B9"/>
    <w:rsid w:val="00CA2852"/>
    <w:rsid w:val="00CA5CB2"/>
    <w:rsid w:val="00CB173F"/>
    <w:rsid w:val="00CB2926"/>
    <w:rsid w:val="00CC7A41"/>
    <w:rsid w:val="00CE67D7"/>
    <w:rsid w:val="00CF1128"/>
    <w:rsid w:val="00D014C5"/>
    <w:rsid w:val="00D114DD"/>
    <w:rsid w:val="00D20116"/>
    <w:rsid w:val="00DB0B3A"/>
    <w:rsid w:val="00DB3AFE"/>
    <w:rsid w:val="00DC17BF"/>
    <w:rsid w:val="00DE202C"/>
    <w:rsid w:val="00DE3ECC"/>
    <w:rsid w:val="00DE5AD3"/>
    <w:rsid w:val="00DF0D2F"/>
    <w:rsid w:val="00DF6D28"/>
    <w:rsid w:val="00E0293A"/>
    <w:rsid w:val="00E16250"/>
    <w:rsid w:val="00E40AC3"/>
    <w:rsid w:val="00E50308"/>
    <w:rsid w:val="00E52810"/>
    <w:rsid w:val="00E545FF"/>
    <w:rsid w:val="00E73A87"/>
    <w:rsid w:val="00E839C8"/>
    <w:rsid w:val="00E90100"/>
    <w:rsid w:val="00EA1538"/>
    <w:rsid w:val="00EA68B6"/>
    <w:rsid w:val="00ED7C14"/>
    <w:rsid w:val="00EF7D16"/>
    <w:rsid w:val="00F15270"/>
    <w:rsid w:val="00F21416"/>
    <w:rsid w:val="00F325AA"/>
    <w:rsid w:val="00FA0F2A"/>
    <w:rsid w:val="00FA17D0"/>
    <w:rsid w:val="00FA33B9"/>
    <w:rsid w:val="00FB7FCB"/>
    <w:rsid w:val="00FC12E9"/>
    <w:rsid w:val="00FC5289"/>
    <w:rsid w:val="00FD654C"/>
    <w:rsid w:val="00FE19FE"/>
    <w:rsid w:val="00FE7278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16CE72-A635-4247-84B2-C332A1DA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14"/>
    <w:rPr>
      <w:sz w:val="28"/>
    </w:rPr>
  </w:style>
  <w:style w:type="paragraph" w:styleId="1">
    <w:name w:val="heading 1"/>
    <w:basedOn w:val="a"/>
    <w:next w:val="a"/>
    <w:qFormat/>
    <w:rsid w:val="00ED7C14"/>
    <w:pPr>
      <w:keepNext/>
      <w:jc w:val="both"/>
      <w:outlineLvl w:val="0"/>
    </w:pPr>
  </w:style>
  <w:style w:type="paragraph" w:styleId="2">
    <w:name w:val="heading 2"/>
    <w:basedOn w:val="a"/>
    <w:next w:val="a"/>
    <w:qFormat/>
    <w:rsid w:val="002F17C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ED7C14"/>
    <w:pPr>
      <w:keepNext/>
      <w:spacing w:line="240" w:lineRule="atLeast"/>
      <w:ind w:left="-56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ED7C14"/>
    <w:pPr>
      <w:keepNext/>
      <w:pBdr>
        <w:bottom w:val="double" w:sz="6" w:space="1" w:color="auto"/>
      </w:pBdr>
      <w:spacing w:line="240" w:lineRule="atLeast"/>
      <w:ind w:left="-567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7C14"/>
    <w:pPr>
      <w:jc w:val="center"/>
    </w:pPr>
  </w:style>
  <w:style w:type="paragraph" w:styleId="30">
    <w:name w:val="Body Text 3"/>
    <w:basedOn w:val="a"/>
    <w:rsid w:val="00D114DD"/>
    <w:pPr>
      <w:jc w:val="both"/>
    </w:pPr>
    <w:rPr>
      <w:sz w:val="32"/>
    </w:rPr>
  </w:style>
  <w:style w:type="paragraph" w:styleId="a4">
    <w:name w:val="Balloon Text"/>
    <w:basedOn w:val="a"/>
    <w:semiHidden/>
    <w:rsid w:val="00D114D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44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5">
    <w:name w:val="Body Text"/>
    <w:basedOn w:val="a"/>
    <w:rsid w:val="002F17C9"/>
    <w:pPr>
      <w:spacing w:after="120"/>
    </w:pPr>
  </w:style>
  <w:style w:type="paragraph" w:styleId="a6">
    <w:name w:val="Body Text Indent"/>
    <w:basedOn w:val="a"/>
    <w:rsid w:val="002F17C9"/>
    <w:pPr>
      <w:spacing w:after="120"/>
      <w:ind w:left="283"/>
    </w:pPr>
  </w:style>
  <w:style w:type="paragraph" w:styleId="20">
    <w:name w:val="Body Text 2"/>
    <w:basedOn w:val="a"/>
    <w:rsid w:val="002F17C9"/>
    <w:pPr>
      <w:spacing w:after="120" w:line="480" w:lineRule="auto"/>
    </w:pPr>
  </w:style>
  <w:style w:type="character" w:styleId="a7">
    <w:name w:val="Hyperlink"/>
    <w:rsid w:val="00E50308"/>
    <w:rPr>
      <w:color w:val="0000FF"/>
      <w:u w:val="single"/>
    </w:rPr>
  </w:style>
  <w:style w:type="paragraph" w:customStyle="1" w:styleId="ConsPlusNormal">
    <w:name w:val="ConsPlusNormal"/>
    <w:rsid w:val="00F32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BD5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544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A61A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61A1D"/>
    <w:rPr>
      <w:sz w:val="28"/>
    </w:rPr>
  </w:style>
  <w:style w:type="paragraph" w:styleId="ab">
    <w:name w:val="footer"/>
    <w:basedOn w:val="a"/>
    <w:link w:val="ac"/>
    <w:rsid w:val="00A61A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61A1D"/>
    <w:rPr>
      <w:sz w:val="28"/>
    </w:rPr>
  </w:style>
  <w:style w:type="paragraph" w:styleId="ad">
    <w:name w:val="Normal (Web)"/>
    <w:basedOn w:val="a"/>
    <w:uiPriority w:val="99"/>
    <w:unhideWhenUsed/>
    <w:rsid w:val="00B84F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DO</Company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Усова</dc:creator>
  <cp:keywords/>
  <dc:description/>
  <cp:lastModifiedBy>72gtu-043-003</cp:lastModifiedBy>
  <cp:revision>14</cp:revision>
  <cp:lastPrinted>2017-02-27T11:59:00Z</cp:lastPrinted>
  <dcterms:created xsi:type="dcterms:W3CDTF">2011-06-02T11:53:00Z</dcterms:created>
  <dcterms:modified xsi:type="dcterms:W3CDTF">2017-02-27T12:06:00Z</dcterms:modified>
</cp:coreProperties>
</file>