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1D" w:rsidRDefault="002E621D" w:rsidP="002E621D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 w:rsidRPr="002E621D">
        <w:rPr>
          <w:rFonts w:ascii="Times New Roman" w:hAnsi="Times New Roman" w:cs="Times New Roman"/>
          <w:b/>
          <w:caps/>
          <w:color w:val="C00000"/>
          <w:sz w:val="28"/>
          <w:szCs w:val="28"/>
        </w:rPr>
        <w:t xml:space="preserve">рекомендации для РОДИТЕЛЕЙ </w:t>
      </w:r>
    </w:p>
    <w:p w:rsidR="002E621D" w:rsidRDefault="002E621D" w:rsidP="002E621D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 w:rsidRPr="002E621D">
        <w:rPr>
          <w:rFonts w:ascii="Times New Roman" w:hAnsi="Times New Roman" w:cs="Times New Roman"/>
          <w:b/>
          <w:caps/>
          <w:color w:val="C00000"/>
          <w:sz w:val="28"/>
          <w:szCs w:val="28"/>
        </w:rPr>
        <w:t xml:space="preserve">по взаимодействию с ДЕТЬМИ </w:t>
      </w:r>
    </w:p>
    <w:p w:rsidR="00811C23" w:rsidRPr="002E621D" w:rsidRDefault="002E621D" w:rsidP="002E621D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 w:rsidRPr="002E621D">
        <w:rPr>
          <w:rFonts w:ascii="Times New Roman" w:hAnsi="Times New Roman" w:cs="Times New Roman"/>
          <w:b/>
          <w:caps/>
          <w:color w:val="C00000"/>
          <w:sz w:val="28"/>
          <w:szCs w:val="28"/>
        </w:rPr>
        <w:t xml:space="preserve">ПОДРОСТКОВОГО ВОЗРАСТА </w:t>
      </w:r>
    </w:p>
    <w:p w:rsidR="002E621D" w:rsidRPr="002E621D" w:rsidRDefault="002E621D" w:rsidP="002E621D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caps/>
          <w:sz w:val="28"/>
          <w:szCs w:val="28"/>
        </w:rPr>
      </w:pPr>
      <w:r w:rsidRPr="002E621D">
        <w:rPr>
          <w:caps/>
          <w:sz w:val="28"/>
          <w:szCs w:val="28"/>
        </w:rPr>
        <w:t>Д</w:t>
      </w:r>
      <w:r w:rsidRPr="002E621D">
        <w:rPr>
          <w:sz w:val="28"/>
          <w:szCs w:val="28"/>
        </w:rPr>
        <w:t>оверительное, доброжелательное общение с сыном/дочерью.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caps/>
          <w:sz w:val="28"/>
          <w:szCs w:val="28"/>
        </w:rPr>
      </w:pPr>
      <w:r w:rsidRPr="002E621D">
        <w:rPr>
          <w:sz w:val="28"/>
          <w:szCs w:val="28"/>
        </w:rPr>
        <w:t xml:space="preserve">Оказывать эмоциональную поддержку, </w:t>
      </w:r>
      <w:bookmarkStart w:id="0" w:name="_GoBack"/>
      <w:r w:rsidRPr="002E621D">
        <w:rPr>
          <w:sz w:val="28"/>
          <w:szCs w:val="28"/>
        </w:rPr>
        <w:t>укреплять веру в свои силы, настраивать на оптимизм.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</w:rPr>
      </w:pPr>
      <w:r w:rsidRPr="002E621D">
        <w:rPr>
          <w:sz w:val="28"/>
          <w:szCs w:val="28"/>
        </w:rPr>
        <w:t xml:space="preserve">Вместе </w:t>
      </w:r>
      <w:r w:rsidRPr="002E621D">
        <w:rPr>
          <w:sz w:val="28"/>
          <w:szCs w:val="28"/>
        </w:rPr>
        <w:t>искать и применять приемлемые способы самовыражения через созидательную деятельность; демонстрацию и разъяснение позитивных</w:t>
      </w:r>
      <w:r w:rsidRPr="002E621D">
        <w:rPr>
          <w:sz w:val="28"/>
          <w:szCs w:val="28"/>
        </w:rPr>
        <w:t xml:space="preserve"> образцов поведения (личный пример, художественная литература, периодика, встречи с интересными людьми).</w:t>
      </w:r>
    </w:p>
    <w:p w:rsid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</w:rPr>
      </w:pPr>
      <w:r w:rsidRPr="002E621D">
        <w:rPr>
          <w:sz w:val="28"/>
          <w:szCs w:val="28"/>
        </w:rPr>
        <w:t>Совместно разбирать учебные</w:t>
      </w:r>
      <w:r w:rsidRPr="002E621D">
        <w:rPr>
          <w:sz w:val="28"/>
          <w:szCs w:val="28"/>
        </w:rPr>
        <w:t xml:space="preserve"> неудачи, пути улучшения учебной ситуации. 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</w:rPr>
      </w:pPr>
      <w:r w:rsidRPr="002E621D">
        <w:rPr>
          <w:sz w:val="28"/>
          <w:szCs w:val="28"/>
        </w:rPr>
        <w:t>Способствовать организации досуговой занятости, стимулировать развитие творческого потенциала.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</w:rPr>
      </w:pPr>
      <w:r w:rsidRPr="002E621D">
        <w:rPr>
          <w:sz w:val="28"/>
          <w:szCs w:val="28"/>
        </w:rPr>
        <w:t xml:space="preserve">Обучать подростка социальным навыкам, умениям преодоления стресса, активной стратегии решения проблем, стимулирование </w:t>
      </w:r>
      <w:r w:rsidRPr="002E621D">
        <w:rPr>
          <w:sz w:val="28"/>
          <w:szCs w:val="28"/>
        </w:rPr>
        <w:t>мотивации на достижение успеха.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color w:val="414142"/>
          <w:sz w:val="28"/>
          <w:szCs w:val="28"/>
        </w:rPr>
      </w:pPr>
      <w:r w:rsidRPr="002E621D">
        <w:rPr>
          <w:sz w:val="28"/>
          <w:szCs w:val="28"/>
        </w:rPr>
        <w:t xml:space="preserve">Оказание помощи в поиске и осознании </w:t>
      </w:r>
      <w:bookmarkEnd w:id="0"/>
      <w:r w:rsidRPr="002E621D">
        <w:rPr>
          <w:sz w:val="28"/>
          <w:szCs w:val="28"/>
        </w:rPr>
        <w:t xml:space="preserve">жизненных смыслов, привлечение педагога-психолога в случае обнаружения у подростка признаков </w:t>
      </w:r>
      <w:proofErr w:type="spellStart"/>
      <w:r w:rsidRPr="002E621D">
        <w:rPr>
          <w:sz w:val="28"/>
          <w:szCs w:val="28"/>
        </w:rPr>
        <w:t>аутоагрессивного</w:t>
      </w:r>
      <w:proofErr w:type="spellEnd"/>
      <w:r w:rsidRPr="002E621D">
        <w:rPr>
          <w:sz w:val="28"/>
          <w:szCs w:val="28"/>
        </w:rPr>
        <w:t xml:space="preserve"> поведения (агрессии, направленной на себя), обращения за специализированной п</w:t>
      </w:r>
      <w:r w:rsidRPr="002E621D">
        <w:rPr>
          <w:sz w:val="28"/>
          <w:szCs w:val="28"/>
        </w:rPr>
        <w:t xml:space="preserve">сихотерапевтической помощью, если она необходима. 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color w:val="414142"/>
          <w:sz w:val="28"/>
          <w:szCs w:val="28"/>
        </w:rPr>
      </w:pPr>
      <w:r w:rsidRPr="002E621D">
        <w:rPr>
          <w:sz w:val="28"/>
          <w:szCs w:val="28"/>
        </w:rPr>
        <w:t>Развивать и укреплять у подростка ценность своего здоровья и убеждать в неприкос</w:t>
      </w:r>
      <w:r w:rsidRPr="002E621D">
        <w:rPr>
          <w:sz w:val="28"/>
          <w:szCs w:val="28"/>
        </w:rPr>
        <w:t>новенности своего тела, т.е. недопустимости агрессии к нему со стороны самого подростка и окружающих.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</w:rPr>
      </w:pPr>
      <w:r w:rsidRPr="002E621D">
        <w:rPr>
          <w:sz w:val="28"/>
          <w:szCs w:val="28"/>
        </w:rPr>
        <w:t xml:space="preserve">Осуществлять контроль за режимом дня и питания. </w:t>
      </w:r>
      <w:r w:rsidRPr="002E621D">
        <w:rPr>
          <w:sz w:val="28"/>
          <w:szCs w:val="28"/>
        </w:rPr>
        <w:t>Обязателен сон в ночное время и регулярное питание</w:t>
      </w:r>
      <w:r>
        <w:rPr>
          <w:sz w:val="28"/>
          <w:szCs w:val="28"/>
        </w:rPr>
        <w:t>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color w:val="414142"/>
          <w:sz w:val="28"/>
          <w:szCs w:val="28"/>
        </w:rPr>
      </w:pPr>
      <w:r w:rsidRPr="002E621D">
        <w:rPr>
          <w:sz w:val="28"/>
          <w:szCs w:val="28"/>
        </w:rPr>
        <w:t>Если поведение вашего ребенка изменилось, не спешите</w:t>
      </w:r>
      <w:r w:rsidRPr="002E621D">
        <w:rPr>
          <w:sz w:val="28"/>
          <w:szCs w:val="28"/>
        </w:rPr>
        <w:t xml:space="preserve"> осуждать его. Поговорив с ним, разберитесь в причинах, не объясняя эти изменения только наступлением подросткового возраста.</w:t>
      </w:r>
    </w:p>
    <w:p w:rsidR="00811C23" w:rsidRPr="002E621D" w:rsidRDefault="002E621D" w:rsidP="002E621D">
      <w:pPr>
        <w:pStyle w:val="msonormalbullet2gif"/>
        <w:numPr>
          <w:ilvl w:val="0"/>
          <w:numId w:val="1"/>
        </w:numPr>
        <w:tabs>
          <w:tab w:val="left" w:pos="993"/>
        </w:tabs>
        <w:spacing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</w:rPr>
      </w:pPr>
      <w:r w:rsidRPr="002E621D">
        <w:rPr>
          <w:sz w:val="28"/>
          <w:szCs w:val="28"/>
        </w:rPr>
        <w:t>Осуществлять наблюдение за страницами сына/дочери в социальных сетях на предмет наличия опасного содержания (депрессивной, кримина</w:t>
      </w:r>
      <w:r w:rsidRPr="002E621D">
        <w:rPr>
          <w:sz w:val="28"/>
          <w:szCs w:val="28"/>
        </w:rPr>
        <w:t>льной направленности и т.д.) При его обнаружении проводить беседы, привлекать специалистов (</w:t>
      </w:r>
      <w:r w:rsidRPr="002E621D">
        <w:rPr>
          <w:sz w:val="28"/>
          <w:szCs w:val="28"/>
        </w:rPr>
        <w:t>психолога, социального педагога)</w:t>
      </w:r>
      <w:r>
        <w:rPr>
          <w:sz w:val="28"/>
          <w:szCs w:val="28"/>
        </w:rPr>
        <w:t>.</w:t>
      </w:r>
    </w:p>
    <w:p w:rsidR="00811C23" w:rsidRPr="002E621D" w:rsidRDefault="00811C23" w:rsidP="002E621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811C23" w:rsidRPr="002E621D" w:rsidSect="002E621D">
      <w:pgSz w:w="11906" w:h="16838"/>
      <w:pgMar w:top="1134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567FF"/>
    <w:multiLevelType w:val="multilevel"/>
    <w:tmpl w:val="E0080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E5D0F"/>
    <w:multiLevelType w:val="multilevel"/>
    <w:tmpl w:val="46EC4A6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C23"/>
    <w:rsid w:val="002E621D"/>
    <w:rsid w:val="0081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37B2"/>
  <w15:docId w15:val="{7DFA003E-7959-4A77-84A3-091B1363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3AD"/>
    <w:pPr>
      <w:spacing w:after="160" w:line="252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bullet2gif">
    <w:name w:val="msonormalbullet2.gif"/>
    <w:basedOn w:val="a"/>
    <w:qFormat/>
    <w:rsid w:val="009213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RePack by Diakov</cp:lastModifiedBy>
  <cp:revision>6</cp:revision>
  <dcterms:created xsi:type="dcterms:W3CDTF">2020-05-22T00:00:00Z</dcterms:created>
  <dcterms:modified xsi:type="dcterms:W3CDTF">2020-12-07T07:36:00Z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