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2E7" w:rsidRDefault="001642E7" w:rsidP="00CA1EDB">
      <w:pPr>
        <w:tabs>
          <w:tab w:val="left" w:pos="1134"/>
        </w:tabs>
        <w:spacing w:line="276" w:lineRule="auto"/>
        <w:jc w:val="center"/>
        <w:rPr>
          <w:b/>
          <w:color w:val="C00000"/>
          <w:sz w:val="32"/>
          <w:szCs w:val="32"/>
        </w:rPr>
      </w:pPr>
      <w:r w:rsidRPr="00CA1EDB">
        <w:rPr>
          <w:b/>
          <w:color w:val="C00000"/>
          <w:sz w:val="32"/>
          <w:szCs w:val="32"/>
        </w:rPr>
        <w:t>Способы выхода из состояния стресса.</w:t>
      </w:r>
    </w:p>
    <w:p w:rsidR="00CA1EDB" w:rsidRPr="00CA1EDB" w:rsidRDefault="00CA1EDB" w:rsidP="00CA1EDB">
      <w:pPr>
        <w:tabs>
          <w:tab w:val="left" w:pos="1134"/>
        </w:tabs>
        <w:spacing w:line="276" w:lineRule="auto"/>
        <w:jc w:val="center"/>
        <w:rPr>
          <w:b/>
          <w:color w:val="C00000"/>
          <w:sz w:val="32"/>
          <w:szCs w:val="32"/>
        </w:rPr>
      </w:pPr>
      <w:bookmarkStart w:id="0" w:name="_GoBack"/>
      <w:bookmarkEnd w:id="0"/>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 xml:space="preserve">1. </w:t>
      </w:r>
      <w:proofErr w:type="spellStart"/>
      <w:r w:rsidRPr="00CA1EDB">
        <w:rPr>
          <w:b/>
          <w:i/>
          <w:sz w:val="28"/>
          <w:szCs w:val="28"/>
        </w:rPr>
        <w:t>Противострессовое</w:t>
      </w:r>
      <w:proofErr w:type="spellEnd"/>
      <w:r w:rsidRPr="00CA1EDB">
        <w:rPr>
          <w:b/>
          <w:i/>
          <w:sz w:val="28"/>
          <w:szCs w:val="28"/>
        </w:rPr>
        <w:t xml:space="preserve"> дыхание.</w:t>
      </w:r>
      <w:r w:rsidRPr="00CA1EDB">
        <w:rPr>
          <w:sz w:val="28"/>
          <w:szCs w:val="28"/>
        </w:rPr>
        <w:t xml:space="preserve">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2. Минутная релаксация.</w:t>
      </w:r>
      <w:r w:rsidRPr="00CA1EDB">
        <w:rPr>
          <w:sz w:val="28"/>
          <w:szCs w:val="28"/>
        </w:rPr>
        <w:t xml:space="preserve">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3. Оглянитесь вокруг и внимательно осмотрите помещение, в котором вы находитесь.</w:t>
      </w:r>
      <w:r w:rsidRPr="00CA1EDB">
        <w:rPr>
          <w:sz w:val="28"/>
          <w:szCs w:val="28"/>
        </w:rPr>
        <w:t xml:space="preserve">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4. Если позволяют обстоятельства, покиньте помещение, в котором у вас возник острый стресс.</w:t>
      </w:r>
      <w:r w:rsidRPr="00CA1EDB">
        <w:rPr>
          <w:sz w:val="28"/>
          <w:szCs w:val="28"/>
        </w:rPr>
        <w:t xml:space="preserve"> Перейдите в другое,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5. Встаньте, ноги на ширине плеч,</w:t>
      </w:r>
      <w:r w:rsidRPr="00CA1EDB">
        <w:rPr>
          <w:sz w:val="28"/>
          <w:szCs w:val="28"/>
        </w:rPr>
        <w:t xml:space="preserve">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6. Займитесь какой-нибудь деятельностью</w:t>
      </w:r>
      <w:r w:rsidRPr="00CA1EDB">
        <w:rPr>
          <w:sz w:val="28"/>
          <w:szCs w:val="28"/>
        </w:rPr>
        <w:t xml:space="preserve"> -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выполняет роль громоотвода - помогает отвлечься от внутреннего напряжения.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lastRenderedPageBreak/>
        <w:t>7. Включите успокаивающую музыку</w:t>
      </w:r>
      <w:r w:rsidRPr="00CA1EDB">
        <w:rPr>
          <w:sz w:val="28"/>
          <w:szCs w:val="28"/>
        </w:rPr>
        <w:t>, ту, которую вы любите. 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8. Возьмите калькулятор</w:t>
      </w:r>
      <w:r w:rsidRPr="00CA1EDB">
        <w:rPr>
          <w:sz w:val="28"/>
          <w:szCs w:val="28"/>
        </w:rPr>
        <w:t xml:space="preserve"> или бумагу и карандаш и постарайтесь подсчитать, сколько дней вы живете на свете (число полных лет умножьте на 365, добавляя по одному дню на каждый високосный год, и прибавьте количество дней, прошедшее с последнего дня рождения). Такая рациональная деятельность позволит вам переключить вам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9. Побеседуйте на какую-нибудь отвлеченную тему с любым человеком,</w:t>
      </w:r>
      <w:r w:rsidRPr="00CA1EDB">
        <w:rPr>
          <w:sz w:val="28"/>
          <w:szCs w:val="28"/>
        </w:rPr>
        <w:t xml:space="preserve">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призвана вытеснить из вашего сознания внутренний диалог, насыщенный стрессом. </w:t>
      </w:r>
    </w:p>
    <w:p w:rsidR="001642E7" w:rsidRPr="00CA1EDB" w:rsidRDefault="001642E7" w:rsidP="00CA1EDB">
      <w:pPr>
        <w:tabs>
          <w:tab w:val="left" w:pos="1134"/>
        </w:tabs>
        <w:spacing w:line="276" w:lineRule="auto"/>
        <w:ind w:firstLine="851"/>
        <w:jc w:val="both"/>
        <w:rPr>
          <w:sz w:val="28"/>
          <w:szCs w:val="28"/>
        </w:rPr>
      </w:pPr>
      <w:r w:rsidRPr="00CA1EDB">
        <w:rPr>
          <w:b/>
          <w:i/>
          <w:sz w:val="28"/>
          <w:szCs w:val="28"/>
        </w:rPr>
        <w:t xml:space="preserve">10. Проделайте несколько </w:t>
      </w:r>
      <w:proofErr w:type="spellStart"/>
      <w:r w:rsidRPr="00CA1EDB">
        <w:rPr>
          <w:b/>
          <w:i/>
          <w:sz w:val="28"/>
          <w:szCs w:val="28"/>
        </w:rPr>
        <w:t>противострессовых</w:t>
      </w:r>
      <w:proofErr w:type="spellEnd"/>
      <w:r w:rsidRPr="00CA1EDB">
        <w:rPr>
          <w:b/>
          <w:i/>
          <w:sz w:val="28"/>
          <w:szCs w:val="28"/>
        </w:rPr>
        <w:t xml:space="preserve"> дыхательных упражнений.</w:t>
      </w:r>
      <w:r w:rsidRPr="00CA1EDB">
        <w:rPr>
          <w:sz w:val="28"/>
          <w:szCs w:val="28"/>
        </w:rPr>
        <w:t xml:space="preserve"> Теперь, взяв себя в руки, вы спокойно можете продолжить прерванную деятельность.</w:t>
      </w:r>
    </w:p>
    <w:p w:rsidR="00AD2E0B" w:rsidRDefault="00AD2E0B"/>
    <w:sectPr w:rsidR="00AD2E0B" w:rsidSect="00CA1EDB">
      <w:pgSz w:w="11906" w:h="16838"/>
      <w:pgMar w:top="1134" w:right="1274"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Cambria"/>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445E"/>
    <w:rsid w:val="001642E7"/>
    <w:rsid w:val="005F445E"/>
    <w:rsid w:val="007A08EB"/>
    <w:rsid w:val="009219B4"/>
    <w:rsid w:val="00AD2E0B"/>
    <w:rsid w:val="00CA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A54F"/>
  <w15:docId w15:val="{35316C43-E14C-481D-8324-5CBED0A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42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2995</Characters>
  <Application>Microsoft Office Word</Application>
  <DocSecurity>0</DocSecurity>
  <Lines>24</Lines>
  <Paragraphs>7</Paragraphs>
  <ScaleCrop>false</ScaleCrop>
  <Company>SPecialiST RePack</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RePack by Diakov</cp:lastModifiedBy>
  <cp:revision>5</cp:revision>
  <cp:lastPrinted>2015-11-05T10:18:00Z</cp:lastPrinted>
  <dcterms:created xsi:type="dcterms:W3CDTF">2013-12-08T05:20:00Z</dcterms:created>
  <dcterms:modified xsi:type="dcterms:W3CDTF">2020-12-07T08:07:00Z</dcterms:modified>
</cp:coreProperties>
</file>