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12" w:rsidRDefault="008A0E9E" w:rsidP="00621AE5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132712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Тест Дж. Голланда (Дж.Холланда) </w:t>
      </w:r>
    </w:p>
    <w:p w:rsidR="008A0E9E" w:rsidRPr="00132712" w:rsidRDefault="008A0E9E" w:rsidP="00621AE5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132712">
        <w:rPr>
          <w:rFonts w:ascii="Times New Roman" w:hAnsi="Times New Roman" w:cs="Times New Roman"/>
          <w:bCs w:val="0"/>
          <w:color w:val="auto"/>
          <w:sz w:val="28"/>
          <w:szCs w:val="28"/>
        </w:rPr>
        <w:t>на определение профессиональной направленности личности</w:t>
      </w: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индивидуальные особенности людей, психолог Голланд разработал методику для определения социальной направленности личности (социального характерологического типа), выделив шесть типов: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Реалистический тип (Р)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тип (И)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тип (С)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Конвенциальный тип (К)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Предприимчивый тип (П)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Артистический тип (А)</w:t>
      </w:r>
    </w:p>
    <w:p w:rsidR="00132712" w:rsidRDefault="00132712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: «Из каждой пары профессий нужно указать одну, предпочитаемую. Всего 42 выбора».</w:t>
      </w: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 к тесту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Реалистический тип</w:t>
      </w:r>
      <w:r w:rsid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1а, 2а, 3а, 4а, 5а, 16а, 17а, 18а, 19а, 21а, 31а, 32а, 33а, 34а.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тип: 1б, 6а, 7а, 8а, 9а, 16б, 20а, 22а, 23а, 24а, 31б, 35а, 36а, 37а.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тип: 2б, 6б, 10а, 11а, 12а, 17б, 29б, 25а, 26а, 27а, 36б, 38а, 39а, 41б.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Конвенциальный тип: 3б, 7б, 10б, 13а, 14а, 18б, 22б, 25б, 28а, 29а, 32б, 38б, 40а, 42а.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Предприимчивый тип: 4б, 8б, 11б, 13б, 15а, 23б, 28б, 30а, 33б, 35б, 37б, 39б, 40б.</w:t>
      </w:r>
    </w:p>
    <w:p w:rsidR="008A0E9E" w:rsidRPr="00132712" w:rsidRDefault="008A0E9E" w:rsidP="00621AE5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Артистический тип: 5б, 9б, 12б, 14б, 15б, 19б, 21б, 24а, 27б, 29б, 30б, 34б, 41а, 42б.</w:t>
      </w: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</w:t>
      </w:r>
    </w:p>
    <w:p w:rsidR="00132712" w:rsidRDefault="008A0E9E" w:rsidP="00621AE5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тип личности характеризуется некоторыми особенностями: </w:t>
      </w:r>
    </w:p>
    <w:p w:rsidR="00132712" w:rsidRDefault="008A0E9E" w:rsidP="00621AE5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определенными чертами характера и складом ума; </w:t>
      </w:r>
    </w:p>
    <w:p w:rsidR="00132712" w:rsidRDefault="008A0E9E" w:rsidP="00621AE5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способностями к определенным видам деятельности; </w:t>
      </w:r>
    </w:p>
    <w:p w:rsidR="00132712" w:rsidRDefault="008A0E9E" w:rsidP="00621AE5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предпочтениями определенного рода занятий; </w:t>
      </w:r>
    </w:p>
    <w:p w:rsidR="00132712" w:rsidRDefault="008A0E9E" w:rsidP="00621AE5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содержанием увлечений; </w:t>
      </w: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профессиональными возможностями.</w:t>
      </w: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типу личности соответствует определенный тип профессий. В том случае, если человек выбирает </w:t>
      </w:r>
      <w:r w:rsidR="00132712"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профессию,</w:t>
      </w: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соответствующую типу его личности, то он может достичь в ней наибольших успехов и получить наибольшее удовлетворение от работы.</w:t>
      </w: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Ниже, в таблице приведены описания каждого из шести типов личности. Однако сделать однозначный вывод о принадлежности к одному определенному типу личности можно только, в том случае, если оценка по этому типу на несколько баллов выше, чем оценки по другим типам.</w:t>
      </w:r>
    </w:p>
    <w:p w:rsidR="008A0E9E" w:rsidRPr="00132712" w:rsidRDefault="008A0E9E" w:rsidP="00621AE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A0E9E" w:rsidRPr="00132712" w:rsidSect="00132712">
          <w:footerReference w:type="default" r:id="rId7"/>
          <w:pgSz w:w="11906" w:h="16838"/>
          <w:pgMar w:top="1134" w:right="707" w:bottom="1276" w:left="1134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2"/>
        <w:gridCol w:w="6129"/>
        <w:gridCol w:w="6401"/>
      </w:tblGrid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инженер-техник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инженер-контролер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вязальщик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врач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наборщик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магазином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чертежник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психиатр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ученый-химик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8A0E9E" w:rsidRPr="00132712" w:rsidTr="00132712">
        <w:trPr>
          <w:trHeight w:val="47"/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научного журнала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 художественной литературы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воспитательной работы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профсоюза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врач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фельетонист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нотариус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снабженец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перфоратор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карикатурист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деятель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писатель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секретарь-машинистка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по металлу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телеоператор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ревизор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зоотехник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архитектор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ИДН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счетовод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милиционер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по керамике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критик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радиоинженер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ядерной физике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водопроводчик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наборщик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сельхозкооператива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закройщик-модельер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декоратор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археолог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музея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стенографист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дипломат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8A0E9E" w:rsidRPr="00132712" w:rsidTr="008A0E9E">
        <w:trPr>
          <w:jc w:val="center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E9E" w:rsidRPr="00132712" w:rsidRDefault="008A0E9E" w:rsidP="006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скульптор</w:t>
            </w:r>
          </w:p>
        </w:tc>
      </w:tr>
    </w:tbl>
    <w:p w:rsidR="008A0E9E" w:rsidRPr="00132712" w:rsidRDefault="008A0E9E" w:rsidP="00621AE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A0E9E" w:rsidRPr="00132712" w:rsidSect="00132712">
          <w:pgSz w:w="16838" w:h="11906" w:orient="landscape"/>
          <w:pgMar w:top="1135" w:right="709" w:bottom="709" w:left="709" w:header="709" w:footer="709" w:gutter="0"/>
          <w:cols w:space="708"/>
          <w:docGrid w:linePitch="360"/>
        </w:sectPr>
      </w:pPr>
    </w:p>
    <w:p w:rsidR="008A0E9E" w:rsidRPr="00132712" w:rsidRDefault="008A0E9E" w:rsidP="00621AE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</w:t>
      </w:r>
    </w:p>
    <w:p w:rsidR="008A0E9E" w:rsidRPr="00132712" w:rsidRDefault="008A0E9E" w:rsidP="00621AE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Типы профессиональной направленности личности</w:t>
      </w:r>
    </w:p>
    <w:p w:rsidR="008A0E9E" w:rsidRPr="00132712" w:rsidRDefault="008A0E9E" w:rsidP="00621AE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1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3"/>
        <w:gridCol w:w="4457"/>
        <w:gridCol w:w="3558"/>
        <w:gridCol w:w="4714"/>
        <w:gridCol w:w="2522"/>
      </w:tblGrid>
      <w:tr w:rsidR="008A0E9E" w:rsidRPr="00132712" w:rsidTr="008A0E9E">
        <w:trPr>
          <w:jc w:val="center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Типы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Психологические характеристики, особенности личности, способности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Ориентация, направленность, предпочтения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среда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Конкретные профессии</w:t>
            </w:r>
          </w:p>
        </w:tc>
      </w:tr>
      <w:tr w:rsidR="008A0E9E" w:rsidRPr="00132712" w:rsidTr="008A0E9E">
        <w:trPr>
          <w:jc w:val="center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агрессивность, деловитость, настойчивость, рациональность, практическое мышление, развитые двигательные навыки, пространственное воображение, технические способности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результат, настоящее, вещи, предметы и их практическое использование, занятия, требующие физического развития, ловкости, отсутствие ориентации на общение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Техника, сельское хозяйство, военное дело. Решение конкретных задач, требующих подвижности, двигательных умений, физической силы. Социальные навыки нужны в минимальной мере и связаны с приемом – передачей ограниченной информации.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 электрик, инженер, фермер, зоотехник, агроном, садовод, автослесарь, шофер и т.д.</w:t>
            </w:r>
          </w:p>
        </w:tc>
      </w:tr>
      <w:tr w:rsidR="008A0E9E" w:rsidRPr="00132712" w:rsidTr="008A0E9E">
        <w:trPr>
          <w:jc w:val="center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ум, независимость и оригинальность суждений, гармоничное развитие языковых и математических способностей, критичность, любознательность, склонность к фантазии, интенсивная внутренняя жизнь, низкая физическая активность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Идеи, теоретические ценности, умственный труд, решение интеллектуальных творческих задач, требующих абстрактного мышления, отсутствие ориентации на общение в деятельности, информационный характер общения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Наука. Решение задач, требующих абстрактного мышления и творческих способностей. Межличностные отношения играют незначительную роль, хотя необходимо уметь передавать и воспринимать сложные идеи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физик, астроном, ботаник, программист и др.</w:t>
            </w:r>
          </w:p>
        </w:tc>
      </w:tr>
      <w:tr w:rsidR="008A0E9E" w:rsidRPr="00132712" w:rsidTr="008A0E9E">
        <w:trPr>
          <w:jc w:val="center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общаться, гуманность, способность к сопереживанию, активность, зависимость от окружающих и общественного мнения, приспособление, решение проблем с опорой на эмоции и чувства, преобладание языковых способностей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ind w:left="-20"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общение, установление контактов с окружающими, стремление учить, воспитывать, избегание интеллектуальных проблем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здравоохранение, социальное обеспечение, обслуживание, спорт. Ситуации и проблемы, связанные с умением разбираться в поведении людей, требующие постоянного личного общения, умения убеждать.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педагог, психолог и т.п.</w:t>
            </w:r>
          </w:p>
        </w:tc>
      </w:tr>
      <w:tr w:rsidR="008A0E9E" w:rsidRPr="00132712" w:rsidTr="008A0E9E">
        <w:trPr>
          <w:jc w:val="center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к переработке числовой информации, стереотипный подход к проблемам, консервативный характер, подчиняемость, зависимость, следование обычаям, конформность, исполнительность, преобладание математических способностей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Порядок, четко расписанная деятельность, работа по инструкции, заданным алгоритмам, избегание неопределенных ситуаций, социальной активности и физического напряжения, принятие позиции руководства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связь, расчеты, бухгалтерия, делопроизводство. Деятельность, требующая способностей к обработке рутинной информации и числовых данных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финансист, экономист, канцелярский служащий и др.</w:t>
            </w:r>
          </w:p>
        </w:tc>
      </w:tr>
      <w:tr w:rsidR="008A0E9E" w:rsidRPr="00132712" w:rsidTr="008A0E9E">
        <w:trPr>
          <w:jc w:val="center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Энергия, импульсивность, энтузиазм, предприимчивость, агрессивность, готовность к риску, оптимизм, уверенность в себе, преобладание языковых способностей, развитые организаторские способности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Лидерство, признание, руководство, власть, личный статус, избегание занятий, требующих усидчивости, большого труда, двигательных навыков и концентрации внимания, интерес к экономике и политике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неясных задач, общение с представителями различных типов в разнообразных ситуациях, требующих умения разбираться в мотивах поведения других людей и красноречия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бизнесмен, маркетолог, менеджер, директор, заведующий, журналист, репортер, дипломат, юрист, политик и т.д.</w:t>
            </w:r>
          </w:p>
        </w:tc>
      </w:tr>
      <w:tr w:rsidR="008A0E9E" w:rsidRPr="00132712" w:rsidTr="008A0E9E">
        <w:trPr>
          <w:jc w:val="center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Воображение и интуиция, эмоционально сложный взгляд на жизнь, независимость, гибкость и оригинальность мышления, развитые двигательные способности и восприятие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 и чувства, самовыражение, творческие занятия, избегание деятельности, требующей физической силы, регламентированного рабочего времени, следования правилам и традициям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искусство, музыка, литература. Решение проблем, требующих художественного вкуса и воображения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E9E" w:rsidRPr="00132712" w:rsidRDefault="008A0E9E" w:rsidP="00621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музыкант, художник, фотограф, актер, режиссер, дизайнер и т.д.</w:t>
            </w:r>
          </w:p>
        </w:tc>
      </w:tr>
    </w:tbl>
    <w:p w:rsidR="008A0E9E" w:rsidRPr="00132712" w:rsidRDefault="008A0E9E" w:rsidP="00621A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A0E9E" w:rsidRPr="00132712" w:rsidSect="00132712">
          <w:pgSz w:w="16838" w:h="11906" w:orient="landscape"/>
          <w:pgMar w:top="1135" w:right="709" w:bottom="1134" w:left="709" w:header="709" w:footer="709" w:gutter="0"/>
          <w:cols w:space="708"/>
          <w:docGrid w:linePitch="360"/>
        </w:sectPr>
      </w:pP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Более точный вывод о профессиональной направленности личности можно сделать, учитывая не максимальную оценку по одному из типов, а определив три типа, имеющие наибольшие оценки. Дело в том, что в соответствии с теорией Дж.Голланда шесть типов личности сгруппированы друг с другом по степени сходства в форме шестиугольника (см. рис.) </w:t>
      </w: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тип наиболее сходен со своими соседями по шестиугольнику и наиболее отличается от противоположного в шестиугольнике типа личности.</w:t>
      </w: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1085850"/>
            <wp:effectExtent l="19050" t="0" r="0" b="0"/>
            <wp:docPr id="1" name="Рисунок 1" descr="http://testoteka.narod.ru/lichn/1/ris/2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lichn/1/ris/2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социальный тип наиболее похож на предприимчивый и артистический, смежные с ним, и наиболее отличается от реалистического, находящегося по другую сторону шестиугольника.</w:t>
      </w:r>
    </w:p>
    <w:p w:rsidR="008A0E9E" w:rsidRP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случае, если три типа, получившие наибольшие оценки, являются смежными, то есть находятся с одной стороны шестиугольника, то ваш профессиональный выбор наиболее обоснован и последователен. При этом вы можете отдать предпочтение не только типу, имеющему максимальную оценку, но также тому типу, который находится посередине между двумя остальными.</w:t>
      </w:r>
    </w:p>
    <w:p w:rsidR="00132712" w:rsidRDefault="008A0E9E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три наиболее предпочитаемых типа находятся по разные стороны шестиугольника, то сделать выбор гораздо сложнее. В этом случае будет разумным привлечь для своего решения другие основания, </w:t>
      </w:r>
      <w:r w:rsidR="00132712"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тесты, книги или консультации.</w:t>
      </w:r>
      <w:r w:rsidR="00132712"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2712" w:rsidRDefault="00132712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профессиональной направленности личности, определяемые по методике Голланда, в некоторой мере соответствуют классификации профессий по предмету труда. </w:t>
      </w:r>
    </w:p>
    <w:p w:rsidR="00132712" w:rsidRDefault="00132712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«реалистичный» тип личности в наибольшей степени соответствует профессиям типа «человек-техника» и «человек – природа» и характеризует направленность на рабочие и инженерно-технические специальности и должности. </w:t>
      </w:r>
    </w:p>
    <w:p w:rsidR="00132712" w:rsidRDefault="00132712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«Интеллектуальный» тип личности в большей степени связан со сферой общественных и естественных наук, то есть с профессиями типа «человек – человек» и «человек – природа». </w:t>
      </w:r>
    </w:p>
    <w:p w:rsidR="00132712" w:rsidRDefault="00132712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«Социальный» тип определяет склонность к профессиям в сфере обслуживания, образования и медицины типа «человек – человек». </w:t>
      </w:r>
    </w:p>
    <w:p w:rsidR="00132712" w:rsidRDefault="00132712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«Конвенциальный» тип характеризует склонность к информационным профессиям типа «человек – знаковая система». </w:t>
      </w:r>
    </w:p>
    <w:p w:rsidR="00132712" w:rsidRDefault="00132712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«Предприимчивый тип однозначно не связан с каким-либо одним предметом труда, может проявляться в любом из них, хотя ориентация на управленческие профессии и должности более тесто связывает представителей этого типа с профессиями типа «человек- человек». </w:t>
      </w:r>
    </w:p>
    <w:p w:rsidR="008A0E9E" w:rsidRPr="00132712" w:rsidRDefault="00132712" w:rsidP="00621A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«артистический» тип личности без проблем можно отнести к профессиям типа «человек – художественный образ».</w:t>
      </w:r>
    </w:p>
    <w:p w:rsidR="005D4A4F" w:rsidRDefault="005D4A4F" w:rsidP="00621A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712" w:rsidRPr="00132712" w:rsidRDefault="00132712" w:rsidP="00621A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132712" w:rsidRPr="00132712" w:rsidSect="00132712">
          <w:pgSz w:w="11906" w:h="16838"/>
          <w:pgMar w:top="1134" w:right="1133" w:bottom="1135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95312D" w:rsidRPr="00132712" w:rsidRDefault="0095312D" w:rsidP="00621AE5">
      <w:pPr>
        <w:tabs>
          <w:tab w:val="left" w:pos="133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5312D" w:rsidRPr="00132712" w:rsidSect="005D4A4F">
      <w:pgSz w:w="16838" w:h="11906" w:orient="landscape"/>
      <w:pgMar w:top="709" w:right="70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83F" w:rsidRDefault="0017683F" w:rsidP="008A0E9E">
      <w:pPr>
        <w:spacing w:after="0" w:line="240" w:lineRule="auto"/>
      </w:pPr>
      <w:r>
        <w:separator/>
      </w:r>
    </w:p>
  </w:endnote>
  <w:endnote w:type="continuationSeparator" w:id="0">
    <w:p w:rsidR="0017683F" w:rsidRDefault="0017683F" w:rsidP="008A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60115"/>
      <w:docPartObj>
        <w:docPartGallery w:val="Page Numbers (Bottom of Page)"/>
        <w:docPartUnique/>
      </w:docPartObj>
    </w:sdtPr>
    <w:sdtEndPr/>
    <w:sdtContent>
      <w:p w:rsidR="008A0E9E" w:rsidRDefault="00E26F6E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1A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A0E9E" w:rsidRDefault="008A0E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83F" w:rsidRDefault="0017683F" w:rsidP="008A0E9E">
      <w:pPr>
        <w:spacing w:after="0" w:line="240" w:lineRule="auto"/>
      </w:pPr>
      <w:r>
        <w:separator/>
      </w:r>
    </w:p>
  </w:footnote>
  <w:footnote w:type="continuationSeparator" w:id="0">
    <w:p w:rsidR="0017683F" w:rsidRDefault="0017683F" w:rsidP="008A0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47FB"/>
    <w:multiLevelType w:val="multilevel"/>
    <w:tmpl w:val="346C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23EA2"/>
    <w:multiLevelType w:val="hybridMultilevel"/>
    <w:tmpl w:val="161232D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E86669D"/>
    <w:multiLevelType w:val="hybridMultilevel"/>
    <w:tmpl w:val="C36C8E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9C215B1"/>
    <w:multiLevelType w:val="hybridMultilevel"/>
    <w:tmpl w:val="F78C370A"/>
    <w:lvl w:ilvl="0" w:tplc="A992CB62">
      <w:numFmt w:val="bullet"/>
      <w:lvlText w:val="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7673030"/>
    <w:multiLevelType w:val="hybridMultilevel"/>
    <w:tmpl w:val="A7A4B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E9E"/>
    <w:rsid w:val="00132712"/>
    <w:rsid w:val="0017683F"/>
    <w:rsid w:val="005D4A4F"/>
    <w:rsid w:val="00621AE5"/>
    <w:rsid w:val="008A0E9E"/>
    <w:rsid w:val="008D6613"/>
    <w:rsid w:val="0095312D"/>
    <w:rsid w:val="00B135DD"/>
    <w:rsid w:val="00E2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C26B5-CA4D-4465-9FAB-862AD65B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12D"/>
  </w:style>
  <w:style w:type="paragraph" w:styleId="1">
    <w:name w:val="heading 1"/>
    <w:basedOn w:val="a"/>
    <w:link w:val="10"/>
    <w:uiPriority w:val="9"/>
    <w:qFormat/>
    <w:rsid w:val="008A0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E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E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E9E"/>
  </w:style>
  <w:style w:type="paragraph" w:customStyle="1" w:styleId="yashare-auto-init">
    <w:name w:val="yashare-auto-init"/>
    <w:basedOn w:val="a"/>
    <w:rsid w:val="008A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8A0E9E"/>
  </w:style>
  <w:style w:type="paragraph" w:styleId="a4">
    <w:name w:val="Balloon Text"/>
    <w:basedOn w:val="a"/>
    <w:link w:val="a5"/>
    <w:uiPriority w:val="99"/>
    <w:semiHidden/>
    <w:unhideWhenUsed/>
    <w:rsid w:val="008A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E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A0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0E9E"/>
  </w:style>
  <w:style w:type="paragraph" w:styleId="a8">
    <w:name w:val="footer"/>
    <w:basedOn w:val="a"/>
    <w:link w:val="a9"/>
    <w:uiPriority w:val="99"/>
    <w:unhideWhenUsed/>
    <w:rsid w:val="008A0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0E9E"/>
  </w:style>
  <w:style w:type="character" w:customStyle="1" w:styleId="20">
    <w:name w:val="Заголовок 2 Знак"/>
    <w:basedOn w:val="a0"/>
    <w:link w:val="2"/>
    <w:uiPriority w:val="9"/>
    <w:semiHidden/>
    <w:rsid w:val="008A0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8A0E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A0E9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8A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1399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INSTALL</cp:lastModifiedBy>
  <cp:revision>7</cp:revision>
  <dcterms:created xsi:type="dcterms:W3CDTF">2013-12-05T10:04:00Z</dcterms:created>
  <dcterms:modified xsi:type="dcterms:W3CDTF">2020-12-04T16:40:00Z</dcterms:modified>
</cp:coreProperties>
</file>