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C0" w:rsidRPr="00F11844" w:rsidRDefault="007160F7" w:rsidP="00F11844">
      <w:pPr>
        <w:pStyle w:val="style3"/>
        <w:spacing w:before="0" w:beforeAutospacing="0" w:after="0" w:afterAutospacing="0" w:line="276" w:lineRule="auto"/>
        <w:jc w:val="center"/>
        <w:rPr>
          <w:b/>
          <w:bCs/>
          <w:color w:val="C00000"/>
          <w:sz w:val="28"/>
          <w:szCs w:val="28"/>
        </w:rPr>
      </w:pPr>
      <w:r w:rsidRPr="00F11844">
        <w:rPr>
          <w:b/>
          <w:bCs/>
          <w:color w:val="C00000"/>
          <w:sz w:val="28"/>
          <w:szCs w:val="28"/>
        </w:rPr>
        <w:t xml:space="preserve">ПСИХОЛОГИЧЕСКИЕ РЕКОМЕНДАЦИИ </w:t>
      </w:r>
      <w:r w:rsidRPr="00F11844">
        <w:rPr>
          <w:b/>
          <w:bCs/>
          <w:color w:val="C00000"/>
          <w:sz w:val="28"/>
          <w:szCs w:val="28"/>
        </w:rPr>
        <w:br/>
      </w:r>
      <w:r w:rsidR="00405AC0" w:rsidRPr="00F11844">
        <w:rPr>
          <w:b/>
          <w:bCs/>
          <w:color w:val="C00000"/>
          <w:sz w:val="28"/>
          <w:szCs w:val="28"/>
        </w:rPr>
        <w:t>В УСЛОВИЯХ САМОИЗОЛЯЦИИ</w:t>
      </w:r>
    </w:p>
    <w:p w:rsidR="00405AC0" w:rsidRPr="00F11844" w:rsidRDefault="00405AC0" w:rsidP="00F11844">
      <w:pPr>
        <w:pStyle w:val="a3"/>
        <w:spacing w:before="0" w:beforeAutospacing="0" w:after="0" w:afterAutospacing="0" w:line="276" w:lineRule="auto"/>
        <w:jc w:val="center"/>
        <w:rPr>
          <w:rStyle w:val="a4"/>
          <w:color w:val="C00000"/>
          <w:sz w:val="28"/>
          <w:szCs w:val="28"/>
        </w:rPr>
      </w:pPr>
    </w:p>
    <w:p w:rsidR="00405AC0" w:rsidRPr="00F11844" w:rsidRDefault="00405AC0" w:rsidP="00F11844">
      <w:pPr>
        <w:pStyle w:val="a3"/>
        <w:spacing w:before="0" w:beforeAutospacing="0" w:after="0" w:afterAutospacing="0" w:line="276" w:lineRule="auto"/>
        <w:jc w:val="center"/>
        <w:rPr>
          <w:rStyle w:val="a4"/>
          <w:color w:val="C00000"/>
          <w:sz w:val="28"/>
          <w:szCs w:val="28"/>
        </w:rPr>
      </w:pPr>
      <w:r w:rsidRPr="00F11844">
        <w:rPr>
          <w:rStyle w:val="a4"/>
          <w:color w:val="C00000"/>
          <w:sz w:val="28"/>
          <w:szCs w:val="28"/>
        </w:rPr>
        <w:t>Уважаемые педагоги!</w:t>
      </w:r>
    </w:p>
    <w:p w:rsidR="00405AC0" w:rsidRDefault="00B27DBB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Дистанционное обучение - это необычный</w:t>
      </w:r>
      <w:r w:rsidR="00405AC0" w:rsidRPr="007160F7">
        <w:rPr>
          <w:color w:val="000000" w:themeColor="text1"/>
          <w:sz w:val="28"/>
          <w:szCs w:val="28"/>
        </w:rPr>
        <w:t xml:space="preserve"> для нас </w:t>
      </w:r>
      <w:r>
        <w:rPr>
          <w:color w:val="000000" w:themeColor="text1"/>
          <w:sz w:val="28"/>
          <w:szCs w:val="28"/>
        </w:rPr>
        <w:t xml:space="preserve">режим. </w:t>
      </w:r>
      <w:r w:rsidR="00405AC0" w:rsidRPr="007160F7">
        <w:rPr>
          <w:color w:val="000000" w:themeColor="text1"/>
          <w:sz w:val="28"/>
          <w:szCs w:val="28"/>
        </w:rPr>
        <w:t>Кроме того, мы находимся в состоянии «информационного заражения», когда люди склонны разжигать тревогу друг в друге.</w:t>
      </w:r>
      <w:r>
        <w:rPr>
          <w:color w:val="000000" w:themeColor="text1"/>
          <w:sz w:val="28"/>
          <w:szCs w:val="28"/>
        </w:rPr>
        <w:t xml:space="preserve"> </w:t>
      </w:r>
      <w:r w:rsidR="00405AC0" w:rsidRPr="007160F7">
        <w:rPr>
          <w:color w:val="000000" w:themeColor="text1"/>
          <w:sz w:val="28"/>
          <w:szCs w:val="28"/>
        </w:rPr>
        <w:t>Информация, пост</w:t>
      </w:r>
      <w:r>
        <w:rPr>
          <w:color w:val="000000" w:themeColor="text1"/>
          <w:sz w:val="28"/>
          <w:szCs w:val="28"/>
        </w:rPr>
        <w:t>упающая от одних людей к другим,</w:t>
      </w:r>
      <w:r w:rsidR="00405AC0" w:rsidRPr="007160F7">
        <w:rPr>
          <w:color w:val="000000" w:themeColor="text1"/>
          <w:sz w:val="28"/>
          <w:szCs w:val="28"/>
        </w:rPr>
        <w:t xml:space="preserve"> влияет на</w:t>
      </w:r>
      <w:r w:rsidR="007D2965">
        <w:rPr>
          <w:color w:val="000000" w:themeColor="text1"/>
          <w:sz w:val="28"/>
          <w:szCs w:val="28"/>
        </w:rPr>
        <w:t xml:space="preserve"> наше</w:t>
      </w:r>
      <w:r w:rsidR="00405AC0" w:rsidRPr="007160F7">
        <w:rPr>
          <w:color w:val="000000" w:themeColor="text1"/>
          <w:sz w:val="28"/>
          <w:szCs w:val="28"/>
        </w:rPr>
        <w:t xml:space="preserve"> психическое состояние, усиливает состояние тревоги.  Насколько напряжённым будет этот период и какие повлечет за собой стрессовые симптомы, зависит от нашего восприятия. Позаботьтесь о себе</w:t>
      </w:r>
      <w:r>
        <w:rPr>
          <w:color w:val="000000" w:themeColor="text1"/>
          <w:sz w:val="28"/>
          <w:szCs w:val="28"/>
        </w:rPr>
        <w:t>.</w:t>
      </w:r>
    </w:p>
    <w:p w:rsidR="00B27DBB" w:rsidRPr="007160F7" w:rsidRDefault="00B27DBB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405AC0" w:rsidRPr="00B27DBB" w:rsidRDefault="00405AC0" w:rsidP="00B27DBB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B27DB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Рекомендации «Как бороться со стрессом в период самоизоляции»</w:t>
      </w:r>
      <w:r w:rsidR="00B27DBB" w:rsidRPr="00B27DB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.</w:t>
      </w:r>
    </w:p>
    <w:p w:rsidR="00405AC0" w:rsidRPr="00B27DBB" w:rsidRDefault="00405AC0" w:rsidP="00B27DBB">
      <w:pPr>
        <w:pStyle w:val="a6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Ограничьте навязчивое посещение новостных ресурсов и чтение лент, и уделите большую часть времени себе, своим родным и близким, своим ученикам.</w:t>
      </w:r>
    </w:p>
    <w:p w:rsidR="00405AC0" w:rsidRPr="00B27DBB" w:rsidRDefault="00405AC0" w:rsidP="00B27DBB">
      <w:pPr>
        <w:pStyle w:val="a6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Попытайтесь приспособиться к действительности. </w:t>
      </w:r>
    </w:p>
    <w:p w:rsidR="00405AC0" w:rsidRPr="00B27DBB" w:rsidRDefault="00405AC0" w:rsidP="00B27DBB">
      <w:pPr>
        <w:pStyle w:val="a6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прекращайте самообразование во время самоизоляции, совершенствуйте свои профессиональные навыки.</w:t>
      </w:r>
    </w:p>
    <w:p w:rsidR="00405AC0" w:rsidRPr="00B27DBB" w:rsidRDefault="00B27DBB" w:rsidP="00B27DBB">
      <w:pPr>
        <w:pStyle w:val="a6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Планируйте периоды для отдыха</w:t>
      </w:r>
      <w:r w:rsidR="00405AC0"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05AC0" w:rsidRPr="00B27DBB" w:rsidRDefault="00405AC0" w:rsidP="00B27DBB">
      <w:pPr>
        <w:pStyle w:val="a6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Будьте в курсе новых идей. Использование одних и тех же материалов из года в год неизбежно ведёт к скуке и опустошению.</w:t>
      </w:r>
    </w:p>
    <w:p w:rsidR="00405AC0" w:rsidRPr="00B27DBB" w:rsidRDefault="00405AC0" w:rsidP="00B27DBB">
      <w:pPr>
        <w:pStyle w:val="a6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Займитесь приятным для вас делом </w:t>
      </w:r>
      <w:r w:rsid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читайте, пойте, танцуйте, рисуйте, смотрите любимые фильмы, пишите книгу, собирайте </w:t>
      </w:r>
      <w:proofErr w:type="spellStart"/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играйте в настольные игры. Это отличное время, чтобы понять, что в обычной жизни доставляет вам удовольствие.</w:t>
      </w:r>
    </w:p>
    <w:p w:rsidR="00405AC0" w:rsidRPr="00B27DBB" w:rsidRDefault="00405AC0" w:rsidP="008F12F8">
      <w:pPr>
        <w:pStyle w:val="a6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Составьте список дел, которые вы давно откладывали, и сделайте их.</w:t>
      </w:r>
      <w:r w:rsidR="00B27DBB"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Так</w:t>
      </w: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можно завершить давние дела и провести время эффективно.</w:t>
      </w:r>
    </w:p>
    <w:p w:rsidR="00405AC0" w:rsidRPr="00B27DBB" w:rsidRDefault="00405AC0" w:rsidP="00B27DBB">
      <w:pPr>
        <w:pStyle w:val="a6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Научитесь планировать своё время. Необходимо, чтобы работа не поглощала всё ваше время. Имея возможность отвлечься, вы </w:t>
      </w:r>
      <w:r w:rsidR="00B27DBB"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почувствуете,</w:t>
      </w: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прилив интереса к своему труду.</w:t>
      </w:r>
    </w:p>
    <w:p w:rsidR="00405AC0" w:rsidRPr="007D2965" w:rsidRDefault="00405AC0" w:rsidP="00B27DBB">
      <w:pPr>
        <w:pStyle w:val="a6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D29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Правила:</w:t>
      </w:r>
    </w:p>
    <w:p w:rsidR="00405AC0" w:rsidRPr="00B27DBB" w:rsidRDefault="00405AC0" w:rsidP="00B27DBB">
      <w:pPr>
        <w:pStyle w:val="a6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Побольше общения и с коллегами, и с друзьями (конечно в данный период времени по интернету)</w:t>
      </w:r>
      <w:r w:rsid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Обмен мнениями, общение и разделение чувств с окружающими </w:t>
      </w:r>
      <w:r w:rsid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это</w:t>
      </w: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уникальный способ избавления от стресса.</w:t>
      </w:r>
    </w:p>
    <w:p w:rsidR="00405AC0" w:rsidRPr="00B27DBB" w:rsidRDefault="00405AC0" w:rsidP="00B27DBB">
      <w:pPr>
        <w:pStyle w:val="a6"/>
        <w:numPr>
          <w:ilvl w:val="2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 работы о работе стараться не говорить.</w:t>
      </w:r>
    </w:p>
    <w:p w:rsidR="00405AC0" w:rsidRPr="00B27DBB" w:rsidRDefault="00405AC0" w:rsidP="00B27DBB">
      <w:pPr>
        <w:pStyle w:val="a6"/>
        <w:numPr>
          <w:ilvl w:val="2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Необходимо в каждой стрессовой ситуации стараться найти что-то позитивное.</w:t>
      </w:r>
    </w:p>
    <w:p w:rsidR="00405AC0" w:rsidRPr="00B27DBB" w:rsidRDefault="00405AC0" w:rsidP="00B27DBB">
      <w:pPr>
        <w:pStyle w:val="a6"/>
        <w:numPr>
          <w:ilvl w:val="2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Представлять себе положительные результаты происходящего, не зацикливаясь на отрицательных.</w:t>
      </w:r>
    </w:p>
    <w:p w:rsidR="00405AC0" w:rsidRPr="007160F7" w:rsidRDefault="00405AC0" w:rsidP="00B27DB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05AC0" w:rsidRPr="00B27DBB" w:rsidRDefault="00405AC0" w:rsidP="00B27DBB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B27DBB">
        <w:rPr>
          <w:rFonts w:ascii="Times New Roman" w:eastAsia="Calibri" w:hAnsi="Times New Roman" w:cs="Times New Roman"/>
          <w:b/>
          <w:color w:val="C00000"/>
          <w:sz w:val="28"/>
          <w:szCs w:val="28"/>
        </w:rPr>
        <w:lastRenderedPageBreak/>
        <w:t>Способы б</w:t>
      </w:r>
      <w:bookmarkStart w:id="0" w:name="_GoBack"/>
      <w:bookmarkEnd w:id="0"/>
      <w:r w:rsidRPr="00B27DB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орьбы со стрессом</w:t>
      </w:r>
    </w:p>
    <w:p w:rsidR="00405AC0" w:rsidRPr="00B27DBB" w:rsidRDefault="00405AC0" w:rsidP="005C6D33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7DB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Релаксация </w:t>
      </w: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расслабление организма (аутотренинг). Снятие мышечного</w:t>
      </w:r>
      <w:r w:rsidR="00B27DBB"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напряжения, а затем и психологического (с помощью мелодий для</w:t>
      </w:r>
      <w:r w:rsid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релаксации и т.д.).</w:t>
      </w:r>
    </w:p>
    <w:p w:rsidR="00405AC0" w:rsidRPr="007160F7" w:rsidRDefault="00405AC0" w:rsidP="00B27DBB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160F7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Правильное питание.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27DBB"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едостаток</w:t>
      </w:r>
      <w:r w:rsid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жизненно важных пищевых компонентов </w:t>
      </w:r>
      <w:r w:rsid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часто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становится той самой причиной, которая усугубляет стрессовое состояние</w:t>
      </w:r>
      <w:r w:rsid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05AC0" w:rsidRPr="007160F7" w:rsidRDefault="00405AC0" w:rsidP="00B27DBB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Разрядка по восточным методикам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(методика правильного дыхания, некоторые упражнения йоги, массаж и т.д.).</w:t>
      </w:r>
    </w:p>
    <w:p w:rsidR="00405AC0" w:rsidRPr="007160F7" w:rsidRDefault="00405AC0" w:rsidP="00B27DBB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Плеск воды и благоухание масел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(ванны, бани, контрастный душ, закаливание, </w:t>
      </w:r>
      <w:r w:rsidRPr="007160F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ароматерапия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27D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травяные средства для ванн, использование эфирных масел и т.д.).</w:t>
      </w:r>
    </w:p>
    <w:p w:rsidR="00405AC0" w:rsidRPr="007160F7" w:rsidRDefault="00405AC0" w:rsidP="00B27DBB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60F7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Цветотерапия</w:t>
      </w:r>
      <w:proofErr w:type="spellEnd"/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(цветовая гамма интерьера может не гармонировать с нашим эмоционально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психическим состоянием).</w:t>
      </w:r>
    </w:p>
    <w:p w:rsidR="00405AC0" w:rsidRPr="007160F7" w:rsidRDefault="00405AC0" w:rsidP="00B27DBB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160F7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Переключение на другие виды деятельности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(хобби и т.д.).</w:t>
      </w:r>
    </w:p>
    <w:p w:rsidR="00405AC0" w:rsidRPr="007160F7" w:rsidRDefault="00405AC0" w:rsidP="007160F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05AC0" w:rsidRPr="007D2965" w:rsidRDefault="00405AC0" w:rsidP="007D296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D29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Упражн</w:t>
      </w:r>
      <w:r w:rsidR="007D29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ения на снятие нервных стрессов</w:t>
      </w:r>
    </w:p>
    <w:p w:rsidR="00405AC0" w:rsidRPr="007D2965" w:rsidRDefault="007D2965" w:rsidP="007D2965">
      <w:pPr>
        <w:spacing w:after="0" w:line="276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7D29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«</w:t>
      </w:r>
      <w:r w:rsidR="00405AC0" w:rsidRPr="007D29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Дыхание </w:t>
      </w:r>
      <w:r w:rsidRPr="007D29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«</w:t>
      </w:r>
      <w:r w:rsidR="00405AC0" w:rsidRPr="007D29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ХА</w:t>
      </w:r>
      <w:r w:rsidRPr="007D29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»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Цель: </w:t>
      </w:r>
      <w:r w:rsidR="007D2965"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стрессоустойчивости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восстановление эмоциональной уравновешенности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Встать прямо. Сделать глубокий вдох, разводя руки в стороны, ладони поднимая до уровня груди. Вздохнув, задержать дыхание, представить, что все волнения и переживания накапливаются в воздухе. Затем резкий выдох, при наклоне туловища вперед, бросая руки к носкам. Сильный выброс воздуха приводит к звуку 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«ХА»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Упражнение эффективно, если звук 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вами произносится отчетливо.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05AC0" w:rsidRPr="007D2965" w:rsidRDefault="007D2965" w:rsidP="007D296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>«</w:t>
      </w:r>
      <w:r w:rsidR="00405AC0" w:rsidRPr="007D29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Управление вниманием</w:t>
      </w: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>»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Цель: развитие навык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переключения внимания с отрицательного эмоционального состояния на положительное.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Представьте желтый треугольник на белом фоне. (Возможно, вам не удастся сохранить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устойчивость этого образа, так что его контуры и будут меняться и расплываться; в данном упражнении не беспокойтесь о качестве представляемого образа).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Представьте рядом с первым красный треугольник. Удерживайте их обоих в поле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Начните перемещать внимание с одного треугольника на другой.</w:t>
      </w:r>
      <w:r w:rsidR="007D29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Сначала сконцентрируйтесь на желтом. Сейчас вы видите только его. Затем переключитесь на красный треугольник и сосредоточьтесь только на нем.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4. Проделайте это несколько раз, чтобы убедиться в своей способности </w:t>
      </w:r>
      <w:r w:rsidR="007D2965"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произвольно замещать</w:t>
      </w: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один объект внимания другим.</w:t>
      </w:r>
    </w:p>
    <w:p w:rsidR="00405AC0" w:rsidRPr="007160F7" w:rsidRDefault="00405AC0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 Теперь, обнаружив у себя такую способность, представьте вместо двух треугольников две разные ситуации: приятную и неприятную. Сперва представьте во всех деталях неприятную ситуацию. Испытывайте все возникающие в связи с ней чувства, погрузитесь в нее. Затем переключите внимание на приятную ситуацию и так же прочувствуйте ее во всех деталях, после этого несколько раз быстро переместите внимание с одной ситуации на другую.</w:t>
      </w:r>
    </w:p>
    <w:p w:rsidR="007D2965" w:rsidRDefault="007D2965" w:rsidP="007160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7D2965" w:rsidRDefault="00405AC0" w:rsidP="007D29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Вы можете проделывать такой опыт по замещению с объектами внешнего и внутреннего мира, прошлого и будущего, низшего и высшего бессознательного и т.д. </w:t>
      </w:r>
    </w:p>
    <w:p w:rsidR="007D2965" w:rsidRDefault="00405AC0" w:rsidP="007D29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Все время сознавайте себя пребывающим в центре всех этих замещений, способным концентрировать свое внимание в любом направлении. </w:t>
      </w:r>
    </w:p>
    <w:p w:rsidR="007D2965" w:rsidRDefault="00405AC0" w:rsidP="007D29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Способность управлять вниманием может, среди прочего, избавить вас от нескольких взаимосвязанных и широко распространенных привычек: желания делать несколько дел сразу, терзаний по поводу незавершенности всего начатого, поспешного завершения начинаний с целью начать что-то другое. </w:t>
      </w:r>
    </w:p>
    <w:p w:rsidR="00405AC0" w:rsidRPr="007160F7" w:rsidRDefault="00405AC0" w:rsidP="007D29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Вместо этого мы учимся делать одно дело – и только одно, - посвящая ему полностью все свое внимание.</w:t>
      </w:r>
    </w:p>
    <w:p w:rsidR="0085053F" w:rsidRPr="007160F7" w:rsidRDefault="0085053F" w:rsidP="007160F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053F" w:rsidRPr="007160F7" w:rsidSect="00F11844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E49"/>
    <w:multiLevelType w:val="hybridMultilevel"/>
    <w:tmpl w:val="E460C16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4B6C4A"/>
    <w:multiLevelType w:val="hybridMultilevel"/>
    <w:tmpl w:val="63682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418B"/>
    <w:multiLevelType w:val="hybridMultilevel"/>
    <w:tmpl w:val="7A963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620B9"/>
    <w:multiLevelType w:val="hybridMultilevel"/>
    <w:tmpl w:val="45D0D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1AD4"/>
    <w:multiLevelType w:val="hybridMultilevel"/>
    <w:tmpl w:val="F3A6D01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3453BFE"/>
    <w:multiLevelType w:val="hybridMultilevel"/>
    <w:tmpl w:val="FCD65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DC634F6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A6CA6"/>
    <w:multiLevelType w:val="hybridMultilevel"/>
    <w:tmpl w:val="D0F60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05C1"/>
    <w:multiLevelType w:val="hybridMultilevel"/>
    <w:tmpl w:val="B2109B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A5F9F"/>
    <w:multiLevelType w:val="hybridMultilevel"/>
    <w:tmpl w:val="90DC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02B70"/>
    <w:multiLevelType w:val="hybridMultilevel"/>
    <w:tmpl w:val="42ECB26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9F5A1A"/>
    <w:multiLevelType w:val="hybridMultilevel"/>
    <w:tmpl w:val="C15ED8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D478E"/>
    <w:multiLevelType w:val="hybridMultilevel"/>
    <w:tmpl w:val="32820466"/>
    <w:lvl w:ilvl="0" w:tplc="96C48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1017E9"/>
    <w:multiLevelType w:val="hybridMultilevel"/>
    <w:tmpl w:val="D9A0580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F50B4F"/>
    <w:multiLevelType w:val="hybridMultilevel"/>
    <w:tmpl w:val="FCE81B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50E3C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70D97"/>
    <w:multiLevelType w:val="hybridMultilevel"/>
    <w:tmpl w:val="2A02E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7076E"/>
    <w:multiLevelType w:val="hybridMultilevel"/>
    <w:tmpl w:val="51489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04F84"/>
    <w:multiLevelType w:val="hybridMultilevel"/>
    <w:tmpl w:val="ED628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50E3C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B3C16"/>
    <w:multiLevelType w:val="hybridMultilevel"/>
    <w:tmpl w:val="0792D9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6"/>
  </w:num>
  <w:num w:numId="6">
    <w:abstractNumId w:val="5"/>
  </w:num>
  <w:num w:numId="7">
    <w:abstractNumId w:val="8"/>
  </w:num>
  <w:num w:numId="8">
    <w:abstractNumId w:val="17"/>
  </w:num>
  <w:num w:numId="9">
    <w:abstractNumId w:val="12"/>
  </w:num>
  <w:num w:numId="10">
    <w:abstractNumId w:val="11"/>
  </w:num>
  <w:num w:numId="11">
    <w:abstractNumId w:val="10"/>
  </w:num>
  <w:num w:numId="12">
    <w:abstractNumId w:val="0"/>
  </w:num>
  <w:num w:numId="13">
    <w:abstractNumId w:val="13"/>
  </w:num>
  <w:num w:numId="14">
    <w:abstractNumId w:val="9"/>
  </w:num>
  <w:num w:numId="15">
    <w:abstractNumId w:val="3"/>
  </w:num>
  <w:num w:numId="16">
    <w:abstractNumId w:val="7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A8"/>
    <w:rsid w:val="002047A8"/>
    <w:rsid w:val="00356CED"/>
    <w:rsid w:val="00405AC0"/>
    <w:rsid w:val="007160F7"/>
    <w:rsid w:val="007204C9"/>
    <w:rsid w:val="007D2965"/>
    <w:rsid w:val="0085053F"/>
    <w:rsid w:val="00897603"/>
    <w:rsid w:val="008F213D"/>
    <w:rsid w:val="00B27DBB"/>
    <w:rsid w:val="00F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453E"/>
  <w15:chartTrackingRefBased/>
  <w15:docId w15:val="{4DD94EAF-24B9-4631-8894-E7384E70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0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AC0"/>
    <w:rPr>
      <w:b/>
      <w:bCs/>
    </w:rPr>
  </w:style>
  <w:style w:type="character" w:styleId="a5">
    <w:name w:val="Hyperlink"/>
    <w:basedOn w:val="a0"/>
    <w:uiPriority w:val="99"/>
    <w:semiHidden/>
    <w:unhideWhenUsed/>
    <w:rsid w:val="00405A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9</cp:revision>
  <dcterms:created xsi:type="dcterms:W3CDTF">2020-08-21T01:51:00Z</dcterms:created>
  <dcterms:modified xsi:type="dcterms:W3CDTF">2020-08-21T03:08:00Z</dcterms:modified>
</cp:coreProperties>
</file>