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247C" w:rsidRPr="00700E3D" w:rsidRDefault="00BC6DE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0E3D">
        <w:rPr>
          <w:rFonts w:ascii="Times New Roman" w:hAnsi="Times New Roman" w:cs="Times New Roman"/>
          <w:sz w:val="28"/>
          <w:szCs w:val="28"/>
        </w:rPr>
        <w:t>Приложение 1.1</w:t>
      </w:r>
    </w:p>
    <w:p w:rsidR="0096247C" w:rsidRPr="00700E3D" w:rsidRDefault="00BC6DE9">
      <w:pPr>
        <w:pStyle w:val="Default"/>
        <w:jc w:val="right"/>
        <w:rPr>
          <w:b/>
          <w:bCs/>
          <w:i/>
          <w:iCs/>
          <w:sz w:val="20"/>
          <w:szCs w:val="20"/>
        </w:rPr>
      </w:pPr>
      <w:r w:rsidRPr="00700E3D">
        <w:t xml:space="preserve"> </w:t>
      </w:r>
    </w:p>
    <w:p w:rsidR="0096247C" w:rsidRPr="00700E3D" w:rsidRDefault="00BC6DE9">
      <w:pPr>
        <w:widowControl w:val="0"/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0E3D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Положение о проведении </w:t>
      </w:r>
      <w:proofErr w:type="gramStart"/>
      <w:r w:rsidRPr="00700E3D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областной</w:t>
      </w:r>
      <w:proofErr w:type="gramEnd"/>
      <w:r w:rsidRPr="00700E3D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профилактической</w:t>
      </w:r>
    </w:p>
    <w:p w:rsidR="0096247C" w:rsidRPr="00700E3D" w:rsidRDefault="00BC6DE9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  <w:proofErr w:type="gramStart"/>
      <w:r w:rsidRPr="00700E3D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интернет-акции</w:t>
      </w:r>
      <w:proofErr w:type="gramEnd"/>
      <w:r w:rsidRPr="00700E3D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 «Скажи жизни: ДА!»</w:t>
      </w:r>
    </w:p>
    <w:p w:rsidR="0096247C" w:rsidRPr="00700E3D" w:rsidRDefault="0096247C">
      <w:pPr>
        <w:widowControl w:val="0"/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</w:pPr>
    </w:p>
    <w:p w:rsidR="0096247C" w:rsidRPr="00700E3D" w:rsidRDefault="00BC6DE9">
      <w:pPr>
        <w:widowControl w:val="0"/>
        <w:shd w:val="clear" w:color="auto" w:fill="FFFFFF"/>
        <w:spacing w:after="0" w:line="240" w:lineRule="auto"/>
        <w:jc w:val="center"/>
        <w:rPr>
          <w:rFonts w:eastAsia="Times New Roman" w:cs="Times New Roman"/>
        </w:rPr>
      </w:pPr>
      <w:r w:rsidRPr="00700E3D">
        <w:rPr>
          <w:rFonts w:ascii="Times New Roman" w:eastAsia="Calibri" w:hAnsi="Times New Roman" w:cs="Times New Roman"/>
          <w:b/>
          <w:bCs/>
          <w:color w:val="000000"/>
          <w:spacing w:val="-7"/>
          <w:sz w:val="28"/>
          <w:szCs w:val="28"/>
        </w:rPr>
        <w:t>1. Общие положения</w:t>
      </w:r>
    </w:p>
    <w:p w:rsidR="0096247C" w:rsidRPr="00700E3D" w:rsidRDefault="0096247C">
      <w:pPr>
        <w:widowControl w:val="0"/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pacing w:val="-7"/>
          <w:sz w:val="28"/>
          <w:szCs w:val="28"/>
        </w:rPr>
      </w:pPr>
    </w:p>
    <w:p w:rsidR="0096247C" w:rsidRPr="00700E3D" w:rsidRDefault="00BC6DE9">
      <w:pPr>
        <w:spacing w:after="0"/>
        <w:jc w:val="both"/>
        <w:rPr>
          <w:rFonts w:eastAsia="Times New Roman" w:cs="Calibri"/>
          <w:lang w:eastAsia="zh-CN"/>
        </w:rPr>
      </w:pPr>
      <w:r w:rsidRPr="00700E3D">
        <w:rPr>
          <w:rFonts w:ascii="Times New Roman" w:eastAsia="Calibri" w:hAnsi="Times New Roman" w:cs="Times New Roman"/>
          <w:b/>
          <w:sz w:val="28"/>
          <w:szCs w:val="28"/>
        </w:rPr>
        <w:t xml:space="preserve">           1.1.</w:t>
      </w:r>
      <w:r w:rsidRPr="00700E3D">
        <w:rPr>
          <w:rFonts w:ascii="Times New Roman" w:eastAsia="Calibri" w:hAnsi="Times New Roman" w:cs="Times New Roman"/>
          <w:sz w:val="28"/>
          <w:szCs w:val="28"/>
        </w:rPr>
        <w:t xml:space="preserve"> Областная профилактическая интернет-акция </w:t>
      </w:r>
      <w:r w:rsidRPr="00700E3D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«Скажи жизни: ДА!» </w:t>
      </w:r>
      <w:r w:rsidRPr="00700E3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(далее – Акции) </w:t>
      </w:r>
      <w:r w:rsidRPr="00700E3D">
        <w:rPr>
          <w:rFonts w:ascii="Times New Roman" w:eastAsia="Calibri" w:hAnsi="Times New Roman" w:cs="Times New Roman"/>
          <w:sz w:val="28"/>
          <w:szCs w:val="28"/>
        </w:rPr>
        <w:t xml:space="preserve">проводятся в рамках тематического блока «Скажи жизни: ДА!» проекта организации мероприятий, направленных на пропаганду здорового образа жизни и профилактику асоциальных явлений «Областной профилактический марафон «Тюменская область – территория здорового образа жизни!». </w:t>
      </w:r>
    </w:p>
    <w:p w:rsidR="0096247C" w:rsidRPr="00700E3D" w:rsidRDefault="00BC6DE9">
      <w:pPr>
        <w:widowControl w:val="0"/>
        <w:shd w:val="clear" w:color="auto" w:fill="FFFFFF"/>
        <w:spacing w:after="0" w:line="240" w:lineRule="auto"/>
        <w:ind w:right="2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E3D">
        <w:rPr>
          <w:rFonts w:ascii="Times New Roman" w:eastAsia="Calibri" w:hAnsi="Times New Roman" w:cs="Times New Roman"/>
          <w:b/>
          <w:sz w:val="28"/>
          <w:szCs w:val="28"/>
        </w:rPr>
        <w:t>1.2.</w:t>
      </w:r>
      <w:r w:rsidRPr="00700E3D">
        <w:rPr>
          <w:rFonts w:ascii="Times New Roman" w:eastAsia="Calibri" w:hAnsi="Times New Roman" w:cs="Times New Roman"/>
          <w:sz w:val="28"/>
          <w:szCs w:val="28"/>
        </w:rPr>
        <w:t xml:space="preserve"> Проведение Акции приурочено к Всемирному дню борьбы со СПИДом.</w:t>
      </w:r>
    </w:p>
    <w:p w:rsidR="0096247C" w:rsidRPr="00700E3D" w:rsidRDefault="0096247C">
      <w:pPr>
        <w:widowControl w:val="0"/>
        <w:shd w:val="clear" w:color="auto" w:fill="FFFFFF"/>
        <w:spacing w:after="0" w:line="240" w:lineRule="auto"/>
        <w:ind w:right="23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247C" w:rsidRPr="00700E3D" w:rsidRDefault="00BC6DE9">
      <w:pPr>
        <w:widowControl w:val="0"/>
        <w:shd w:val="clear" w:color="auto" w:fill="FFFFFF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 w:rsidRPr="00700E3D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 xml:space="preserve">2. Цели и задачи </w:t>
      </w:r>
    </w:p>
    <w:p w:rsidR="0096247C" w:rsidRPr="00700E3D" w:rsidRDefault="00BC6DE9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E3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2.1.</w:t>
      </w:r>
      <w:r w:rsidRPr="00700E3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Цель:</w:t>
      </w:r>
      <w:r w:rsidRPr="00700E3D">
        <w:rPr>
          <w:rFonts w:ascii="Times New Roman" w:eastAsia="Calibri" w:hAnsi="Times New Roman" w:cs="Times New Roman"/>
          <w:sz w:val="28"/>
          <w:szCs w:val="28"/>
        </w:rPr>
        <w:t xml:space="preserve"> профилактика распространения ВИЧ/СПИДа, пропаганда здорового и безопасного образа жизни.</w:t>
      </w:r>
    </w:p>
    <w:p w:rsidR="0096247C" w:rsidRPr="00700E3D" w:rsidRDefault="00BC6DE9">
      <w:pPr>
        <w:widowControl w:val="0"/>
        <w:shd w:val="clear" w:color="auto" w:fill="FFFFFF"/>
        <w:spacing w:before="120" w:after="0" w:line="240" w:lineRule="atLeast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700E3D">
        <w:rPr>
          <w:rFonts w:ascii="Times New Roman" w:eastAsia="Calibri" w:hAnsi="Times New Roman" w:cs="Times New Roman"/>
          <w:b/>
          <w:sz w:val="28"/>
          <w:szCs w:val="28"/>
        </w:rPr>
        <w:t>2.2.</w:t>
      </w:r>
      <w:r w:rsidRPr="00700E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E3D">
        <w:rPr>
          <w:rFonts w:ascii="Times New Roman" w:eastAsia="Calibri" w:hAnsi="Times New Roman" w:cs="Times New Roman"/>
          <w:spacing w:val="-4"/>
          <w:sz w:val="28"/>
          <w:szCs w:val="28"/>
        </w:rPr>
        <w:t>Задачи:</w:t>
      </w:r>
    </w:p>
    <w:p w:rsidR="0096247C" w:rsidRPr="00700E3D" w:rsidRDefault="00BC6DE9">
      <w:pPr>
        <w:widowControl w:val="0"/>
        <w:shd w:val="clear" w:color="auto" w:fill="FFFFFF"/>
        <w:spacing w:before="120"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0E3D">
        <w:rPr>
          <w:rFonts w:ascii="Times New Roman" w:hAnsi="Times New Roman" w:cs="Times New Roman"/>
          <w:sz w:val="28"/>
          <w:szCs w:val="28"/>
        </w:rPr>
        <w:t>- привлечение внимания участников Акции к проблеме распространения наркомании, ВИЧ/СПИДа в молодежной среде;</w:t>
      </w:r>
    </w:p>
    <w:p w:rsidR="0096247C" w:rsidRPr="00700E3D" w:rsidRDefault="00BC6DE9">
      <w:pPr>
        <w:widowControl w:val="0"/>
        <w:numPr>
          <w:ilvl w:val="0"/>
          <w:numId w:val="3"/>
        </w:numPr>
        <w:shd w:val="clear" w:color="auto" w:fill="FFFFFF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E3D">
        <w:rPr>
          <w:rFonts w:ascii="Times New Roman" w:eastAsia="Calibri" w:hAnsi="Times New Roman" w:cs="Times New Roman"/>
          <w:sz w:val="28"/>
          <w:szCs w:val="28"/>
        </w:rPr>
        <w:t>вовлечение молодежи в активную профилактическую деятельность по профилактике распространения ВИЧ/СПИДа, пропаганде ведения здорового образа жизни.</w:t>
      </w:r>
    </w:p>
    <w:p w:rsidR="0096247C" w:rsidRPr="00700E3D" w:rsidRDefault="0096247C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247C" w:rsidRPr="00700E3D" w:rsidRDefault="00BC6DE9">
      <w:pPr>
        <w:widowControl w:val="0"/>
        <w:numPr>
          <w:ilvl w:val="0"/>
          <w:numId w:val="1"/>
        </w:numPr>
        <w:spacing w:after="0" w:line="240" w:lineRule="auto"/>
        <w:ind w:left="0"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00E3D">
        <w:rPr>
          <w:rFonts w:ascii="Times New Roman" w:eastAsia="Calibri" w:hAnsi="Times New Roman" w:cs="Times New Roman"/>
          <w:b/>
          <w:sz w:val="28"/>
          <w:szCs w:val="28"/>
        </w:rPr>
        <w:t>Организаторы мероприятия</w:t>
      </w:r>
    </w:p>
    <w:p w:rsidR="0096247C" w:rsidRPr="00700E3D" w:rsidRDefault="00BC6DE9">
      <w:pPr>
        <w:widowControl w:val="0"/>
        <w:spacing w:after="0" w:line="240" w:lineRule="auto"/>
        <w:ind w:firstLine="709"/>
        <w:contextualSpacing/>
        <w:jc w:val="both"/>
        <w:rPr>
          <w:rFonts w:eastAsia="Times New Roman" w:cs="Times New Roman"/>
          <w:strike/>
        </w:rPr>
      </w:pPr>
      <w:r w:rsidRPr="00700E3D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700E3D">
        <w:rPr>
          <w:rFonts w:ascii="Times New Roman" w:eastAsia="Calibri" w:hAnsi="Times New Roman" w:cs="Times New Roman"/>
          <w:sz w:val="28"/>
          <w:szCs w:val="28"/>
        </w:rPr>
        <w:t xml:space="preserve"> Организаторами мероприятия являются:</w:t>
      </w:r>
    </w:p>
    <w:p w:rsidR="0096247C" w:rsidRPr="00700E3D" w:rsidRDefault="00BC6DE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E3D">
        <w:rPr>
          <w:rFonts w:ascii="Times New Roman" w:eastAsia="Calibri" w:hAnsi="Times New Roman" w:cs="Times New Roman"/>
          <w:sz w:val="28"/>
          <w:szCs w:val="28"/>
        </w:rPr>
        <w:t>- ГАУ ТО «Областной центр профилактики и реабилитации» далее «Организатор»;</w:t>
      </w:r>
    </w:p>
    <w:p w:rsidR="0096247C" w:rsidRPr="00700E3D" w:rsidRDefault="00BC6DE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E3D">
        <w:rPr>
          <w:rFonts w:ascii="Times New Roman" w:eastAsia="Calibri" w:hAnsi="Times New Roman" w:cs="Times New Roman"/>
          <w:sz w:val="28"/>
          <w:szCs w:val="28"/>
        </w:rPr>
        <w:t>- Органы и учреждения системы профилактики муниципальных районов (городских округов) Тюменской области.</w:t>
      </w:r>
    </w:p>
    <w:p w:rsidR="0096247C" w:rsidRPr="00700E3D" w:rsidRDefault="0096247C">
      <w:pPr>
        <w:widowControl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247C" w:rsidRPr="00700E3D" w:rsidRDefault="00BC6DE9">
      <w:pPr>
        <w:widowControl w:val="0"/>
        <w:shd w:val="clear" w:color="auto" w:fill="FFFFFF"/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</w:pPr>
      <w:r w:rsidRPr="00700E3D"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4. Участники мероприятия</w:t>
      </w:r>
    </w:p>
    <w:p w:rsidR="0096247C" w:rsidRPr="00700E3D" w:rsidRDefault="00BC6DE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00E3D">
        <w:rPr>
          <w:rFonts w:ascii="Times New Roman" w:eastAsia="Calibri" w:hAnsi="Times New Roman" w:cs="Times New Roman"/>
          <w:b/>
          <w:sz w:val="28"/>
          <w:szCs w:val="28"/>
        </w:rPr>
        <w:t>4.1.</w:t>
      </w:r>
      <w:r w:rsidRPr="00700E3D">
        <w:rPr>
          <w:rFonts w:ascii="Times New Roman" w:eastAsia="Calibri" w:hAnsi="Times New Roman" w:cs="Times New Roman"/>
          <w:sz w:val="28"/>
          <w:szCs w:val="28"/>
        </w:rPr>
        <w:t xml:space="preserve"> В мероприятии принимают участие активисты волонтерского профилактического движения, другие категории населения муниципальных образований Тюменской области. </w:t>
      </w:r>
    </w:p>
    <w:p w:rsidR="0096247C" w:rsidRPr="00700E3D" w:rsidRDefault="0096247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6247C" w:rsidRPr="00700E3D" w:rsidRDefault="00BC6DE9">
      <w:pPr>
        <w:spacing w:after="0" w:line="240" w:lineRule="auto"/>
        <w:jc w:val="center"/>
        <w:outlineLvl w:val="0"/>
        <w:rPr>
          <w:rFonts w:eastAsia="Times New Roman" w:cs="Times New Roman"/>
        </w:rPr>
      </w:pPr>
      <w:r w:rsidRPr="00700E3D">
        <w:rPr>
          <w:rFonts w:ascii="Times New Roman" w:eastAsia="Calibri" w:hAnsi="Times New Roman" w:cs="Times New Roman"/>
          <w:b/>
          <w:bCs/>
          <w:sz w:val="28"/>
          <w:szCs w:val="28"/>
        </w:rPr>
        <w:t>5. Сроки проведения и условия участия</w:t>
      </w:r>
    </w:p>
    <w:p w:rsidR="0096247C" w:rsidRPr="00700E3D" w:rsidRDefault="0096247C">
      <w:pPr>
        <w:spacing w:after="0" w:line="240" w:lineRule="auto"/>
        <w:ind w:firstLine="709"/>
        <w:contextualSpacing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6247C" w:rsidRPr="00700E3D" w:rsidRDefault="00BC6DE9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700E3D">
        <w:rPr>
          <w:rFonts w:ascii="Times New Roman" w:eastAsia="Calibri" w:hAnsi="Times New Roman" w:cs="Times New Roman"/>
          <w:b/>
          <w:sz w:val="28"/>
          <w:szCs w:val="28"/>
        </w:rPr>
        <w:t>5.1.</w:t>
      </w:r>
      <w:r w:rsidRPr="00700E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00E3D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Акция </w:t>
      </w:r>
      <w:r w:rsidRPr="00700E3D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 xml:space="preserve">«Скажи жизни: ДА!» </w:t>
      </w:r>
      <w:r w:rsidRPr="00700E3D">
        <w:rPr>
          <w:rFonts w:ascii="Times New Roman" w:eastAsia="Calibri" w:hAnsi="Times New Roman" w:cs="Times New Roman"/>
          <w:sz w:val="28"/>
          <w:szCs w:val="28"/>
        </w:rPr>
        <w:t xml:space="preserve">проводится с </w:t>
      </w:r>
      <w:r w:rsidRPr="00700E3D">
        <w:rPr>
          <w:rFonts w:ascii="Times New Roman" w:eastAsia="Calibri" w:hAnsi="Times New Roman" w:cs="Times New Roman"/>
          <w:b/>
          <w:sz w:val="28"/>
          <w:szCs w:val="28"/>
        </w:rPr>
        <w:t>1-го декабря до 13 декабря 2020 года в сети Интернет.</w:t>
      </w:r>
    </w:p>
    <w:p w:rsidR="0096247C" w:rsidRPr="00457017" w:rsidRDefault="00BC6DE9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5.</w:t>
      </w:r>
      <w:r w:rsidRPr="00457017">
        <w:rPr>
          <w:rFonts w:ascii="Times New Roman" w:eastAsia="Calibri" w:hAnsi="Times New Roman" w:cs="Times New Roman"/>
          <w:b/>
          <w:sz w:val="28"/>
          <w:szCs w:val="28"/>
        </w:rPr>
        <w:t>2.</w:t>
      </w:r>
      <w:r w:rsidRPr="00457017">
        <w:rPr>
          <w:rFonts w:ascii="Times New Roman" w:eastAsia="Calibri" w:hAnsi="Times New Roman" w:cs="Times New Roman"/>
          <w:sz w:val="28"/>
          <w:szCs w:val="28"/>
        </w:rPr>
        <w:t xml:space="preserve"> Участники Акции размещают на своих фотографиях в социальных сетях тематические </w:t>
      </w:r>
      <w:proofErr w:type="spellStart"/>
      <w:r w:rsidRPr="00457017">
        <w:rPr>
          <w:rFonts w:ascii="Times New Roman" w:eastAsia="Calibri" w:hAnsi="Times New Roman" w:cs="Times New Roman"/>
          <w:sz w:val="28"/>
          <w:szCs w:val="28"/>
        </w:rPr>
        <w:t>стики</w:t>
      </w:r>
      <w:proofErr w:type="spellEnd"/>
      <w:r w:rsidRPr="00457017">
        <w:rPr>
          <w:rFonts w:ascii="Times New Roman" w:eastAsia="Calibri" w:hAnsi="Times New Roman" w:cs="Times New Roman"/>
          <w:sz w:val="28"/>
          <w:szCs w:val="28"/>
        </w:rPr>
        <w:t xml:space="preserve"> (Приложение 1.5) и указывают под фотографией </w:t>
      </w:r>
      <w:proofErr w:type="spellStart"/>
      <w:r w:rsidRPr="00457017">
        <w:rPr>
          <w:rFonts w:ascii="Times New Roman" w:eastAsia="Calibri" w:hAnsi="Times New Roman" w:cs="Times New Roman"/>
          <w:sz w:val="28"/>
          <w:szCs w:val="28"/>
        </w:rPr>
        <w:t>хештеги</w:t>
      </w:r>
      <w:proofErr w:type="spellEnd"/>
      <w:r w:rsidRPr="00457017">
        <w:rPr>
          <w:rFonts w:ascii="Times New Roman" w:eastAsia="Calibri" w:hAnsi="Times New Roman" w:cs="Times New Roman"/>
          <w:sz w:val="28"/>
          <w:szCs w:val="28"/>
        </w:rPr>
        <w:t>: #</w:t>
      </w:r>
      <w:proofErr w:type="spellStart"/>
      <w:r w:rsidRPr="00457017">
        <w:rPr>
          <w:rFonts w:ascii="Times New Roman" w:eastAsia="Calibri" w:hAnsi="Times New Roman" w:cs="Times New Roman"/>
          <w:sz w:val="28"/>
          <w:szCs w:val="28"/>
        </w:rPr>
        <w:t>скажизниДА</w:t>
      </w:r>
      <w:proofErr w:type="spellEnd"/>
      <w:r w:rsidRPr="00457017">
        <w:rPr>
          <w:rFonts w:ascii="Times New Roman" w:eastAsia="Calibri" w:hAnsi="Times New Roman" w:cs="Times New Roman"/>
          <w:sz w:val="28"/>
          <w:szCs w:val="28"/>
        </w:rPr>
        <w:t>! #</w:t>
      </w:r>
      <w:proofErr w:type="spellStart"/>
      <w:r w:rsidRPr="00457017">
        <w:rPr>
          <w:rFonts w:ascii="Times New Roman" w:eastAsia="Calibri" w:hAnsi="Times New Roman" w:cs="Times New Roman"/>
          <w:sz w:val="28"/>
          <w:szCs w:val="28"/>
        </w:rPr>
        <w:t>стопВИЧ</w:t>
      </w:r>
      <w:proofErr w:type="spellEnd"/>
      <w:r w:rsidRPr="00457017">
        <w:rPr>
          <w:rFonts w:ascii="Times New Roman" w:eastAsia="Calibri" w:hAnsi="Times New Roman" w:cs="Times New Roman"/>
          <w:sz w:val="28"/>
          <w:szCs w:val="28"/>
        </w:rPr>
        <w:t>/СПИД #</w:t>
      </w:r>
      <w:proofErr w:type="spellStart"/>
      <w:r w:rsidRPr="00457017">
        <w:rPr>
          <w:rFonts w:ascii="Times New Roman" w:eastAsia="Calibri" w:hAnsi="Times New Roman" w:cs="Times New Roman"/>
          <w:sz w:val="28"/>
          <w:szCs w:val="28"/>
        </w:rPr>
        <w:t>здоровоепоколение</w:t>
      </w:r>
      <w:proofErr w:type="spellEnd"/>
      <w:r w:rsidRPr="00457017">
        <w:rPr>
          <w:rFonts w:ascii="Times New Roman" w:eastAsia="Calibri" w:hAnsi="Times New Roman" w:cs="Times New Roman"/>
          <w:sz w:val="28"/>
          <w:szCs w:val="28"/>
        </w:rPr>
        <w:t>!</w:t>
      </w:r>
    </w:p>
    <w:p w:rsidR="0096247C" w:rsidRPr="00B901D7" w:rsidRDefault="00BC6DE9">
      <w:pPr>
        <w:shd w:val="clear" w:color="auto" w:fill="FFFFFF"/>
        <w:tabs>
          <w:tab w:val="left" w:pos="993"/>
        </w:tabs>
        <w:spacing w:after="0" w:line="240" w:lineRule="auto"/>
        <w:contextualSpacing/>
        <w:jc w:val="both"/>
        <w:rPr>
          <w:highlight w:val="yellow"/>
        </w:rPr>
      </w:pPr>
      <w:r w:rsidRPr="00B901D7">
        <w:rPr>
          <w:rFonts w:ascii="Times New Roman" w:eastAsia="Calibri" w:hAnsi="Times New Roman" w:cs="Times New Roman"/>
          <w:sz w:val="28"/>
          <w:szCs w:val="28"/>
          <w:highlight w:val="yellow"/>
        </w:rPr>
        <w:br/>
      </w:r>
    </w:p>
    <w:p w:rsidR="0096247C" w:rsidRDefault="00BC6DE9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6. Требования к оформлению </w:t>
      </w:r>
      <w: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</w:rPr>
        <w:br/>
      </w:r>
    </w:p>
    <w:p w:rsidR="0096247C" w:rsidRPr="00B901D7" w:rsidRDefault="00BC6DE9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6.1.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Тематические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стики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размещаются </w:t>
      </w:r>
      <w:r w:rsidRPr="00B901D7">
        <w:rPr>
          <w:rFonts w:ascii="Times New Roman" w:eastAsia="Calibri" w:hAnsi="Times New Roman" w:cs="Times New Roman"/>
          <w:b/>
          <w:sz w:val="28"/>
          <w:szCs w:val="28"/>
        </w:rPr>
        <w:t>внизу фотографии.</w:t>
      </w:r>
    </w:p>
    <w:p w:rsidR="0096247C" w:rsidRDefault="00BC6DE9">
      <w:pPr>
        <w:shd w:val="clear" w:color="auto" w:fill="FFFFFF"/>
        <w:tabs>
          <w:tab w:val="left" w:pos="993"/>
        </w:tabs>
        <w:spacing w:after="0" w:line="240" w:lineRule="auto"/>
        <w:ind w:firstLine="709"/>
        <w:contextualSpacing/>
        <w:jc w:val="both"/>
        <w:rPr>
          <w:highlight w:val="yellow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6.2.</w:t>
      </w:r>
      <w:r>
        <w:rPr>
          <w:rFonts w:ascii="Times New Roman" w:eastAsia="Calibri" w:hAnsi="Times New Roman" w:cs="Times New Roman"/>
          <w:sz w:val="28"/>
          <w:szCs w:val="28"/>
        </w:rPr>
        <w:t xml:space="preserve"> Размер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тематических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стиков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на фотографии должен сохранять четкость и разборчивость изображения.</w:t>
      </w:r>
    </w:p>
    <w:p w:rsidR="0096247C" w:rsidRDefault="00BC6DE9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highlight w:val="yellow"/>
        </w:rPr>
      </w:pPr>
      <w:r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  <w:highlight w:val="yellow"/>
        </w:rPr>
        <w:br/>
      </w:r>
    </w:p>
    <w:p w:rsidR="0096247C" w:rsidRDefault="00BC6DE9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center"/>
        <w:rPr>
          <w:rFonts w:eastAsia="Calibri" w:cs="Calibri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7. Иные положения</w:t>
      </w:r>
    </w:p>
    <w:p w:rsidR="0096247C" w:rsidRDefault="00BC6DE9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7.1.</w:t>
      </w:r>
      <w:r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 ГАУ ТО «Областной центр профилактики и реабилитации» организует информационную </w:t>
      </w:r>
      <w:r w:rsidRPr="00F57580"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>кампанию по проведению Акции, в том</w:t>
      </w:r>
      <w:r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 числе в сети Интернет (официальный сайт, группы в социальных сетях).</w:t>
      </w:r>
    </w:p>
    <w:p w:rsidR="0096247C" w:rsidRDefault="00BC6DE9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7.2.</w:t>
      </w:r>
      <w:r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 ГАУ ТО «Областной центр профилактики и реабилитации» вправе использовать материалы, предоставленные в Акции, по своему усмотрению.</w:t>
      </w:r>
    </w:p>
    <w:p w:rsidR="0096247C" w:rsidRDefault="00BC6DE9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2"/>
          <w:sz w:val="28"/>
          <w:szCs w:val="28"/>
        </w:rPr>
        <w:t>7.3.</w:t>
      </w:r>
      <w:r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 xml:space="preserve"> Департамент социального развития Тюменской области вправе вносить изменения в настоящее Положение.</w:t>
      </w: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32C24" w:rsidRDefault="00932C24">
      <w:pPr>
        <w:widowControl w:val="0"/>
        <w:tabs>
          <w:tab w:val="left" w:pos="-108"/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BC6DE9">
      <w:pPr>
        <w:widowControl w:val="0"/>
        <w:tabs>
          <w:tab w:val="left" w:pos="-108"/>
          <w:tab w:val="left" w:pos="0"/>
          <w:tab w:val="left" w:pos="555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  <w:r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  <w:tab/>
      </w: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457017" w:rsidRDefault="00457017">
      <w:pPr>
        <w:widowControl w:val="0"/>
        <w:tabs>
          <w:tab w:val="left" w:pos="-108"/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457017" w:rsidRDefault="00457017">
      <w:pPr>
        <w:widowControl w:val="0"/>
        <w:tabs>
          <w:tab w:val="left" w:pos="-108"/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96247C">
      <w:pPr>
        <w:widowControl w:val="0"/>
        <w:tabs>
          <w:tab w:val="left" w:pos="-108"/>
          <w:tab w:val="left" w:pos="0"/>
        </w:tabs>
        <w:spacing w:after="0" w:line="240" w:lineRule="auto"/>
        <w:jc w:val="right"/>
        <w:rPr>
          <w:rFonts w:ascii="Times New Roman" w:eastAsia="Calibri" w:hAnsi="Times New Roman" w:cs="Times New Roman"/>
          <w:bCs/>
          <w:color w:val="000000"/>
          <w:spacing w:val="-2"/>
          <w:sz w:val="28"/>
          <w:szCs w:val="28"/>
        </w:rPr>
      </w:pPr>
    </w:p>
    <w:p w:rsidR="0096247C" w:rsidRDefault="00BC6DE9">
      <w:pPr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Приложение 1.5</w:t>
      </w:r>
    </w:p>
    <w:p w:rsidR="00BB79B5" w:rsidRPr="00BB79B5" w:rsidRDefault="00BB79B5">
      <w:pPr>
        <w:jc w:val="right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en-US" w:eastAsia="zh-CN"/>
        </w:rPr>
        <w:t>PNG</w:t>
      </w:r>
      <w:r w:rsidRPr="00BB79B5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файлы можно скачать по ссылке: </w:t>
      </w:r>
      <w:hyperlink r:id="rId7" w:history="1">
        <w:r w:rsidR="002C1FDB" w:rsidRPr="00CA2C16">
          <w:rPr>
            <w:rStyle w:val="af7"/>
            <w:rFonts w:ascii="Times New Roman" w:eastAsia="Times New Roman" w:hAnsi="Times New Roman" w:cs="Times New Roman"/>
            <w:sz w:val="24"/>
            <w:szCs w:val="24"/>
            <w:lang w:eastAsia="zh-CN"/>
          </w:rPr>
          <w:t>https://cloud.mail.ru/public/37h3/ieqVpUDBL</w:t>
        </w:r>
      </w:hyperlink>
      <w:r w:rsidR="002C1FDB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</w:p>
    <w:p w:rsidR="0096247C" w:rsidRDefault="00BC6DE9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noProof/>
        </w:rPr>
        <w:drawing>
          <wp:inline distT="0" distB="0" distL="0" distR="0">
            <wp:extent cx="2085975" cy="2085975"/>
            <wp:effectExtent l="0" t="0" r="0" b="0"/>
            <wp:docPr id="41" name="Изображение11" descr="F:\РАБОЧАЯ\чердак\ВИЧ СПИД концепция\5267034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Изображение11" descr="F:\РАБОЧАЯ\чердак\ВИЧ СПИД концепция\526703415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247C" w:rsidRDefault="00BC6DE9">
      <w:pP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-203200</wp:posOffset>
            </wp:positionH>
            <wp:positionV relativeFrom="paragraph">
              <wp:posOffset>2207895</wp:posOffset>
            </wp:positionV>
            <wp:extent cx="2285365" cy="2311400"/>
            <wp:effectExtent l="0" t="0" r="0" b="0"/>
            <wp:wrapSquare wrapText="bothSides"/>
            <wp:docPr id="42" name="Изображение12" descr="F:\РАБОЧАЯ\чердак\ВИЧ СПИД концепция\WzACgAksPg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Изображение12" descr="F:\РАБОЧАЯ\чердак\ВИЧ СПИД концепция\WzACgAksPgU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12675" r="13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365" cy="2311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131445</wp:posOffset>
            </wp:positionV>
            <wp:extent cx="2095500" cy="1838325"/>
            <wp:effectExtent l="0" t="0" r="0" b="0"/>
            <wp:wrapSquare wrapText="bothSides"/>
            <wp:docPr id="43" name="Изображение13" descr="F:\РАБОЧАЯ\чердак\ВИЧ СПИД концепция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Изображение13" descr="F:\РАБОЧАЯ\чердак\ВИЧ СПИД концепция\2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4722" t="21803" r="32445" b="343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247C">
      <w:pgSz w:w="11906" w:h="16838"/>
      <w:pgMar w:top="1134" w:right="850" w:bottom="1134" w:left="1701" w:header="0" w:footer="0" w:gutter="0"/>
      <w:cols w:space="720"/>
      <w:formProt w:val="0"/>
      <w:docGrid w:linePitch="360" w:charSpace="16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Times New Roman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F0B83"/>
    <w:multiLevelType w:val="multilevel"/>
    <w:tmpl w:val="D122A16C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eastAsia="Calibri" w:hAnsi="Times New Roman" w:cs="Times New Roman"/>
        <w:b/>
        <w:bCs/>
        <w:color w:val="00000A"/>
        <w:sz w:val="28"/>
        <w:szCs w:val="2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6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0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8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5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2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978" w:hanging="180"/>
      </w:pPr>
    </w:lvl>
  </w:abstractNum>
  <w:abstractNum w:abstractNumId="1">
    <w:nsid w:val="1E294025"/>
    <w:multiLevelType w:val="multilevel"/>
    <w:tmpl w:val="3774AD7C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  <w:sz w:val="28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781" w:hanging="108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348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75" w:hanging="144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202" w:hanging="180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769" w:hanging="180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696" w:hanging="2160"/>
      </w:pPr>
      <w:rPr>
        <w:b/>
      </w:rPr>
    </w:lvl>
  </w:abstractNum>
  <w:abstractNum w:abstractNumId="2">
    <w:nsid w:val="212658C0"/>
    <w:multiLevelType w:val="multilevel"/>
    <w:tmpl w:val="32043CF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D2E77BD"/>
    <w:multiLevelType w:val="multilevel"/>
    <w:tmpl w:val="D6D40D0A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>
    <w:nsid w:val="3B6C6C38"/>
    <w:multiLevelType w:val="multilevel"/>
    <w:tmpl w:val="D7403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DA4090"/>
    <w:multiLevelType w:val="multilevel"/>
    <w:tmpl w:val="49884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EA52CE"/>
    <w:multiLevelType w:val="multilevel"/>
    <w:tmpl w:val="C3727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B65F60"/>
    <w:multiLevelType w:val="multilevel"/>
    <w:tmpl w:val="5E847C9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96247C"/>
    <w:rsid w:val="00146FAC"/>
    <w:rsid w:val="0018073E"/>
    <w:rsid w:val="001C4FB3"/>
    <w:rsid w:val="00222DF0"/>
    <w:rsid w:val="00271E1D"/>
    <w:rsid w:val="002C0B98"/>
    <w:rsid w:val="002C0D49"/>
    <w:rsid w:val="002C1FDB"/>
    <w:rsid w:val="003F1FAB"/>
    <w:rsid w:val="00457017"/>
    <w:rsid w:val="00491F8B"/>
    <w:rsid w:val="004D7EF1"/>
    <w:rsid w:val="005E21BD"/>
    <w:rsid w:val="0066560E"/>
    <w:rsid w:val="00684CA4"/>
    <w:rsid w:val="00700E3D"/>
    <w:rsid w:val="00932C24"/>
    <w:rsid w:val="00956C4E"/>
    <w:rsid w:val="0096247C"/>
    <w:rsid w:val="00A27E19"/>
    <w:rsid w:val="00AD596F"/>
    <w:rsid w:val="00B22C52"/>
    <w:rsid w:val="00B901D7"/>
    <w:rsid w:val="00BB1423"/>
    <w:rsid w:val="00BB79B5"/>
    <w:rsid w:val="00BC6DE9"/>
    <w:rsid w:val="00D00ECF"/>
    <w:rsid w:val="00D704DC"/>
    <w:rsid w:val="00E65E8F"/>
    <w:rsid w:val="00F57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C05"/>
    <w:pPr>
      <w:spacing w:after="200" w:line="276" w:lineRule="auto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114685"/>
    <w:rPr>
      <w:color w:val="0563C1" w:themeColor="hyperlink"/>
      <w:u w:val="single"/>
    </w:rPr>
  </w:style>
  <w:style w:type="character" w:customStyle="1" w:styleId="a3">
    <w:name w:val="Посещённая гиперссылка"/>
    <w:basedOn w:val="a0"/>
    <w:unhideWhenUsed/>
    <w:qFormat/>
    <w:rsid w:val="00301EB5"/>
    <w:rPr>
      <w:color w:val="954F72" w:themeColor="followedHyperlink"/>
      <w:u w:val="single"/>
    </w:rPr>
  </w:style>
  <w:style w:type="character" w:styleId="a4">
    <w:name w:val="Strong"/>
    <w:basedOn w:val="a0"/>
    <w:uiPriority w:val="22"/>
    <w:qFormat/>
    <w:rsid w:val="006E4FAC"/>
    <w:rPr>
      <w:b/>
      <w:bCs/>
    </w:rPr>
  </w:style>
  <w:style w:type="character" w:customStyle="1" w:styleId="a5">
    <w:name w:val="Текст выноски Знак"/>
    <w:basedOn w:val="a0"/>
    <w:uiPriority w:val="99"/>
    <w:semiHidden/>
    <w:qFormat/>
    <w:rsid w:val="0070611E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uiPriority w:val="99"/>
    <w:qFormat/>
    <w:rsid w:val="002C7BA7"/>
    <w:rPr>
      <w:rFonts w:ascii="Calibri" w:eastAsiaTheme="minorEastAsia" w:hAnsi="Calibri"/>
      <w:lang w:eastAsia="ru-RU"/>
    </w:rPr>
  </w:style>
  <w:style w:type="character" w:customStyle="1" w:styleId="a7">
    <w:name w:val="Нижний колонтитул Знак"/>
    <w:basedOn w:val="a0"/>
    <w:uiPriority w:val="99"/>
    <w:qFormat/>
    <w:rsid w:val="002C7BA7"/>
    <w:rPr>
      <w:rFonts w:ascii="Calibri" w:eastAsiaTheme="minorEastAsia" w:hAnsi="Calibri"/>
      <w:lang w:eastAsia="ru-RU"/>
    </w:rPr>
  </w:style>
  <w:style w:type="character" w:customStyle="1" w:styleId="a8">
    <w:name w:val="Текст сноски Знак"/>
    <w:basedOn w:val="a0"/>
    <w:uiPriority w:val="99"/>
    <w:semiHidden/>
    <w:qFormat/>
    <w:rsid w:val="007B1571"/>
    <w:rPr>
      <w:rFonts w:ascii="Calibri" w:eastAsia="Calibri" w:hAnsi="Calibri"/>
      <w:color w:val="00000A"/>
      <w:sz w:val="20"/>
      <w:szCs w:val="20"/>
    </w:rPr>
  </w:style>
  <w:style w:type="character" w:customStyle="1" w:styleId="a9">
    <w:name w:val="Символ сноски"/>
    <w:qFormat/>
    <w:rsid w:val="007B1571"/>
  </w:style>
  <w:style w:type="character" w:customStyle="1" w:styleId="aa">
    <w:name w:val="Привязка сноски"/>
    <w:rsid w:val="00D56430"/>
    <w:rPr>
      <w:vertAlign w:val="superscript"/>
    </w:rPr>
  </w:style>
  <w:style w:type="character" w:customStyle="1" w:styleId="ab">
    <w:name w:val="Привязка концевой сноски"/>
    <w:rsid w:val="00D56430"/>
    <w:rPr>
      <w:vertAlign w:val="superscript"/>
    </w:rPr>
  </w:style>
  <w:style w:type="character" w:customStyle="1" w:styleId="ac">
    <w:name w:val="Символ концевой сноски"/>
    <w:qFormat/>
    <w:rsid w:val="00D56430"/>
  </w:style>
  <w:style w:type="character" w:customStyle="1" w:styleId="c3">
    <w:name w:val="c3"/>
    <w:basedOn w:val="a0"/>
    <w:qFormat/>
    <w:rsid w:val="00771823"/>
  </w:style>
  <w:style w:type="character" w:customStyle="1" w:styleId="c2">
    <w:name w:val="c2"/>
    <w:basedOn w:val="a0"/>
    <w:qFormat/>
    <w:rsid w:val="00771823"/>
  </w:style>
  <w:style w:type="paragraph" w:customStyle="1" w:styleId="ad">
    <w:name w:val="Заголовок"/>
    <w:basedOn w:val="a"/>
    <w:next w:val="ae"/>
    <w:qFormat/>
    <w:rsid w:val="00D5643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rsid w:val="00D56430"/>
    <w:pPr>
      <w:spacing w:after="140"/>
    </w:pPr>
  </w:style>
  <w:style w:type="paragraph" w:styleId="af">
    <w:name w:val="List"/>
    <w:basedOn w:val="ae"/>
    <w:rsid w:val="00D56430"/>
    <w:rPr>
      <w:rFonts w:cs="Arial"/>
    </w:rPr>
  </w:style>
  <w:style w:type="paragraph" w:customStyle="1" w:styleId="1">
    <w:name w:val="Название объекта1"/>
    <w:basedOn w:val="a"/>
    <w:qFormat/>
    <w:rsid w:val="00D564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0">
    <w:name w:val="index heading"/>
    <w:basedOn w:val="a"/>
    <w:qFormat/>
    <w:rsid w:val="00D56430"/>
    <w:pPr>
      <w:suppressLineNumbers/>
    </w:pPr>
    <w:rPr>
      <w:rFonts w:cs="Arial"/>
    </w:rPr>
  </w:style>
  <w:style w:type="paragraph" w:styleId="af1">
    <w:name w:val="caption"/>
    <w:basedOn w:val="a"/>
    <w:qFormat/>
    <w:rsid w:val="00D5643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Абзац списка1"/>
    <w:basedOn w:val="a"/>
    <w:qFormat/>
    <w:rsid w:val="00732185"/>
    <w:pPr>
      <w:ind w:left="720"/>
      <w:contextualSpacing/>
    </w:pPr>
    <w:rPr>
      <w:rFonts w:eastAsia="Times New Roman" w:cs="Times New Roman"/>
      <w:lang w:eastAsia="en-US"/>
    </w:rPr>
  </w:style>
  <w:style w:type="paragraph" w:customStyle="1" w:styleId="Standard">
    <w:name w:val="Standard"/>
    <w:qFormat/>
    <w:rsid w:val="004850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qFormat/>
    <w:rsid w:val="007E7A42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f2">
    <w:name w:val="Balloon Text"/>
    <w:basedOn w:val="a"/>
    <w:uiPriority w:val="99"/>
    <w:semiHidden/>
    <w:unhideWhenUsed/>
    <w:qFormat/>
    <w:rsid w:val="0070611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3">
    <w:name w:val="Верхний и нижний колонтитулы"/>
    <w:basedOn w:val="a"/>
    <w:qFormat/>
    <w:rsid w:val="00D56430"/>
  </w:style>
  <w:style w:type="paragraph" w:customStyle="1" w:styleId="11">
    <w:name w:val="Верхний колонтитул1"/>
    <w:basedOn w:val="a"/>
    <w:uiPriority w:val="99"/>
    <w:unhideWhenUsed/>
    <w:rsid w:val="002C7BA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2C7BA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Default">
    <w:name w:val="Default"/>
    <w:qFormat/>
    <w:rsid w:val="002D276A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4">
    <w:name w:val="Normal (Web)"/>
    <w:basedOn w:val="a"/>
    <w:uiPriority w:val="99"/>
    <w:semiHidden/>
    <w:unhideWhenUsed/>
    <w:qFormat/>
    <w:rsid w:val="0060482C"/>
    <w:rPr>
      <w:rFonts w:ascii="Times New Roman" w:hAnsi="Times New Roman" w:cs="Times New Roman"/>
      <w:sz w:val="24"/>
      <w:szCs w:val="24"/>
    </w:rPr>
  </w:style>
  <w:style w:type="paragraph" w:customStyle="1" w:styleId="13">
    <w:name w:val="Текст сноски1"/>
    <w:basedOn w:val="a"/>
    <w:uiPriority w:val="99"/>
    <w:semiHidden/>
    <w:unhideWhenUsed/>
    <w:rsid w:val="007B1571"/>
    <w:pPr>
      <w:spacing w:after="0" w:line="240" w:lineRule="auto"/>
    </w:pPr>
    <w:rPr>
      <w:rFonts w:eastAsia="Calibri"/>
      <w:color w:val="00000A"/>
      <w:sz w:val="20"/>
      <w:szCs w:val="20"/>
      <w:lang w:eastAsia="en-US"/>
    </w:rPr>
  </w:style>
  <w:style w:type="paragraph" w:customStyle="1" w:styleId="c10">
    <w:name w:val="c10"/>
    <w:basedOn w:val="a"/>
    <w:qFormat/>
    <w:rsid w:val="007718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qFormat/>
    <w:rsid w:val="007718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qFormat/>
    <w:rsid w:val="007718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3">
    <w:name w:val="c13"/>
    <w:basedOn w:val="a"/>
    <w:qFormat/>
    <w:rsid w:val="0077182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qFormat/>
    <w:rsid w:val="003F4FE0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5">
    <w:name w:val="List Paragraph"/>
    <w:basedOn w:val="a"/>
    <w:uiPriority w:val="34"/>
    <w:qFormat/>
    <w:rsid w:val="00192842"/>
    <w:pPr>
      <w:ind w:left="720"/>
      <w:contextualSpacing/>
    </w:pPr>
  </w:style>
  <w:style w:type="table" w:styleId="af6">
    <w:name w:val="Table Grid"/>
    <w:basedOn w:val="a1"/>
    <w:uiPriority w:val="59"/>
    <w:rsid w:val="00485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basedOn w:val="a1"/>
    <w:uiPriority w:val="59"/>
    <w:rsid w:val="0070611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Hyperlink"/>
    <w:basedOn w:val="a0"/>
    <w:uiPriority w:val="99"/>
    <w:unhideWhenUsed/>
    <w:rsid w:val="00BB79B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s://cloud.mail.ru/public/37h3/ieqVpUDBL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957A0-38C7-4E88-A977-A9185988F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3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dc:description/>
  <cp:lastModifiedBy>HP</cp:lastModifiedBy>
  <cp:revision>52</cp:revision>
  <cp:lastPrinted>2020-11-30T13:05:00Z</cp:lastPrinted>
  <dcterms:created xsi:type="dcterms:W3CDTF">2020-10-27T10:56:00Z</dcterms:created>
  <dcterms:modified xsi:type="dcterms:W3CDTF">2020-12-03T16:27:00Z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