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DA" w:rsidRPr="00EB0C6C" w:rsidRDefault="004C34F8" w:rsidP="004C3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610600" cy="6262254"/>
            <wp:effectExtent l="0" t="0" r="0" b="5715"/>
            <wp:docPr id="1" name="Рисунок 1" descr="C:\Users\43.School\Desktop\рабочая программа моя 2020-2021\титульный рп\титульный лист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рабочая программа моя 2020-2021\титульный рп\титульный лист_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821" cy="626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C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05BDA" w:rsidRPr="00EB0C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ПОЯСНИТЕЛЬНАЯ</w:t>
      </w:r>
      <w:r w:rsidR="00C05BDA" w:rsidRPr="00EB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BDA" w:rsidRPr="00EB0C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ЗАПИСКА</w:t>
      </w:r>
    </w:p>
    <w:p w:rsidR="005E03EB" w:rsidRDefault="00C05BDA" w:rsidP="004F5FE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5E0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 для 8</w:t>
      </w:r>
      <w:r w:rsidR="003A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Федеральным государственным образовательным стандартом</w:t>
      </w:r>
      <w:r w:rsidRPr="00EB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 w:rsidR="003A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рабочей</w:t>
      </w:r>
      <w:r w:rsidRPr="00EB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</w:t>
      </w:r>
      <w:r w:rsidR="003A0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искусство. Рабочие программы. Предметная линия учебников под редакцией Б.М. Неменского. 5-8 классы»</w:t>
      </w:r>
      <w:r w:rsidR="005E03EB" w:rsidRPr="00335E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20B6" w:rsidRDefault="00C05BDA" w:rsidP="004F5FE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по программе предполагается использ</w:t>
      </w:r>
      <w:r w:rsidR="000C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учебно-методического ком</w:t>
      </w:r>
      <w:r w:rsidRPr="00EB0C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плекта: методическое пособие для учителя, методическая и в</w:t>
      </w:r>
      <w:r w:rsidR="003A0B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спомогательная литература (посо</w:t>
      </w:r>
      <w:r w:rsidRPr="00EB0C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бия для учителя, видеофильмы, учебно-наглядные пособия). </w:t>
      </w:r>
      <w:r w:rsidRPr="00EB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адресованном учащимся учебнике </w:t>
      </w:r>
      <w:r w:rsidR="00F3287B" w:rsidRPr="00F3287B">
        <w:rPr>
          <w:rFonts w:ascii="Times New Roman" w:eastAsia="Times New Roman" w:hAnsi="Times New Roman" w:cs="Times New Roman"/>
          <w:spacing w:val="-2"/>
          <w:sz w:val="24"/>
          <w:szCs w:val="24"/>
        </w:rPr>
        <w:t>Питерских</w:t>
      </w:r>
      <w:r w:rsidR="003A0B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А.С. Изо</w:t>
      </w:r>
      <w:r w:rsidR="000C1A34">
        <w:rPr>
          <w:rFonts w:ascii="Times New Roman" w:eastAsia="Times New Roman" w:hAnsi="Times New Roman" w:cs="Times New Roman"/>
          <w:spacing w:val="-2"/>
          <w:sz w:val="24"/>
          <w:szCs w:val="24"/>
        </w:rPr>
        <w:t>бразительное искусство. 8 класс</w:t>
      </w:r>
      <w:r w:rsidR="003A0B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учеб. для общеобразоват. организаций / А.С. Питерских ; </w:t>
      </w:r>
      <w:r w:rsidR="00F3287B" w:rsidRPr="00F328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 ред. </w:t>
      </w:r>
      <w:r w:rsidR="003A0B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Б. М. </w:t>
      </w:r>
      <w:r w:rsidR="00F3287B" w:rsidRPr="00F3287B">
        <w:rPr>
          <w:rFonts w:ascii="Times New Roman" w:eastAsia="Times New Roman" w:hAnsi="Times New Roman" w:cs="Times New Roman"/>
          <w:spacing w:val="-2"/>
          <w:sz w:val="24"/>
          <w:szCs w:val="24"/>
        </w:rPr>
        <w:t>Неменского</w:t>
      </w:r>
      <w:r w:rsidR="003A0B6A">
        <w:rPr>
          <w:rFonts w:ascii="Times New Roman" w:eastAsia="Times New Roman" w:hAnsi="Times New Roman" w:cs="Times New Roman"/>
          <w:spacing w:val="-2"/>
          <w:sz w:val="24"/>
          <w:szCs w:val="24"/>
        </w:rPr>
        <w:t>. – 10-е изд. – М.: Просвещение, 2020.</w:t>
      </w:r>
      <w:r w:rsidR="001A1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333254" w:rsidRPr="00EB0C6C" w:rsidRDefault="00333254" w:rsidP="003332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E25A16" w:rsidRPr="00E25A16" w:rsidRDefault="00E25A16" w:rsidP="00E25A16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5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предмет входит в образовательную область «Искусство».</w:t>
      </w:r>
    </w:p>
    <w:p w:rsidR="00A26AC1" w:rsidRPr="00A26AC1" w:rsidRDefault="00A26AC1" w:rsidP="004F5F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цель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с учетом специфики учебного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A26AC1" w:rsidRPr="00A26AC1" w:rsidRDefault="00A26AC1" w:rsidP="001A1048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A26AC1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эмоционального и ценностного смысла визуально-пространственной формы;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ориентироваться в мире современной художественной культуры;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26AC1" w:rsidRPr="00A26AC1" w:rsidRDefault="00A26AC1" w:rsidP="004F5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«Изобразительное искусство» 8 класс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A26AC1" w:rsidRPr="00A26AC1" w:rsidRDefault="00A26AC1" w:rsidP="00A26A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A26AC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УМК: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1048" w:rsidRPr="001A1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A1048" w:rsidRPr="00F3287B">
        <w:rPr>
          <w:rFonts w:ascii="Times New Roman" w:eastAsia="Times New Roman" w:hAnsi="Times New Roman" w:cs="Times New Roman"/>
          <w:spacing w:val="-2"/>
          <w:sz w:val="24"/>
          <w:szCs w:val="24"/>
        </w:rPr>
        <w:t>Питерских</w:t>
      </w:r>
      <w:r w:rsidR="001A1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А.С. Изобразительное искусство. 8 класс: учеб. для общеобразоват. организаций / А.С. Питерских ; </w:t>
      </w:r>
      <w:r w:rsidR="001A1048" w:rsidRPr="00F328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 ред. </w:t>
      </w:r>
      <w:r w:rsidR="001A1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Б. М. </w:t>
      </w:r>
      <w:r w:rsidR="001A1048" w:rsidRPr="00F3287B">
        <w:rPr>
          <w:rFonts w:ascii="Times New Roman" w:eastAsia="Times New Roman" w:hAnsi="Times New Roman" w:cs="Times New Roman"/>
          <w:spacing w:val="-2"/>
          <w:sz w:val="24"/>
          <w:szCs w:val="24"/>
        </w:rPr>
        <w:t>Неменского</w:t>
      </w:r>
      <w:r w:rsidR="001A1048">
        <w:rPr>
          <w:rFonts w:ascii="Times New Roman" w:eastAsia="Times New Roman" w:hAnsi="Times New Roman" w:cs="Times New Roman"/>
          <w:spacing w:val="-2"/>
          <w:sz w:val="24"/>
          <w:szCs w:val="24"/>
        </w:rPr>
        <w:t>. – 10-е изд. – М.: Просвещение, 2020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175 с.</w:t>
      </w:r>
    </w:p>
    <w:p w:rsidR="00A26AC1" w:rsidRPr="00A26AC1" w:rsidRDefault="00A26AC1" w:rsidP="001A10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6AC1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lastRenderedPageBreak/>
        <w:t>Личностные, метапредметные и предметные результаты освоения учебного предмета.</w:t>
      </w:r>
    </w:p>
    <w:p w:rsidR="00A26AC1" w:rsidRPr="00A26AC1" w:rsidRDefault="00A26AC1" w:rsidP="001A10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результаты: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способности ориентироваться в мире современной художественной культуры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A26AC1" w:rsidRPr="00A26AC1" w:rsidRDefault="00A26AC1" w:rsidP="001A10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 результаты: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уважения к искусству и культуре своей Родины, выраженной в ее архитектуре, в националь</w:t>
      </w:r>
      <w:r w:rsidR="00CA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- образах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-  атериальной и пространственной среды и понимания красоты человека;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ее решения;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26AC1" w:rsidRPr="00A26AC1" w:rsidRDefault="00A26AC1" w:rsidP="001A10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результаты: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работы различными художественными материалами и в разных техниках;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26AC1" w:rsidRPr="00A26AC1" w:rsidRDefault="00A26AC1" w:rsidP="00A26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6AC1" w:rsidRPr="00A26AC1" w:rsidRDefault="00A26AC1" w:rsidP="00A26A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A26A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уровню подготовки учащихся</w:t>
      </w:r>
    </w:p>
    <w:p w:rsidR="00A26AC1" w:rsidRPr="00A26AC1" w:rsidRDefault="00A26AC1" w:rsidP="00A26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изобразительного искусства ученик должен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bCs/>
          <w:i/>
          <w:iCs/>
          <w:color w:val="000000"/>
          <w:spacing w:val="6"/>
          <w:sz w:val="24"/>
          <w:szCs w:val="24"/>
          <w:lang w:eastAsia="ru-RU"/>
        </w:rPr>
        <w:t xml:space="preserve">Обучающиеся </w:t>
      </w:r>
      <w:r w:rsidRPr="00A26AC1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должны </w:t>
      </w:r>
      <w:r w:rsidRPr="00A26AC1">
        <w:rPr>
          <w:rFonts w:ascii="Times New Roman" w:eastAsia="Times New Roman" w:hAnsi="Times New Roman" w:cs="Times New Roman"/>
          <w:bCs/>
          <w:i/>
          <w:iCs/>
          <w:color w:val="000000"/>
          <w:spacing w:val="6"/>
          <w:sz w:val="24"/>
          <w:szCs w:val="24"/>
          <w:lang w:eastAsia="ru-RU"/>
        </w:rPr>
        <w:t>знать:</w:t>
      </w:r>
    </w:p>
    <w:p w:rsidR="00A26AC1" w:rsidRPr="004F5FEB" w:rsidRDefault="00A26AC1" w:rsidP="004F5FEB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как анализировать произведения архитектуры и дизайна; место конструктивных искусств </w:t>
      </w:r>
      <w:r w:rsidRPr="004F5F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ряду пластических искусств, их общие начала и специфику;</w:t>
      </w:r>
      <w:r w:rsidR="007032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A26AC1" w:rsidRPr="004F5FEB" w:rsidRDefault="00A26AC1" w:rsidP="004F5FEB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особенности образного языка конструктивных видов искусства, единство функционального </w:t>
      </w:r>
      <w:r w:rsidRPr="004F5F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 художественно-образных начал и их социальную роль;</w:t>
      </w:r>
    </w:p>
    <w:p w:rsidR="00A26AC1" w:rsidRPr="004F5FEB" w:rsidRDefault="00A26AC1" w:rsidP="004F5FEB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основные этапы развития и истории архитектуры и дизайна, тенденции современного кон</w:t>
      </w:r>
      <w:r w:rsidRPr="004F5F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структивного искусства.</w:t>
      </w:r>
    </w:p>
    <w:p w:rsidR="00A26AC1" w:rsidRPr="00A26AC1" w:rsidRDefault="00A26AC1" w:rsidP="00A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4"/>
          <w:szCs w:val="24"/>
          <w:lang w:eastAsia="ru-RU"/>
        </w:rPr>
        <w:t>Учащиеся должны уметь: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конструировать объемно-пространственные композиции, моделировать архитектурно-</w:t>
      </w:r>
      <w:r w:rsidRPr="004F5F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дизайнерские объекты (в графике и объеме);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моделировать в своем творчестве основные этапы художественно-производственного про</w:t>
      </w:r>
      <w:r w:rsidRPr="004F5F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цесса в конструктивных искусствах;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работать с натуры, по памяти и воображению над зарисовкой и проектированием конкрет</w:t>
      </w:r>
      <w:r w:rsidRPr="004F5F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ных зданий и вещной среды;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конструировать основные объемно-пространственные объекты, реализуя при этом фрон</w:t>
      </w:r>
      <w:r w:rsidRPr="004F5F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тальную, объемную и глубинно-пространственную композицию;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использовать в макетных и графических композициях ритм линий, цвета, объемов, статику </w:t>
      </w:r>
      <w:r w:rsidRPr="004F5F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 динамику тектоники и фактур;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владеть навыками формообразования, использования объемов в дизайне и архитектуре (макеты из бумаги, картона, пластилина);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создавать композиционные макеты объемов на предметной плоскости и в пространстве;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создавать с натуры и по воображению архитектурные образы графическими материала</w:t>
      </w:r>
      <w:r w:rsidRPr="004F5F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ми и др.;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работать над эскизом монументального произведения (витраж, мозаика, роспись, монумен</w:t>
      </w:r>
      <w:r w:rsidRPr="004F5F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тальная скульптура);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использовать выразительный язык при моделировании архитектурного ансамбля;</w:t>
      </w:r>
    </w:p>
    <w:p w:rsidR="00A26AC1" w:rsidRPr="004F5FEB" w:rsidRDefault="00A26AC1" w:rsidP="004F5FEB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lastRenderedPageBreak/>
        <w:t xml:space="preserve">использовать разнообразные материалы (белая бумага и тонированная, картон, цветные </w:t>
      </w:r>
      <w:r w:rsidRPr="004F5F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пленки; краски: гуашь, акварель: графические материалы: уголь, тушь, карандаш, мелки; материалы для работы в объеме: картон, бумага, пластилин, глина, пенопласт, деревянные и другие </w:t>
      </w:r>
      <w:r w:rsidRPr="004F5F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заготовки).</w:t>
      </w:r>
    </w:p>
    <w:p w:rsidR="00A26AC1" w:rsidRPr="005E03EB" w:rsidRDefault="00A26AC1" w:rsidP="00A26A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8C" w:rsidRPr="00EB0C6C" w:rsidRDefault="00513C8C" w:rsidP="00A26A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6C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513C8C" w:rsidRPr="00EB0C6C" w:rsidRDefault="001A1048" w:rsidP="004F5FE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C8C" w:rsidRPr="00EB0C6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на</w:t>
      </w:r>
      <w:r w:rsidR="002051ED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в 8</w:t>
      </w:r>
      <w:r w:rsidR="00513C8C" w:rsidRPr="00EB0C6C">
        <w:rPr>
          <w:rFonts w:ascii="Times New Roman" w:hAnsi="Times New Roman" w:cs="Times New Roman"/>
          <w:sz w:val="24"/>
          <w:szCs w:val="24"/>
        </w:rPr>
        <w:t xml:space="preserve"> классе 34 часов, из расчета 1 час в неделю.</w:t>
      </w:r>
    </w:p>
    <w:p w:rsidR="008C20B6" w:rsidRDefault="008C20B6" w:rsidP="00513C8C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C8C" w:rsidRPr="00EB0C6C" w:rsidRDefault="00513C8C" w:rsidP="00513C8C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6C">
        <w:rPr>
          <w:rFonts w:ascii="Times New Roman" w:hAnsi="Times New Roman" w:cs="Times New Roman"/>
          <w:b/>
          <w:sz w:val="24"/>
          <w:szCs w:val="24"/>
        </w:rPr>
        <w:t>Формы контроля уровня обученности</w:t>
      </w:r>
    </w:p>
    <w:p w:rsidR="00513C8C" w:rsidRPr="00EB0C6C" w:rsidRDefault="00513C8C" w:rsidP="004F5FEB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sz w:val="24"/>
          <w:szCs w:val="24"/>
        </w:rPr>
        <w:t>С целью реализации практических задач курса «Изобразительное искусс</w:t>
      </w:r>
      <w:r w:rsidR="002051ED">
        <w:rPr>
          <w:rFonts w:ascii="Times New Roman" w:hAnsi="Times New Roman" w:cs="Times New Roman"/>
          <w:sz w:val="24"/>
          <w:szCs w:val="24"/>
        </w:rPr>
        <w:t>тво</w:t>
      </w:r>
      <w:r w:rsidR="001A1048">
        <w:rPr>
          <w:rFonts w:ascii="Times New Roman" w:hAnsi="Times New Roman" w:cs="Times New Roman"/>
          <w:sz w:val="24"/>
          <w:szCs w:val="24"/>
        </w:rPr>
        <w:t>»</w:t>
      </w:r>
      <w:r w:rsidR="002051ED">
        <w:rPr>
          <w:rFonts w:ascii="Times New Roman" w:hAnsi="Times New Roman" w:cs="Times New Roman"/>
          <w:sz w:val="24"/>
          <w:szCs w:val="24"/>
        </w:rPr>
        <w:t xml:space="preserve"> в 8</w:t>
      </w:r>
      <w:r w:rsidRPr="00EB0C6C">
        <w:rPr>
          <w:rFonts w:ascii="Times New Roman" w:hAnsi="Times New Roman" w:cs="Times New Roman"/>
          <w:sz w:val="24"/>
          <w:szCs w:val="24"/>
        </w:rPr>
        <w:t xml:space="preserve"> классе специально выделены часы на творческие работы, на уроки контроля за учебными достижениями учащихся, презентации работ учащихся. </w:t>
      </w:r>
      <w:r w:rsidRPr="00EB0C6C">
        <w:rPr>
          <w:rFonts w:ascii="Times New Roman" w:hAnsi="Times New Roman" w:cs="Times New Roman"/>
          <w:color w:val="000000"/>
          <w:sz w:val="24"/>
          <w:szCs w:val="24"/>
        </w:rPr>
        <w:t>Предметом педагогического контроля является оценка результатов организованного в нем педагогического процесса. 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513C8C" w:rsidRPr="00EB0C6C" w:rsidRDefault="00513C8C" w:rsidP="00513C8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Стартовый контроль в начале года. Он определяет исходный уровень обученности. Практическая работа или тест.</w:t>
      </w:r>
    </w:p>
    <w:p w:rsidR="00513C8C" w:rsidRPr="00EB0C6C" w:rsidRDefault="00513C8C" w:rsidP="00513C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513C8C" w:rsidRPr="00EB0C6C" w:rsidRDefault="00513C8C" w:rsidP="00513C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Рубежный контроль выполняет этапное подведение итогов за четверть после прохождения тем четвертей в форме выставки или теста.</w:t>
      </w:r>
    </w:p>
    <w:p w:rsidR="00513C8C" w:rsidRDefault="00513C8C" w:rsidP="00513C8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 xml:space="preserve">Заключительный контроль. </w:t>
      </w:r>
      <w:r w:rsidR="001A1048">
        <w:rPr>
          <w:rFonts w:ascii="Times New Roman" w:hAnsi="Times New Roman" w:cs="Times New Roman"/>
          <w:color w:val="000000"/>
          <w:sz w:val="24"/>
          <w:szCs w:val="24"/>
        </w:rPr>
        <w:t>Методы диагностики -</w:t>
      </w:r>
      <w:r w:rsidRPr="00EB0C6C">
        <w:rPr>
          <w:rFonts w:ascii="Times New Roman" w:hAnsi="Times New Roman" w:cs="Times New Roman"/>
          <w:color w:val="000000"/>
          <w:sz w:val="24"/>
          <w:szCs w:val="24"/>
        </w:rPr>
        <w:t xml:space="preserve"> конкурс рисунков, итоговая выставка рисунков, проект, викторина, тест.</w:t>
      </w:r>
    </w:p>
    <w:p w:rsidR="00A26AC1" w:rsidRDefault="00A26AC1" w:rsidP="00A26A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5A16" w:rsidRDefault="00E25A16" w:rsidP="00E25A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6AC1" w:rsidRPr="00A26AC1" w:rsidRDefault="00A26AC1" w:rsidP="00E25A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A26AC1" w:rsidRPr="00A26AC1" w:rsidRDefault="00A26AC1" w:rsidP="00A26AC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Художник и искусство театра </w:t>
      </w:r>
    </w:p>
    <w:p w:rsidR="00A26AC1" w:rsidRPr="00A26AC1" w:rsidRDefault="00A26AC1" w:rsidP="00A26A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color w:val="000000"/>
          <w:sz w:val="24"/>
          <w:szCs w:val="24"/>
        </w:rPr>
        <w:t>Искусство зримых образов. Правда и магия театра. Безграничное пространство сцены. Сценография — искусство и производство. Тайны актёрского перевоплощения. Привет от Карабаса- Барабаса! Третий звонок. Спектакль: от замысла к воплощению.</w:t>
      </w:r>
    </w:p>
    <w:p w:rsidR="00A26AC1" w:rsidRPr="00A26AC1" w:rsidRDefault="00A26AC1" w:rsidP="00A26AC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Эстафета искусств: от рисунка к фотографии </w:t>
      </w:r>
    </w:p>
    <w:p w:rsidR="00A26AC1" w:rsidRPr="00A26AC1" w:rsidRDefault="00A26AC1" w:rsidP="00A26A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Фотография. Грамота фотокомпозиции и съёмки. Фотография — искусство светописи. «На фоне Пушкина снимается семейство». Человек на фотографии. Событие в кадре. Фотография и компьютер. </w:t>
      </w:r>
    </w:p>
    <w:p w:rsidR="00A26AC1" w:rsidRPr="00A26AC1" w:rsidRDefault="00A26AC1" w:rsidP="00A26AC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Фильм — творец и зритель </w:t>
      </w:r>
    </w:p>
    <w:p w:rsidR="00A26AC1" w:rsidRPr="00A26AC1" w:rsidRDefault="00A26AC1" w:rsidP="00A26A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color w:val="000000"/>
          <w:sz w:val="24"/>
          <w:szCs w:val="24"/>
        </w:rPr>
        <w:t xml:space="preserve">Многоголосый язык экрана. Художник – режиссёр - оператор. Азбука киноязыка. Фильм — «рассказ в картинках». Воплощение замысла. Чудо движения: увидеть и снять. Бесконечный мир кинематографа. Искусство анимации. Живые рисунки на твоём компьютере. </w:t>
      </w:r>
    </w:p>
    <w:p w:rsidR="00A26AC1" w:rsidRPr="00A26AC1" w:rsidRDefault="00A26AC1" w:rsidP="00A26AC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b/>
          <w:color w:val="000000"/>
          <w:sz w:val="24"/>
          <w:szCs w:val="24"/>
        </w:rPr>
        <w:t>Телевидение — пространс</w:t>
      </w:r>
      <w:r w:rsidR="004F5FEB">
        <w:rPr>
          <w:rFonts w:ascii="Times New Roman" w:hAnsi="Times New Roman" w:cs="Times New Roman"/>
          <w:b/>
          <w:color w:val="000000"/>
          <w:sz w:val="24"/>
          <w:szCs w:val="24"/>
        </w:rPr>
        <w:t>тво культуры?</w:t>
      </w:r>
    </w:p>
    <w:p w:rsidR="00A26AC1" w:rsidRPr="00A26AC1" w:rsidRDefault="00A26AC1" w:rsidP="00A26A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на экране: здесь и сейчас. Телевидение и документальное кино. Жизнь врасплох, или Киноглаз. Видеоэтюд, видеосюжет. Телевидение, видео, Интернет. Вечные истины искусства. Искусство — зритель — современность.</w:t>
      </w:r>
      <w:r w:rsidR="001A1048">
        <w:rPr>
          <w:rFonts w:ascii="Times New Roman" w:hAnsi="Times New Roman" w:cs="Times New Roman"/>
          <w:color w:val="000000"/>
          <w:sz w:val="24"/>
          <w:szCs w:val="24"/>
        </w:rPr>
        <w:t xml:space="preserve"> Роль визуально-зрелищных искусств в жизни общества и человека. Искусство – зритель – современность.</w:t>
      </w:r>
    </w:p>
    <w:p w:rsidR="00A26AC1" w:rsidRPr="00A26AC1" w:rsidRDefault="00A26AC1" w:rsidP="00A26AC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AC1"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проекта</w:t>
      </w:r>
    </w:p>
    <w:p w:rsidR="008C20B6" w:rsidRDefault="008C20B6" w:rsidP="002C7DBC">
      <w:pPr>
        <w:pStyle w:val="a9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2BE6" w:rsidRPr="00EB0C6C" w:rsidRDefault="00512BE6" w:rsidP="002C7DBC">
      <w:pPr>
        <w:pStyle w:val="a9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r w:rsidR="00C72423"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тематическое планирование </w:t>
      </w:r>
      <w:r w:rsidR="00205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0"/>
        <w:gridCol w:w="4761"/>
        <w:gridCol w:w="2148"/>
      </w:tblGrid>
      <w:tr w:rsidR="002051ED" w:rsidRPr="002051ED" w:rsidTr="00A26AC1">
        <w:trPr>
          <w:trHeight w:val="583"/>
          <w:jc w:val="center"/>
        </w:trPr>
        <w:tc>
          <w:tcPr>
            <w:tcW w:w="1330" w:type="dxa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61" w:type="dxa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48" w:type="dxa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051ED" w:rsidRPr="002051ED" w:rsidTr="001A1048">
        <w:trPr>
          <w:trHeight w:hRule="exact" w:val="809"/>
          <w:jc w:val="center"/>
        </w:trPr>
        <w:tc>
          <w:tcPr>
            <w:tcW w:w="1330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61" w:type="dxa"/>
            <w:vAlign w:val="center"/>
          </w:tcPr>
          <w:p w:rsidR="002051ED" w:rsidRDefault="002051ED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Художник и искусство театра</w:t>
            </w:r>
            <w:r w:rsidR="001A1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Роль изображения в синтетических искусствах</w:t>
            </w:r>
          </w:p>
          <w:p w:rsidR="001A1048" w:rsidRPr="002051ED" w:rsidRDefault="001A1048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2051ED" w:rsidRPr="002051ED" w:rsidRDefault="00AB5C20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051ED" w:rsidRPr="002051ED" w:rsidTr="001A1048">
        <w:trPr>
          <w:trHeight w:hRule="exact" w:val="1086"/>
          <w:jc w:val="center"/>
        </w:trPr>
        <w:tc>
          <w:tcPr>
            <w:tcW w:w="1330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61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Эстафета искусств: от рисунка к фотографии</w:t>
            </w:r>
            <w:r w:rsidR="001A1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Эволюция изобразительных искусств и технологий</w:t>
            </w:r>
          </w:p>
        </w:tc>
        <w:tc>
          <w:tcPr>
            <w:tcW w:w="2148" w:type="dxa"/>
            <w:vAlign w:val="center"/>
          </w:tcPr>
          <w:p w:rsidR="002051ED" w:rsidRPr="002051ED" w:rsidRDefault="00AB5C20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051ED" w:rsidRPr="002051ED" w:rsidTr="009C6927">
        <w:trPr>
          <w:trHeight w:hRule="exact" w:val="750"/>
          <w:jc w:val="center"/>
        </w:trPr>
        <w:tc>
          <w:tcPr>
            <w:tcW w:w="1330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61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Фильм — творец и зритель</w:t>
            </w:r>
            <w:r w:rsidR="009C69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Что мы знаем об искусстве кино?</w:t>
            </w:r>
            <w:r w:rsidRPr="00205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:rsidR="002051ED" w:rsidRPr="002051ED" w:rsidRDefault="009C6927" w:rsidP="009C69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051ED" w:rsidRPr="002051ED" w:rsidTr="009C6927">
        <w:trPr>
          <w:trHeight w:hRule="exact" w:val="719"/>
          <w:jc w:val="center"/>
        </w:trPr>
        <w:tc>
          <w:tcPr>
            <w:tcW w:w="1330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61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— пространство культуры?</w:t>
            </w:r>
            <w:r w:rsidR="009C69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Экран - искусство - зритель</w:t>
            </w:r>
          </w:p>
        </w:tc>
        <w:tc>
          <w:tcPr>
            <w:tcW w:w="2148" w:type="dxa"/>
            <w:vAlign w:val="center"/>
          </w:tcPr>
          <w:p w:rsidR="002051ED" w:rsidRPr="002051ED" w:rsidRDefault="009C6927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051ED" w:rsidRPr="002051ED" w:rsidTr="00A26AC1">
        <w:trPr>
          <w:trHeight w:hRule="exact" w:val="567"/>
          <w:jc w:val="center"/>
        </w:trPr>
        <w:tc>
          <w:tcPr>
            <w:tcW w:w="1330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61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2148" w:type="dxa"/>
            <w:vAlign w:val="center"/>
          </w:tcPr>
          <w:p w:rsidR="002051ED" w:rsidRPr="002051ED" w:rsidRDefault="009C6927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51ED" w:rsidRPr="002051ED" w:rsidTr="00A26AC1">
        <w:trPr>
          <w:trHeight w:hRule="exact" w:val="567"/>
          <w:jc w:val="center"/>
        </w:trPr>
        <w:tc>
          <w:tcPr>
            <w:tcW w:w="1330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48" w:type="dxa"/>
            <w:vAlign w:val="center"/>
          </w:tcPr>
          <w:p w:rsidR="002051ED" w:rsidRPr="002051ED" w:rsidRDefault="002051ED" w:rsidP="002051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часа</w:t>
            </w:r>
          </w:p>
        </w:tc>
      </w:tr>
    </w:tbl>
    <w:p w:rsidR="002051ED" w:rsidRDefault="002051ED" w:rsidP="00513C8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2993" w:rsidRPr="00EB0C6C" w:rsidRDefault="00942993" w:rsidP="00513C8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- т</w:t>
      </w:r>
      <w:r w:rsidR="00205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ематическое планирование ИЗО в 8</w:t>
      </w: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tbl>
      <w:tblPr>
        <w:tblW w:w="15399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8794"/>
        <w:gridCol w:w="1962"/>
        <w:gridCol w:w="2617"/>
      </w:tblGrid>
      <w:tr w:rsidR="00942993" w:rsidRPr="00EB0C6C" w:rsidTr="008C20B6">
        <w:trPr>
          <w:trHeight w:val="596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26AC1" w:rsidRPr="00EB0C6C" w:rsidTr="008C20B6">
        <w:trPr>
          <w:trHeight w:val="13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335E4D" w:rsidRDefault="00A26AC1" w:rsidP="00A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зримых образов.</w:t>
            </w:r>
            <w:r w:rsidR="009C6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в театре и кино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BE7268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26AC1" w:rsidRPr="00EB0C6C" w:rsidTr="008C20B6">
        <w:trPr>
          <w:trHeight w:val="64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335E4D" w:rsidRDefault="009C6927" w:rsidP="00A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и магия театра. Театральное искусство и художник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BE7268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26AC1" w:rsidRPr="00EB0C6C" w:rsidTr="00C37045">
        <w:trPr>
          <w:trHeight w:val="349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335E4D" w:rsidRDefault="00A26AC1" w:rsidP="004017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Безграничное пространство сцены.</w:t>
            </w:r>
            <w:r w:rsidR="009C6927" w:rsidRPr="0033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9C6927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26AC1" w:rsidRPr="00EB0C6C" w:rsidRDefault="00A26AC1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26AC1" w:rsidRPr="00EB0C6C" w:rsidTr="008C20B6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335E4D" w:rsidRDefault="00401729" w:rsidP="00A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 — искусство и производство.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BE7268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26AC1" w:rsidRPr="00EB0C6C" w:rsidTr="008C20B6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335E4D" w:rsidRDefault="00401729" w:rsidP="0040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Тайны актёрского перевоплощения.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Костюм, грим и маска.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BE7268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A26AC1" w:rsidRPr="00EB0C6C" w:rsidTr="008C20B6">
        <w:trPr>
          <w:trHeight w:val="283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335E4D" w:rsidRDefault="00401729" w:rsidP="00A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 от Карабаса- Барабаса! Художник в театре кукол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BE7268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A26AC1" w:rsidRPr="00EB0C6C" w:rsidTr="00C37045">
        <w:trPr>
          <w:trHeight w:val="242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335E4D" w:rsidRDefault="00401729" w:rsidP="0040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Третий звонок.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ктакль: от замысла к воплощению.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BE7268" w:rsidRDefault="00A26AC1" w:rsidP="00A26A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AC1" w:rsidRPr="00EB0C6C" w:rsidRDefault="00A26AC1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B5050" w:rsidRPr="00EB0C6C" w:rsidTr="008C20B6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C37045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401729" w:rsidP="00A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взгляд, сохранённый навсегда.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Default="00BB5050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B5050" w:rsidRPr="00EB0C6C" w:rsidTr="00C37045">
        <w:trPr>
          <w:trHeight w:val="404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EB0C6C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335E4D" w:rsidRDefault="00401729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фотокомпозиции и съёмки.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BE7268" w:rsidRDefault="00C7340C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EB0C6C" w:rsidRDefault="00BB5050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BB5050" w:rsidRPr="00EB0C6C" w:rsidTr="00C37045">
        <w:trPr>
          <w:trHeight w:val="37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26601E" w:rsidRDefault="00BB5050" w:rsidP="002660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335E4D" w:rsidRDefault="00401729" w:rsidP="00B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—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 светописи. Вещь: свет и фактура.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BE7268" w:rsidRDefault="00C7340C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B5050" w:rsidRPr="00EB0C6C" w:rsidRDefault="00BB5050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6601E" w:rsidRPr="00EB0C6C" w:rsidTr="008C20B6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Pr="00335E4D" w:rsidRDefault="00401729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фоне Пушкина снимается семейство».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фотопейзажа и интерьера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Pr="00BE7268" w:rsidRDefault="00C37045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BB5050" w:rsidRPr="00EB0C6C" w:rsidTr="008C20B6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401729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фотографии. Операторское мастерство фотопортрета.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BB5050" w:rsidRPr="00EB0C6C" w:rsidTr="008C20B6">
        <w:trPr>
          <w:trHeight w:val="365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26601E" w:rsidP="002660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401729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в кадре. Искусство фоторепортажа.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BE7268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EB0C6C" w:rsidRDefault="00BB5050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B5050" w:rsidRPr="00EB0C6C" w:rsidTr="008C20B6">
        <w:trPr>
          <w:trHeight w:val="385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335E4D" w:rsidRDefault="00401729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и компьюте</w:t>
            </w:r>
            <w:r w:rsidR="0040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EB0C6C" w:rsidRDefault="00BB5050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B5050" w:rsidRPr="00EB0C6C" w:rsidTr="00A26AC1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403CE0" w:rsidP="00C3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фотозабавы к фототворчеству.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B5050" w:rsidRPr="00EB0C6C" w:rsidTr="008C20B6">
        <w:trPr>
          <w:trHeight w:val="313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403CE0" w:rsidRDefault="005C209D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Многоголосый язык экрана.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BE7268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6601E" w:rsidRPr="00EB0C6C" w:rsidTr="00A26AC1">
        <w:trPr>
          <w:trHeight w:val="313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01E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6601E" w:rsidRPr="00335E4D" w:rsidRDefault="005C209D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– режиссёр - оператор.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01E" w:rsidRPr="00BE7268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6601E" w:rsidRPr="00EB0C6C" w:rsidTr="00A26AC1">
        <w:trPr>
          <w:trHeight w:val="313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01E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6601E" w:rsidRPr="00335E4D" w:rsidRDefault="005C209D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киноязыка.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601E" w:rsidRPr="00BE7268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B5050" w:rsidRPr="00EB0C6C" w:rsidTr="00A26AC1">
        <w:trPr>
          <w:trHeight w:val="313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5050" w:rsidRPr="00335E4D" w:rsidRDefault="005C209D" w:rsidP="0026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— «рассказ в картинках».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C37045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BB5050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6601E" w:rsidRPr="00EB0C6C" w:rsidTr="008C20B6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Pr="00335E4D" w:rsidRDefault="005C209D" w:rsidP="00BB5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замысла.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Pr="00BE7268" w:rsidRDefault="00C37045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B5050" w:rsidRPr="00EB0C6C" w:rsidTr="008C20B6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26601E" w:rsidP="002660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5C209D" w:rsidP="007B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Чудо движения: увидеть и снять.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BE7268" w:rsidRDefault="00C37045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6601E" w:rsidRPr="00EB0C6C" w:rsidTr="00A26AC1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01E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Pr="00335E4D" w:rsidRDefault="00921390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Бесконечный мир кинематографа.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01E" w:rsidRPr="00BE7268" w:rsidRDefault="00C37045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B5050" w:rsidRPr="00EB0C6C" w:rsidTr="00A26AC1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7B59EA" w:rsidRDefault="0026601E" w:rsidP="002660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42249E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рисунки на твоём компьютере.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C37045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BB5050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B5050" w:rsidRPr="00EB0C6C" w:rsidTr="00A26AC1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AB5C20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Телевизионная документалистика: от видеосюжета до телерепортажа и очерка.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B5050" w:rsidRPr="00EB0C6C" w:rsidTr="0026601E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335E4D" w:rsidRDefault="0042249E" w:rsidP="00BB5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Персонажи-куклы.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B5050" w:rsidRPr="00EB0C6C" w:rsidTr="0026601E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335E4D" w:rsidRDefault="0042249E" w:rsidP="00BB5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оформление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</w:t>
            </w: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B5050" w:rsidRPr="00EB0C6C" w:rsidTr="00A26AC1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42249E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художественная природа телевизионного изображения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BB5050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B5050" w:rsidRPr="00EB0C6C" w:rsidTr="00A26AC1">
        <w:trPr>
          <w:trHeight w:val="283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42249E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Телевизионная журналистика: от видеосюжета до телерепортажа и очерка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B5050" w:rsidRPr="00EB0C6C" w:rsidTr="00A26AC1">
        <w:trPr>
          <w:trHeight w:val="313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42249E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Кинонаблюдение – основа документального видеотворчества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C37045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B5050" w:rsidRPr="00EB0C6C" w:rsidTr="00A26AC1">
        <w:trPr>
          <w:trHeight w:val="313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42249E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Видеоэтюд в пейзаже и портрете.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B5050" w:rsidRPr="00EB0C6C" w:rsidTr="00A26AC1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EB0C6C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2A0924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 в репортаже, очерке, интервью.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BB5050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EB0C6C" w:rsidRDefault="00BB5050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B5050" w:rsidRPr="00EB0C6C" w:rsidTr="00A26AC1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9A1CBC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формы экранного языка.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C37045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6601E" w:rsidRPr="00EB0C6C" w:rsidTr="00A26AC1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01E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FE6" w:rsidRDefault="00B02FE6" w:rsidP="00B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визуально-зрелищных искусств в жизни общества и человека.</w:t>
            </w:r>
          </w:p>
          <w:p w:rsidR="0026601E" w:rsidRPr="00335E4D" w:rsidRDefault="00B02FE6" w:rsidP="00B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Искусство-зритель-современность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01E" w:rsidRPr="00BE7268" w:rsidRDefault="00C37045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1E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B5050" w:rsidRPr="00EB0C6C" w:rsidTr="00A26AC1">
        <w:trPr>
          <w:trHeight w:val="298"/>
          <w:tblCellSpacing w:w="0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Default="0026601E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Pr="00335E4D" w:rsidRDefault="00BB5050" w:rsidP="00BB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050" w:rsidRPr="00BE7268" w:rsidRDefault="00C37045" w:rsidP="00BB50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050" w:rsidRDefault="00C37045" w:rsidP="00C37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253BE" w:rsidRPr="00EB0C6C" w:rsidTr="008C20B6">
        <w:trPr>
          <w:trHeight w:val="298"/>
          <w:tblCellSpacing w:w="0" w:type="dxa"/>
        </w:trPr>
        <w:tc>
          <w:tcPr>
            <w:tcW w:w="10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53BE" w:rsidRPr="00EB0C6C" w:rsidRDefault="000253BE" w:rsidP="007545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 w:rsidR="00DE4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по плану 34 часа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3BE" w:rsidRPr="00EB0C6C" w:rsidRDefault="000253BE" w:rsidP="007545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3BE" w:rsidRPr="00EB0C6C" w:rsidRDefault="000253BE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7DBC" w:rsidRPr="00EB0C6C" w:rsidRDefault="002C7DBC" w:rsidP="00B369F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0B6" w:rsidRPr="00EB0C6C" w:rsidRDefault="008C20B6" w:rsidP="008C20B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чебно-тематическое планирование</w:t>
      </w: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BB50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 w:rsidR="00BB5050" w:rsidRPr="00BB50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8</w:t>
      </w:r>
      <w:r w:rsidRPr="00BB50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классе</w:t>
      </w:r>
    </w:p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8221"/>
        <w:gridCol w:w="709"/>
        <w:gridCol w:w="2126"/>
        <w:gridCol w:w="851"/>
        <w:gridCol w:w="850"/>
      </w:tblGrid>
      <w:tr w:rsidR="009203F9" w:rsidRPr="007C133A" w:rsidTr="005D015F">
        <w:tc>
          <w:tcPr>
            <w:tcW w:w="568" w:type="dxa"/>
          </w:tcPr>
          <w:p w:rsidR="009203F9" w:rsidRPr="007C133A" w:rsidRDefault="009203F9" w:rsidP="00A26AC1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№ п/п</w:t>
            </w:r>
          </w:p>
        </w:tc>
        <w:tc>
          <w:tcPr>
            <w:tcW w:w="1984" w:type="dxa"/>
            <w:vAlign w:val="center"/>
          </w:tcPr>
          <w:p w:rsidR="009203F9" w:rsidRPr="007C133A" w:rsidRDefault="009203F9" w:rsidP="00A26AC1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221" w:type="dxa"/>
            <w:vAlign w:val="center"/>
          </w:tcPr>
          <w:p w:rsidR="009203F9" w:rsidRPr="007C133A" w:rsidRDefault="005D015F" w:rsidP="00A26AC1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</w:rPr>
              <w:t>Характеристика основных видов учебной деятельности</w:t>
            </w:r>
          </w:p>
        </w:tc>
        <w:tc>
          <w:tcPr>
            <w:tcW w:w="709" w:type="dxa"/>
            <w:vAlign w:val="center"/>
          </w:tcPr>
          <w:p w:rsidR="009203F9" w:rsidRPr="007C133A" w:rsidRDefault="009203F9" w:rsidP="00A26AC1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2126" w:type="dxa"/>
            <w:vAlign w:val="center"/>
          </w:tcPr>
          <w:p w:rsidR="009203F9" w:rsidRDefault="009203F9" w:rsidP="00A26AC1">
            <w:pPr>
              <w:pStyle w:val="a7"/>
              <w:rPr>
                <w:rFonts w:ascii="Times New Roman" w:hAnsi="Times New Roman"/>
              </w:rPr>
            </w:pPr>
          </w:p>
          <w:p w:rsidR="009203F9" w:rsidRPr="007C133A" w:rsidRDefault="009203F9" w:rsidP="00A26AC1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851" w:type="dxa"/>
          </w:tcPr>
          <w:p w:rsidR="009203F9" w:rsidRDefault="009203F9" w:rsidP="00A26AC1">
            <w:pPr>
              <w:pStyle w:val="a7"/>
              <w:rPr>
                <w:rFonts w:ascii="Times New Roman" w:hAnsi="Times New Roman"/>
              </w:rPr>
            </w:pPr>
          </w:p>
          <w:p w:rsidR="009203F9" w:rsidRDefault="009203F9" w:rsidP="00A26AC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часы</w:t>
            </w:r>
          </w:p>
        </w:tc>
        <w:tc>
          <w:tcPr>
            <w:tcW w:w="850" w:type="dxa"/>
          </w:tcPr>
          <w:p w:rsidR="009203F9" w:rsidRDefault="009203F9" w:rsidP="00A26AC1">
            <w:pPr>
              <w:pStyle w:val="a7"/>
              <w:rPr>
                <w:rFonts w:ascii="Times New Roman" w:hAnsi="Times New Roman"/>
              </w:rPr>
            </w:pPr>
          </w:p>
          <w:p w:rsidR="009203F9" w:rsidRDefault="009203F9" w:rsidP="00A26AC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часы</w:t>
            </w: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5D015F" w:rsidRDefault="005D015F" w:rsidP="005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зримых образов.</w:t>
            </w:r>
          </w:p>
          <w:p w:rsidR="00DE2D04" w:rsidRPr="00335E4D" w:rsidRDefault="00DE2D04" w:rsidP="005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в театре и кино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Понимать</w:t>
            </w:r>
            <w:r w:rsidRPr="005D015F">
              <w:rPr>
                <w:rFonts w:ascii="Times New Roman" w:eastAsia="Calibri" w:hAnsi="Times New Roman"/>
              </w:rPr>
              <w:t xml:space="preserve"> </w:t>
            </w:r>
            <w:r w:rsidR="00DE2D04">
              <w:rPr>
                <w:rFonts w:ascii="Times New Roman" w:eastAsia="Calibri" w:hAnsi="Times New Roman"/>
              </w:rPr>
              <w:t>роль и специфику</w:t>
            </w:r>
            <w:r w:rsidRPr="005D015F">
              <w:rPr>
                <w:rFonts w:ascii="Times New Roman" w:eastAsia="Calibri" w:hAnsi="Times New Roman"/>
              </w:rPr>
              <w:t xml:space="preserve"> изображения в театре и на киноэкране.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Получать представления</w:t>
            </w:r>
            <w:r w:rsidRPr="005D015F">
              <w:rPr>
                <w:rFonts w:ascii="Times New Roman" w:eastAsia="Calibri" w:hAnsi="Times New Roman"/>
              </w:rPr>
              <w:t xml:space="preserve"> о синтетической природе и коллективности творческого процесса в театре, о роли художника-сценографа в содружестве драматурга, режиссёра и актёра.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Узнавать</w:t>
            </w:r>
            <w:r w:rsidRPr="005D015F">
              <w:rPr>
                <w:rFonts w:ascii="Times New Roman" w:hAnsi="Times New Roman"/>
              </w:rPr>
              <w:t xml:space="preserve"> о жанровом многообразии театрального искусства.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B24E5B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реферат об одном из известных </w:t>
            </w:r>
            <w:r w:rsidR="00102B7C">
              <w:rPr>
                <w:rFonts w:ascii="Times New Roman" w:hAnsi="Times New Roman"/>
              </w:rPr>
              <w:t xml:space="preserve">современных </w:t>
            </w:r>
            <w:r>
              <w:rPr>
                <w:rFonts w:ascii="Times New Roman" w:hAnsi="Times New Roman"/>
              </w:rPr>
              <w:t>художников-сценографов (из предложенного списка)</w:t>
            </w:r>
          </w:p>
        </w:tc>
        <w:tc>
          <w:tcPr>
            <w:tcW w:w="851" w:type="dxa"/>
          </w:tcPr>
          <w:p w:rsidR="005D015F" w:rsidRPr="009203F9" w:rsidRDefault="005D015F" w:rsidP="005D01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Правда и магия театра. </w:t>
            </w:r>
            <w:r w:rsidR="00DE2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Театральное искусство и художник. 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Понимать</w:t>
            </w:r>
            <w:r w:rsidRPr="005D015F">
              <w:rPr>
                <w:rFonts w:ascii="Times New Roman" w:eastAsia="Calibri" w:hAnsi="Times New Roman"/>
              </w:rPr>
              <w:t xml:space="preserve"> соотнесение правды и условности в актёрской игре и сценографии спектакля.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Узнавать</w:t>
            </w:r>
            <w:r w:rsidRPr="005D015F">
              <w:rPr>
                <w:rFonts w:ascii="Times New Roman" w:eastAsia="Calibri" w:hAnsi="Times New Roman"/>
              </w:rPr>
              <w:t>, что актёр — основа театрального искусства и носитель его специфики</w:t>
            </w:r>
            <w:r w:rsidR="00DE2D04">
              <w:rPr>
                <w:rFonts w:ascii="Times New Roman" w:eastAsia="Calibri" w:hAnsi="Times New Roman"/>
              </w:rPr>
              <w:t>, а режиссёр и художник его помощники</w:t>
            </w:r>
            <w:r w:rsidRPr="005D015F">
              <w:rPr>
                <w:rFonts w:ascii="Times New Roman" w:eastAsia="Calibri" w:hAnsi="Times New Roman"/>
              </w:rPr>
              <w:t>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 xml:space="preserve">Представлять </w:t>
            </w:r>
            <w:r w:rsidR="00DE2D04">
              <w:rPr>
                <w:rFonts w:ascii="Times New Roman" w:eastAsia="Calibri" w:hAnsi="Times New Roman"/>
              </w:rPr>
              <w:t>значение художника</w:t>
            </w:r>
            <w:r w:rsidRPr="005D015F">
              <w:rPr>
                <w:rFonts w:ascii="Times New Roman" w:eastAsia="Calibri" w:hAnsi="Times New Roman"/>
              </w:rPr>
              <w:t xml:space="preserve"> в создании визуального облика спектакля.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  <w:b/>
              </w:rPr>
            </w:pPr>
            <w:r w:rsidRPr="005D015F">
              <w:rPr>
                <w:rFonts w:ascii="Times New Roman" w:eastAsia="Calibri" w:hAnsi="Times New Roman"/>
                <w:b/>
              </w:rPr>
              <w:t>П</w:t>
            </w:r>
            <w:r w:rsidR="00DE2D04">
              <w:rPr>
                <w:rFonts w:ascii="Times New Roman" w:eastAsia="Calibri" w:hAnsi="Times New Roman"/>
                <w:b/>
              </w:rPr>
              <w:t xml:space="preserve">риобретать </w:t>
            </w:r>
            <w:r w:rsidR="00B24E5B" w:rsidRPr="00B24E5B">
              <w:rPr>
                <w:rFonts w:ascii="Times New Roman" w:eastAsia="Calibri" w:hAnsi="Times New Roman"/>
              </w:rPr>
              <w:t xml:space="preserve">умения </w:t>
            </w:r>
            <w:r w:rsidR="00B24E5B">
              <w:rPr>
                <w:rFonts w:ascii="Times New Roman" w:eastAsia="Calibri" w:hAnsi="Times New Roman"/>
              </w:rPr>
              <w:t>анализировать способы художественного оформления театрального действия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  <w:b/>
              </w:rPr>
            </w:pPr>
            <w:r w:rsidRPr="005D015F">
              <w:rPr>
                <w:rFonts w:ascii="Times New Roman" w:eastAsia="Calibri" w:hAnsi="Times New Roman"/>
                <w:b/>
              </w:rPr>
              <w:t>Получать</w:t>
            </w:r>
            <w:r w:rsidRPr="005D015F">
              <w:rPr>
                <w:rFonts w:ascii="Times New Roman" w:eastAsia="Calibri" w:hAnsi="Times New Roman"/>
              </w:rPr>
              <w:t xml:space="preserve"> представление об истории развития искусства театра, эволюции театрального здания и устройства сцены (от древнегреческого амфитеатра до современной мультисцены).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D015F" w:rsidRPr="007C133A" w:rsidRDefault="00FA1506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Завершить эскиз афиши фильма (сериала) или спектакля.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Безграничное пространство сцены.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 xml:space="preserve">Узнавать, </w:t>
            </w:r>
            <w:r w:rsidRPr="005D015F">
              <w:rPr>
                <w:rFonts w:ascii="Times New Roman" w:eastAsia="Calibri" w:hAnsi="Times New Roman"/>
              </w:rPr>
              <w:t>что образное решение сценического пространства спектакля и облика его персонажей составляют основную творческую задачу театрального художника.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 xml:space="preserve">Понимать </w:t>
            </w:r>
            <w:r w:rsidRPr="005D015F">
              <w:rPr>
                <w:rFonts w:ascii="Times New Roman" w:eastAsia="Calibri" w:hAnsi="Times New Roman"/>
              </w:rPr>
              <w:t>различия в творческой работе художника-живописца и сценографа.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Осознавать</w:t>
            </w:r>
            <w:r w:rsidRPr="005D015F">
              <w:rPr>
                <w:rFonts w:ascii="Times New Roman" w:eastAsia="Calibri" w:hAnsi="Times New Roman"/>
              </w:rPr>
              <w:t xml:space="preserve"> отличие бытового предмета и среды от их сценических аналогов.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 xml:space="preserve">Приобретать </w:t>
            </w:r>
            <w:r w:rsidRPr="005D015F">
              <w:rPr>
                <w:rFonts w:ascii="Times New Roman" w:eastAsia="Calibri" w:hAnsi="Times New Roman"/>
              </w:rPr>
              <w:t>представление об исторической эволюции театрально- декорационного искусства и типах сценического оформления и уметь их творчески использовать в своей сценической практике.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lastRenderedPageBreak/>
              <w:t xml:space="preserve">Представлять </w:t>
            </w:r>
            <w:r w:rsidRPr="005D015F">
              <w:rPr>
                <w:rFonts w:ascii="Times New Roman" w:eastAsia="Calibri" w:hAnsi="Times New Roman"/>
              </w:rPr>
              <w:t>многообразие типов современных сценических зрелищ (шоу, праздников, концертов) и художнических профессий людей, участвующих в их оформлении.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5D015F" w:rsidRPr="007C133A" w:rsidRDefault="00B24E5B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Подобрать в интернете видеоматериалы, иллюстрирующие оформление различных типов сценических </w:t>
            </w:r>
            <w:r>
              <w:rPr>
                <w:rFonts w:ascii="Times New Roman" w:hAnsi="Times New Roman"/>
              </w:rPr>
              <w:lastRenderedPageBreak/>
              <w:t>зрелищ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19.09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 — искусство и произво</w:t>
            </w:r>
            <w:r w:rsidR="009655D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дство.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Получать представление</w:t>
            </w:r>
            <w:r w:rsidRPr="005D015F">
              <w:rPr>
                <w:rFonts w:ascii="Times New Roman" w:eastAsia="Calibri" w:hAnsi="Times New Roman"/>
              </w:rPr>
              <w:t xml:space="preserve"> об основных формах работы сценографа (эскизы, макет, чертежи и др.), об этапах их воплощения на сцене в содружестве с бутафорами, пошивочными, декорационными и иными цехами.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Уметь применять</w:t>
            </w:r>
            <w:r w:rsidRPr="005D015F">
              <w:rPr>
                <w:rFonts w:ascii="Times New Roman" w:eastAsia="Calibri" w:hAnsi="Times New Roman"/>
              </w:rPr>
              <w:t xml:space="preserve"> полученные знания о типах оформления сцены при создании школьного спектакля.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2D1605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</w:t>
            </w:r>
            <w:r w:rsidR="00B24E5B">
              <w:rPr>
                <w:rFonts w:ascii="Times New Roman" w:hAnsi="Times New Roman"/>
              </w:rPr>
              <w:t xml:space="preserve"> эскиз сцены на открытом воздухе (во дворе жи</w:t>
            </w:r>
            <w:r w:rsidR="00E278D1">
              <w:rPr>
                <w:rFonts w:ascii="Times New Roman" w:hAnsi="Times New Roman"/>
              </w:rPr>
              <w:t>лого дома, на территории школы и т.д</w:t>
            </w:r>
            <w:r>
              <w:rPr>
                <w:rFonts w:ascii="Times New Roman" w:hAnsi="Times New Roman"/>
              </w:rPr>
              <w:t>.</w:t>
            </w:r>
            <w:r w:rsidR="00E278D1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5D015F" w:rsidRPr="00335E4D" w:rsidRDefault="00B24E5B" w:rsidP="005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Тайны актёрского перевоплощения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Понимать и объяснять</w:t>
            </w:r>
            <w:r w:rsidRPr="005D015F">
              <w:rPr>
                <w:rFonts w:ascii="Times New Roman" w:eastAsia="Calibri" w:hAnsi="Times New Roman"/>
              </w:rPr>
              <w:t xml:space="preserve"> условность театрального костюма и его отличия от бытового.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Представлять</w:t>
            </w:r>
            <w:r w:rsidRPr="005D015F">
              <w:rPr>
                <w:rFonts w:ascii="Times New Roman" w:eastAsia="Calibri" w:hAnsi="Times New Roman"/>
              </w:rPr>
              <w:t>, каково значение костюма в создании образа персонажа и уметь рассматривать его как средство внешнего перевоплощения актёра (наряду с гримом, причёской и др.).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  <w:b/>
              </w:rPr>
            </w:pPr>
            <w:r w:rsidRPr="005D015F">
              <w:rPr>
                <w:rFonts w:ascii="Times New Roman" w:eastAsia="Calibri" w:hAnsi="Times New Roman"/>
                <w:b/>
              </w:rPr>
              <w:t>Уметь применять</w:t>
            </w:r>
            <w:r w:rsidRPr="005D015F">
              <w:rPr>
                <w:rFonts w:ascii="Times New Roman" w:eastAsia="Calibri" w:hAnsi="Times New Roman"/>
              </w:rPr>
              <w:t xml:space="preserve"> в практике любительского театра художественно-творческие умения по созданию костюмов для спектакля из доступных материалов, понимать роль детали в создании сценического образа.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E278D1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</w:t>
            </w:r>
            <w:r w:rsidR="00201844">
              <w:rPr>
                <w:rFonts w:ascii="Times New Roman" w:hAnsi="Times New Roman"/>
              </w:rPr>
              <w:t xml:space="preserve"> эскиз </w:t>
            </w:r>
            <w:r>
              <w:rPr>
                <w:rFonts w:ascii="Times New Roman" w:hAnsi="Times New Roman"/>
              </w:rPr>
              <w:t xml:space="preserve"> костюм</w:t>
            </w:r>
            <w:r w:rsidR="0020184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любимого героя кинофильма/мультфильма</w:t>
            </w:r>
          </w:p>
        </w:tc>
        <w:tc>
          <w:tcPr>
            <w:tcW w:w="851" w:type="dxa"/>
          </w:tcPr>
          <w:p w:rsidR="005D015F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5D015F" w:rsidRPr="00335E4D" w:rsidRDefault="009655DB" w:rsidP="005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 от Карабаса- Барабаса!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Понимать и объяснять</w:t>
            </w:r>
            <w:r w:rsidRPr="005D015F">
              <w:rPr>
                <w:rFonts w:ascii="Times New Roman" w:eastAsia="Calibri" w:hAnsi="Times New Roman"/>
              </w:rPr>
              <w:t>, в чём заключается ведущая роль художника кукольного спектакля как соавтора режиссёра и актёра в процессе создания образа персонажа.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Представлять</w:t>
            </w:r>
            <w:r w:rsidRPr="005D015F">
              <w:rPr>
                <w:rFonts w:ascii="Times New Roman" w:eastAsia="Calibri" w:hAnsi="Times New Roman"/>
              </w:rPr>
              <w:t xml:space="preserve"> разнообразие кукол (тростевые, перчаточные, ростовые) и уметь пользоваться этими знаниями при создании кукол для любительского спектакля, участвуя в нём в качестве художника, режиссёра или актёра.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E278D1" w:rsidP="00411B7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Придумайте диалог </w:t>
            </w:r>
            <w:r w:rsidR="00411B72">
              <w:rPr>
                <w:rFonts w:ascii="Times New Roman" w:hAnsi="Times New Roman"/>
              </w:rPr>
              <w:t>(продолжительность – 1 мин) для</w:t>
            </w:r>
            <w:r>
              <w:rPr>
                <w:rFonts w:ascii="Times New Roman" w:hAnsi="Times New Roman"/>
              </w:rPr>
              <w:t xml:space="preserve"> </w:t>
            </w:r>
            <w:r w:rsidR="00411B72">
              <w:rPr>
                <w:rFonts w:ascii="Times New Roman" w:hAnsi="Times New Roman"/>
              </w:rPr>
              <w:t>лю</w:t>
            </w:r>
            <w:r>
              <w:rPr>
                <w:rFonts w:ascii="Times New Roman" w:hAnsi="Times New Roman"/>
              </w:rPr>
              <w:t xml:space="preserve">бительского кукольного спектакля с использованием двух кукол (мягких игрушек, пальчиковых кукол, бумажных и др.) и пришлите 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nil"/>
            </w:tcBorders>
          </w:tcPr>
          <w:p w:rsidR="005D015F" w:rsidRPr="00335E4D" w:rsidRDefault="005D015F" w:rsidP="005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Третий звонок.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ктакль: от замысла к воплощению.</w:t>
            </w:r>
          </w:p>
        </w:tc>
        <w:tc>
          <w:tcPr>
            <w:tcW w:w="8221" w:type="dxa"/>
            <w:tcBorders>
              <w:top w:val="nil"/>
            </w:tcBorders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Понимать</w:t>
            </w:r>
            <w:r w:rsidRPr="005D015F">
              <w:rPr>
                <w:rFonts w:ascii="Times New Roman" w:eastAsia="Calibri" w:hAnsi="Times New Roman"/>
              </w:rPr>
              <w:t xml:space="preserve"> единство творческой природы театрального и школьного спектакля.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Осознавать</w:t>
            </w:r>
            <w:r w:rsidRPr="005D015F">
              <w:rPr>
                <w:rFonts w:ascii="Times New Roman" w:eastAsia="Calibri" w:hAnsi="Times New Roman"/>
              </w:rPr>
              <w:t xml:space="preserve"> специфику спектакля как неповторимого действа, происходящего здесь и сейчас, т. е. на глазах у зрителя — равноправного участника сценического зрелища.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Развивать</w:t>
            </w:r>
            <w:r w:rsidRPr="005D015F">
              <w:rPr>
                <w:rFonts w:ascii="Times New Roman" w:eastAsia="Calibri" w:hAnsi="Times New Roman"/>
              </w:rPr>
              <w:t xml:space="preserve"> свою зрительскую культуру, от которой зависит степень понимания спектакля и получения эмоционально-художественного впечатления — катарсиса.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8F5861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Командная работа. Разработать сценарий спектакля школьного театра по заданной фабуле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5D015F" w:rsidRPr="00335E4D" w:rsidRDefault="009655DB" w:rsidP="008D3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– взгляд,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сохранённый навсегда.</w:t>
            </w:r>
            <w:r w:rsidR="005D015F"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lastRenderedPageBreak/>
              <w:t>Понимать</w:t>
            </w:r>
            <w:r w:rsidRPr="005D015F">
              <w:rPr>
                <w:rFonts w:ascii="Times New Roman" w:eastAsia="Calibri" w:hAnsi="Times New Roman"/>
              </w:rPr>
              <w:t xml:space="preserve"> специфику изображения в фотографии, его эстетическую условность, несмотря на всё его правдоподобие.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lastRenderedPageBreak/>
              <w:t xml:space="preserve">Различать </w:t>
            </w:r>
            <w:r w:rsidRPr="005D015F">
              <w:rPr>
                <w:rFonts w:ascii="Times New Roman" w:eastAsia="Calibri" w:hAnsi="Times New Roman"/>
              </w:rPr>
              <w:t>особенности художественно-образного языка, на котором «говорят» картина и фотография.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Осознавать</w:t>
            </w:r>
            <w:r w:rsidRPr="005D015F">
              <w:rPr>
                <w:rFonts w:ascii="Times New Roman" w:eastAsia="Calibri" w:hAnsi="Times New Roman"/>
              </w:rPr>
              <w:t>, что фотографию делает искусством не аппарат, а человек, снимающий этим аппаратом.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Иметь представление</w:t>
            </w:r>
            <w:r w:rsidRPr="005D015F">
              <w:rPr>
                <w:rFonts w:ascii="Times New Roman" w:eastAsia="Calibri" w:hAnsi="Times New Roman"/>
              </w:rPr>
              <w:t xml:space="preserve"> о различном соотношении объективного и субъективного в изображении мира на картине и на фотографии.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5D015F" w:rsidRPr="007C133A" w:rsidRDefault="009655DB" w:rsidP="009655D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пять кадров разных </w:t>
            </w:r>
            <w:r>
              <w:rPr>
                <w:rFonts w:ascii="Times New Roman" w:hAnsi="Times New Roman"/>
              </w:rPr>
              <w:lastRenderedPageBreak/>
              <w:t>жанров (портрет, пейзаж, городской пейзаж, натюрморт, анималистический)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24.10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фотокомпозиции и съёмки.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Понимать и объяснять,</w:t>
            </w:r>
            <w:r w:rsidRPr="005D015F">
              <w:rPr>
                <w:rFonts w:ascii="Times New Roman" w:eastAsia="Calibri" w:hAnsi="Times New Roman"/>
              </w:rPr>
              <w:t xml:space="preserve"> что в основе искусства фотографии лежит дар видения мира, умение отбирать и запечатлевать в потоке жизни её неповторимость в большом и малом.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 xml:space="preserve">Владеть </w:t>
            </w:r>
            <w:r w:rsidRPr="005D015F">
              <w:rPr>
                <w:rFonts w:ascii="Times New Roman" w:eastAsia="Calibri" w:hAnsi="Times New Roman"/>
              </w:rPr>
              <w:t xml:space="preserve">элементарными основами грамоты фотосъёмки, </w:t>
            </w:r>
            <w:r w:rsidRPr="005D015F">
              <w:rPr>
                <w:rFonts w:ascii="Times New Roman" w:eastAsia="Calibri" w:hAnsi="Times New Roman"/>
                <w:b/>
              </w:rPr>
              <w:t>осознанно осуществлять выбор</w:t>
            </w:r>
            <w:r w:rsidRPr="005D015F">
              <w:rPr>
                <w:rFonts w:ascii="Times New Roman" w:eastAsia="Calibri" w:hAnsi="Times New Roman"/>
              </w:rPr>
              <w:t xml:space="preserve"> объекта и точки съёмки, ракурса и крупности плана как художественно-выразительных средств фотографии.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Уметь применять</w:t>
            </w:r>
            <w:r w:rsidRPr="005D015F">
              <w:rPr>
                <w:rFonts w:ascii="Times New Roman" w:eastAsia="Calibri" w:hAnsi="Times New Roman"/>
              </w:rPr>
              <w:t xml:space="preserve"> в своей съёмочной практике ранее приобретённые знания и навыки композиции, чувства цвета, глубины пространства и т. д.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8F5861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серию фотографий на тему «Осень в Сибири», применив на практике полученные на уроке навыки композиции. Оформить электронное портфолио и подготовить его к презентации.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:rsidR="005D015F" w:rsidRPr="00335E4D" w:rsidRDefault="005D015F" w:rsidP="0010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—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кусство светописи. 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Понимать и объяснять</w:t>
            </w:r>
            <w:r w:rsidRPr="005D015F">
              <w:rPr>
                <w:rFonts w:ascii="Times New Roman" w:hAnsi="Times New Roman"/>
              </w:rPr>
              <w:t xml:space="preserve"> роль света как художественного средства в искусстве фотографии.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Уметь работать</w:t>
            </w:r>
            <w:r w:rsidRPr="005D015F">
              <w:rPr>
                <w:rFonts w:ascii="Times New Roman" w:hAnsi="Times New Roman"/>
              </w:rPr>
              <w:t xml:space="preserve"> с освещением (а также с точкой съёмки, ракурсом и крупностью плана) для передачи объёма и фактуры вещи при создании художественно-выразительного фотонатюрморта.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1055D2" w:rsidP="001055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Снять </w:t>
            </w:r>
            <w:r w:rsidR="008F5861">
              <w:rPr>
                <w:rFonts w:ascii="Times New Roman" w:hAnsi="Times New Roman"/>
              </w:rPr>
              <w:t>фотонатюрморт</w:t>
            </w:r>
            <w:r w:rsidR="00051F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 разных типах освещения (3 кадра)</w:t>
            </w:r>
            <w:r w:rsidR="00051FF6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фоне Пушкина снимается семейство».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Приобретать</w:t>
            </w:r>
            <w:r w:rsidRPr="005D015F">
              <w:rPr>
                <w:rFonts w:ascii="Times New Roman" w:eastAsia="Calibri" w:hAnsi="Times New Roman"/>
              </w:rPr>
              <w:t xml:space="preserve"> навыки композиционной (кадрирование) и тональной (эффекты соляризации, фотографики и т. д.) обработки фотоснимка при помощи различных компьютерных программ.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Осознавать</w:t>
            </w:r>
            <w:r w:rsidRPr="005D015F">
              <w:rPr>
                <w:rFonts w:ascii="Times New Roman" w:eastAsia="Calibri" w:hAnsi="Times New Roman"/>
              </w:rPr>
              <w:t xml:space="preserve"> художественную выразительность и визуально-эмоциональную неповторимость фотопейзажа и </w:t>
            </w:r>
            <w:r w:rsidRPr="005D015F">
              <w:rPr>
                <w:rFonts w:ascii="Times New Roman" w:eastAsia="Calibri" w:hAnsi="Times New Roman"/>
                <w:b/>
              </w:rPr>
              <w:t>уметь применять</w:t>
            </w:r>
            <w:r w:rsidRPr="005D015F">
              <w:rPr>
                <w:rFonts w:ascii="Times New Roman" w:eastAsia="Calibri" w:hAnsi="Times New Roman"/>
              </w:rPr>
              <w:t xml:space="preserve"> в своей практике элементы операторского мастерства при выборе момента съёмки природного или архитектурного пейзажа с учётом его световыразительного состояния.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Анализировать и сопоставлять</w:t>
            </w:r>
            <w:r w:rsidRPr="005D015F">
              <w:rPr>
                <w:rFonts w:ascii="Times New Roman" w:eastAsia="Calibri" w:hAnsi="Times New Roman"/>
              </w:rPr>
              <w:t xml:space="preserve"> художественную ценность чёрно-белой и цветной фотографии, в которой природа цвета принципиально отлична от природы цвета в живописи.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051FF6" w:rsidP="001055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Обработать три снимка в разных компьютерных программах.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фотографии. АРМ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Приобретать представление</w:t>
            </w:r>
            <w:r w:rsidRPr="005D015F">
              <w:rPr>
                <w:rFonts w:ascii="Times New Roman" w:eastAsia="Calibri" w:hAnsi="Times New Roman"/>
              </w:rPr>
              <w:t xml:space="preserve"> о том, что образность портрета в фотографии достигается не путём художественного обобщения, а благодаря точности выбора и передаче характера и состояния конкретного человека.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lastRenderedPageBreak/>
              <w:t>Овладевать</w:t>
            </w:r>
            <w:r w:rsidRPr="005D015F">
              <w:rPr>
                <w:rFonts w:ascii="Times New Roman" w:eastAsia="Calibri" w:hAnsi="Times New Roman"/>
              </w:rPr>
              <w:t xml:space="preserve"> грамотой операторского мастерства при съёмке фотопортрета.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</w:rPr>
              <w:t xml:space="preserve">Снимая репортажный портрет, </w:t>
            </w:r>
            <w:r w:rsidRPr="005D015F">
              <w:rPr>
                <w:rFonts w:ascii="Times New Roman" w:eastAsia="Calibri" w:hAnsi="Times New Roman"/>
                <w:b/>
              </w:rPr>
              <w:t>уметь работать</w:t>
            </w:r>
            <w:r w:rsidRPr="005D015F">
              <w:rPr>
                <w:rFonts w:ascii="Times New Roman" w:eastAsia="Calibri" w:hAnsi="Times New Roman"/>
              </w:rPr>
              <w:t xml:space="preserve"> оперативно и быстро, чтобы захватить мгновение определённого 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</w:rPr>
              <w:t>душевно-психологического состояния человека.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</w:rPr>
              <w:t xml:space="preserve">При съёмке постановочного портрета </w:t>
            </w:r>
            <w:r w:rsidRPr="005D015F">
              <w:rPr>
                <w:rFonts w:ascii="Times New Roman" w:eastAsia="Calibri" w:hAnsi="Times New Roman"/>
                <w:b/>
              </w:rPr>
              <w:t>уметь работать</w:t>
            </w:r>
            <w:r w:rsidRPr="005D015F">
              <w:rPr>
                <w:rFonts w:ascii="Times New Roman" w:eastAsia="Calibri" w:hAnsi="Times New Roman"/>
              </w:rPr>
              <w:t xml:space="preserve"> с освещением (а также точкой съёмки, ракурсом и крупностью плана) для передачи характера человека.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5D015F" w:rsidRPr="007C133A" w:rsidRDefault="00D623A8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Произвести съёмку человека в интерьере или на </w:t>
            </w:r>
            <w:r>
              <w:rPr>
                <w:rFonts w:ascii="Times New Roman" w:hAnsi="Times New Roman"/>
              </w:rPr>
              <w:lastRenderedPageBreak/>
              <w:t>фоне городского пейзажа с соблюдением композиционно-операторской грамоты. Подготовить один кадр для отчётности</w:t>
            </w:r>
            <w:r w:rsidR="00051F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28.11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984" w:type="dxa"/>
          </w:tcPr>
          <w:p w:rsidR="005D015F" w:rsidRPr="00335E4D" w:rsidRDefault="005D015F" w:rsidP="008D3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Событие в кадре. 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Понимать и объяснять</w:t>
            </w:r>
            <w:r w:rsidRPr="005D015F">
              <w:rPr>
                <w:rFonts w:ascii="Times New Roman" w:eastAsia="Calibri" w:hAnsi="Times New Roman"/>
              </w:rPr>
              <w:t xml:space="preserve"> значение информационно-эстетической и историко-документальной ценности фотографии.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Осваивать</w:t>
            </w:r>
            <w:r w:rsidRPr="005D015F">
              <w:rPr>
                <w:rFonts w:ascii="Times New Roman" w:eastAsia="Calibri" w:hAnsi="Times New Roman"/>
              </w:rPr>
              <w:t xml:space="preserve"> навыки оперативной репортажной съёмки события и учиться владеть основами операторской грамоты, необходимой в жизненной практике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D623A8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фоторепортаж (3-5 снимков), посвящённый одному событию или теме.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403CE0" w:rsidTr="005D015F">
        <w:tc>
          <w:tcPr>
            <w:tcW w:w="568" w:type="dxa"/>
            <w:tcBorders>
              <w:top w:val="nil"/>
            </w:tcBorders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nil"/>
            </w:tcBorders>
          </w:tcPr>
          <w:p w:rsidR="005D015F" w:rsidRPr="00403CE0" w:rsidRDefault="005D015F" w:rsidP="00403CE0">
            <w:pPr>
              <w:pStyle w:val="a7"/>
              <w:rPr>
                <w:rFonts w:ascii="Times New Roman" w:hAnsi="Times New Roman"/>
              </w:rPr>
            </w:pPr>
            <w:r w:rsidRPr="00403CE0">
              <w:rPr>
                <w:rFonts w:ascii="Times New Roman" w:hAnsi="Times New Roman"/>
              </w:rPr>
              <w:t xml:space="preserve">Фотография и компьютер. </w:t>
            </w:r>
          </w:p>
        </w:tc>
        <w:tc>
          <w:tcPr>
            <w:tcW w:w="8221" w:type="dxa"/>
          </w:tcPr>
          <w:p w:rsidR="005D015F" w:rsidRPr="00403CE0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403CE0">
              <w:rPr>
                <w:rFonts w:ascii="Times New Roman" w:hAnsi="Times New Roman"/>
              </w:rPr>
              <w:t>Уметь анализировать работы мастеров отечественной и мировой фотографии, осваивая школу операторского мастерства во всех фотожанрах, двигаясь в своей практике от фотозабавы к фототворчеству.</w:t>
            </w:r>
          </w:p>
          <w:p w:rsidR="005D015F" w:rsidRPr="00403CE0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403CE0">
              <w:rPr>
                <w:rFonts w:ascii="Times New Roman" w:hAnsi="Times New Roman"/>
              </w:rPr>
              <w:t>Осознавать ту грань, когда при компьютерной обработке фотоснимка исправление его отдельных недочётов и случайностей переходит в искажение запёчатлённого реального события и подменяет правду факта его компьютерной фальсификацией.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D623A8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кадр с использованием навыка исправления дефектов с помощью компьютера</w:t>
            </w:r>
          </w:p>
        </w:tc>
        <w:tc>
          <w:tcPr>
            <w:tcW w:w="851" w:type="dxa"/>
          </w:tcPr>
          <w:p w:rsidR="005D015F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4" w:type="dxa"/>
          </w:tcPr>
          <w:p w:rsidR="005D015F" w:rsidRPr="00335E4D" w:rsidRDefault="005D015F" w:rsidP="0010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фотозабавы к фототворчеству. 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  <w:lang w:val="ru"/>
              </w:rPr>
            </w:pPr>
            <w:r w:rsidRPr="005D015F">
              <w:rPr>
                <w:rFonts w:ascii="Times New Roman" w:eastAsia="Calibri" w:hAnsi="Times New Roman"/>
                <w:b/>
                <w:lang w:val="ru"/>
              </w:rPr>
              <w:t>Постоянно овладевать</w:t>
            </w:r>
            <w:r w:rsidRPr="005D015F">
              <w:rPr>
                <w:rFonts w:ascii="Times New Roman" w:eastAsia="Calibri" w:hAnsi="Times New Roman"/>
                <w:lang w:val="ru"/>
              </w:rPr>
              <w:t xml:space="preserve"> новейшими компьютерными технологиями, повышая свой творческий уровень.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eastAsia="Calibri" w:hAnsi="Times New Roman"/>
                <w:b/>
                <w:lang w:val="ru"/>
              </w:rPr>
              <w:t xml:space="preserve">Развивать </w:t>
            </w:r>
            <w:r w:rsidRPr="005D015F">
              <w:rPr>
                <w:rFonts w:ascii="Times New Roman" w:eastAsia="Calibri" w:hAnsi="Times New Roman"/>
                <w:lang w:val="ru"/>
              </w:rPr>
              <w:t>в себе художнические способности, используя для этого компьютерные технологии и Интернет.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D623A8" w:rsidRDefault="00D623A8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Создать коллажную фотокомпозицию на одну из тем: «Спорт», «Мои друзья» с помощью программы </w:t>
            </w:r>
            <w:r>
              <w:rPr>
                <w:rFonts w:ascii="Times New Roman" w:hAnsi="Times New Roman"/>
                <w:lang w:val="en-US"/>
              </w:rPr>
              <w:t>Adob</w:t>
            </w:r>
            <w:r w:rsidRPr="00D623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Photoshop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Многоголосый язык экрана.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Понимать и объяснять</w:t>
            </w:r>
            <w:r w:rsidRPr="005D015F">
              <w:rPr>
                <w:rFonts w:ascii="Times New Roman" w:hAnsi="Times New Roman"/>
              </w:rPr>
              <w:t xml:space="preserve"> 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композиционно-драматургическом единстве изображения, игрового действа, музыки и слова.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Приобретать представление</w:t>
            </w:r>
            <w:r w:rsidRPr="005D015F">
              <w:rPr>
                <w:rFonts w:ascii="Times New Roman" w:hAnsi="Times New Roman"/>
              </w:rPr>
              <w:t xml:space="preserve"> о кино как о пространственно-временном искусстве, в котором экранное время и всё изображаемое в нём являются условностью (несмотря на схожесть кино с реальностью, оно лишь её художественное отображение).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Знать</w:t>
            </w:r>
            <w:r w:rsidRPr="005D015F">
              <w:rPr>
                <w:rFonts w:ascii="Times New Roman" w:hAnsi="Times New Roman"/>
              </w:rPr>
              <w:t>, что спецификой языка кино является монтаж и монтажное построение изобразительного ряда фильма.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lastRenderedPageBreak/>
              <w:t>Иметь представление</w:t>
            </w:r>
            <w:r w:rsidRPr="005D015F">
              <w:rPr>
                <w:rFonts w:ascii="Times New Roman" w:hAnsi="Times New Roman"/>
              </w:rPr>
              <w:t xml:space="preserve"> об истории кино и его эволюции как искусства.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5D015F" w:rsidRPr="007C133A" w:rsidRDefault="008D3E65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Снять небольшой видеос</w:t>
            </w:r>
            <w:r w:rsidR="001055D2">
              <w:rPr>
                <w:rFonts w:ascii="Times New Roman" w:hAnsi="Times New Roman"/>
              </w:rPr>
              <w:t>южет или клип на свободную тему. Выполняется по желанию.</w:t>
            </w:r>
          </w:p>
        </w:tc>
        <w:tc>
          <w:tcPr>
            <w:tcW w:w="851" w:type="dxa"/>
          </w:tcPr>
          <w:p w:rsidR="005D015F" w:rsidRPr="007C133A" w:rsidRDefault="001D54DB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– режиссёр - оператор.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Приобретать представление</w:t>
            </w:r>
            <w:r w:rsidRPr="005D015F">
              <w:rPr>
                <w:rFonts w:ascii="Times New Roman" w:eastAsia="Calibri" w:hAnsi="Times New Roman"/>
              </w:rPr>
              <w:t xml:space="preserve"> 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Понимать и объяснять</w:t>
            </w:r>
            <w:r w:rsidRPr="005D015F">
              <w:rPr>
                <w:rFonts w:ascii="Times New Roman" w:eastAsia="Calibri" w:hAnsi="Times New Roman"/>
              </w:rPr>
              <w:t>, что современное кино является мощнейшей индустрией.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Узнавать</w:t>
            </w:r>
            <w:r w:rsidRPr="005D015F">
              <w:rPr>
                <w:rFonts w:ascii="Times New Roman" w:eastAsia="Calibri" w:hAnsi="Times New Roman"/>
              </w:rPr>
              <w:t>, что решение изобразительного строя фильма является результатом совместного творчества режиссёра, оператора и художника.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Приобретать представление</w:t>
            </w:r>
            <w:r w:rsidRPr="005D015F">
              <w:rPr>
                <w:rFonts w:ascii="Times New Roman" w:eastAsia="Calibri" w:hAnsi="Times New Roman"/>
              </w:rPr>
              <w:t xml:space="preserve"> о роли художника-постановщика в игровом фильме, о творческих задачах, стоящих перед ним, и о многообразии художнических профессий в современном кино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BB72F1" w:rsidRDefault="008D3E65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Подобрать</w:t>
            </w:r>
            <w:r w:rsidR="001055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интернете видео- или фотоматериалы</w:t>
            </w:r>
            <w:r w:rsidR="005D015F">
              <w:rPr>
                <w:rFonts w:ascii="Times New Roman" w:hAnsi="Times New Roman"/>
              </w:rPr>
              <w:t xml:space="preserve"> по дан</w:t>
            </w:r>
            <w:r w:rsidR="005D015F" w:rsidRPr="00BB72F1">
              <w:rPr>
                <w:rFonts w:ascii="Times New Roman" w:hAnsi="Times New Roman"/>
              </w:rPr>
              <w:t xml:space="preserve">ной теме. </w:t>
            </w:r>
          </w:p>
        </w:tc>
        <w:tc>
          <w:tcPr>
            <w:tcW w:w="851" w:type="dxa"/>
          </w:tcPr>
          <w:p w:rsidR="005D015F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850" w:type="dxa"/>
          </w:tcPr>
          <w:p w:rsidR="005D015F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4" w:type="dxa"/>
          </w:tcPr>
          <w:p w:rsidR="005D015F" w:rsidRPr="00335E4D" w:rsidRDefault="005D015F" w:rsidP="005C2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киноязыка. </w:t>
            </w:r>
          </w:p>
        </w:tc>
        <w:tc>
          <w:tcPr>
            <w:tcW w:w="8221" w:type="dxa"/>
            <w:vMerge w:val="restart"/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Осознавать</w:t>
            </w:r>
            <w:r w:rsidRPr="005D015F">
              <w:rPr>
                <w:rFonts w:ascii="Times New Roman" w:hAnsi="Times New Roman"/>
              </w:rPr>
              <w:t xml:space="preserve"> единство природы творческого процесса </w:t>
            </w:r>
            <w:r w:rsidR="008D3E65">
              <w:rPr>
                <w:rFonts w:ascii="Times New Roman" w:hAnsi="Times New Roman"/>
              </w:rPr>
              <w:t>в художественном и документальном фильмах</w:t>
            </w:r>
            <w:r w:rsidRPr="005D015F">
              <w:rPr>
                <w:rFonts w:ascii="Times New Roman" w:hAnsi="Times New Roman"/>
              </w:rPr>
              <w:t>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Приобретать представление</w:t>
            </w:r>
            <w:r w:rsidRPr="005D015F">
              <w:rPr>
                <w:rFonts w:ascii="Times New Roman" w:hAnsi="Times New Roman"/>
              </w:rPr>
              <w:t xml:space="preserve"> о значении сценария в создании фильма как записи его замысла и сюжетной основы.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Осваивать</w:t>
            </w:r>
            <w:r w:rsidRPr="005D015F">
              <w:rPr>
                <w:rFonts w:ascii="Times New Roman" w:hAnsi="Times New Roman"/>
              </w:rPr>
              <w:t xml:space="preserve"> начальные азы сценарной записи и уметь применять в своей творческой практике его простейшие формы.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Излагать</w:t>
            </w:r>
            <w:r w:rsidRPr="005D015F">
              <w:rPr>
                <w:rFonts w:ascii="Times New Roman" w:hAnsi="Times New Roman"/>
              </w:rPr>
              <w:t xml:space="preserve"> свой замысел в форме сценарной записи или раскадровки, определяя в них монтажно-смысловое построение кинослова и кинофразы.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3E2E74" w:rsidRDefault="005D3BD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материал урока, подготовиться к беседе.</w:t>
            </w:r>
          </w:p>
        </w:tc>
        <w:tc>
          <w:tcPr>
            <w:tcW w:w="851" w:type="dxa"/>
          </w:tcPr>
          <w:p w:rsidR="005D015F" w:rsidRPr="003E2E74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850" w:type="dxa"/>
          </w:tcPr>
          <w:p w:rsidR="005D015F" w:rsidRPr="003E2E74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="005C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 — «рассказ в картинках».</w:t>
            </w:r>
          </w:p>
        </w:tc>
        <w:tc>
          <w:tcPr>
            <w:tcW w:w="8221" w:type="dxa"/>
            <w:vMerge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5D3BD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Завершить раскадровку сцены из фильма, начатую на уроке.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замысла.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Приобретать представление</w:t>
            </w:r>
            <w:r w:rsidRPr="005D015F">
              <w:rPr>
                <w:rFonts w:ascii="Times New Roman" w:hAnsi="Times New Roman"/>
              </w:rPr>
              <w:t xml:space="preserve"> о творческой роли режиссёра в кино, овладевать азами режиссёрской грамоты, чтобы применять их в работе над своими видеофильмами.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8D3E65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презентацию о режиссёре одного из любимых фильмов (сериалов).</w:t>
            </w:r>
          </w:p>
        </w:tc>
        <w:tc>
          <w:tcPr>
            <w:tcW w:w="851" w:type="dxa"/>
          </w:tcPr>
          <w:p w:rsidR="005D015F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</w:t>
            </w:r>
          </w:p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  <w:tcBorders>
              <w:top w:val="nil"/>
            </w:tcBorders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4" w:type="dxa"/>
            <w:tcBorders>
              <w:top w:val="nil"/>
            </w:tcBorders>
          </w:tcPr>
          <w:p w:rsidR="005D015F" w:rsidRPr="00335E4D" w:rsidRDefault="005D015F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Чудо движения: увидеть и снять. 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Приобретать представление</w:t>
            </w:r>
            <w:r w:rsidRPr="005D015F">
              <w:rPr>
                <w:rFonts w:ascii="Times New Roman" w:hAnsi="Times New Roman"/>
              </w:rPr>
              <w:t xml:space="preserve"> о художнической природе операторского мастерства и уметь применять полученные ранее знания по композиции и построению кадра.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Овладевать</w:t>
            </w:r>
            <w:r w:rsidRPr="005D015F">
              <w:rPr>
                <w:rFonts w:ascii="Times New Roman" w:hAnsi="Times New Roman"/>
              </w:rPr>
              <w:t xml:space="preserve"> азами операторской грамоты, техники съёмки и компьютерного монтажа, чтобы эффективно применять их в работе над своим видео.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Уметь смотреть и анализировать</w:t>
            </w:r>
            <w:r w:rsidRPr="005D015F">
              <w:rPr>
                <w:rFonts w:ascii="Times New Roman" w:hAnsi="Times New Roman"/>
              </w:rPr>
              <w:t xml:space="preserve"> с точки зрения режиссёрского, монтажно-операторского искусства фильмы мастеров кино, чтобы пополнять багаж своих знаний и творческих умений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047C08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изученное на уроке: композиционные приёмы видеосъёмки.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4" w:type="dxa"/>
          </w:tcPr>
          <w:p w:rsidR="005D015F" w:rsidRPr="00335E4D" w:rsidRDefault="005D015F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Бесконечный мир кинематографа.</w:t>
            </w:r>
          </w:p>
        </w:tc>
        <w:tc>
          <w:tcPr>
            <w:tcW w:w="8221" w:type="dxa"/>
            <w:vMerge w:val="restart"/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Приобретать представление</w:t>
            </w:r>
            <w:r w:rsidRPr="005D015F">
              <w:rPr>
                <w:rFonts w:ascii="Times New Roman" w:hAnsi="Times New Roman"/>
              </w:rPr>
              <w:t xml:space="preserve"> об истории и художественной специфике анимационного кино (мультипликации).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Учиться понимать</w:t>
            </w:r>
            <w:r w:rsidRPr="005D015F">
              <w:rPr>
                <w:rFonts w:ascii="Times New Roman" w:hAnsi="Times New Roman"/>
              </w:rPr>
              <w:t xml:space="preserve"> роль и значение художника в создании анимационного фильма и реализовывать свои художнические навыки и знания при съёмке.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 xml:space="preserve">Узнавать </w:t>
            </w:r>
            <w:r w:rsidRPr="005D015F">
              <w:rPr>
                <w:rFonts w:ascii="Times New Roman" w:hAnsi="Times New Roman"/>
              </w:rPr>
              <w:t>технологический минимум работы на компьютере в разных программах, необходимый для создания видеоанимации и её монтажа.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C311F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презентацию на одну из тем: «Интересные факты из истории мультипликации», </w:t>
            </w:r>
            <w:r>
              <w:rPr>
                <w:rFonts w:ascii="Times New Roman" w:hAnsi="Times New Roman"/>
              </w:rPr>
              <w:lastRenderedPageBreak/>
              <w:t xml:space="preserve">«Российская мультипликация </w:t>
            </w:r>
            <w:r>
              <w:rPr>
                <w:rFonts w:ascii="Times New Roman" w:hAnsi="Times New Roman"/>
                <w:lang w:val="en-US"/>
              </w:rPr>
              <w:t>XXI</w:t>
            </w:r>
            <w:r w:rsidRPr="00C311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века», «Уолт Дисней – король анимационного кино».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20.02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984" w:type="dxa"/>
          </w:tcPr>
          <w:p w:rsidR="005D015F" w:rsidRPr="00335E4D" w:rsidRDefault="0042249E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анимации.</w:t>
            </w:r>
          </w:p>
        </w:tc>
        <w:tc>
          <w:tcPr>
            <w:tcW w:w="8221" w:type="dxa"/>
            <w:vMerge/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сценарий анимационного мини-фильма</w:t>
            </w:r>
          </w:p>
        </w:tc>
        <w:tc>
          <w:tcPr>
            <w:tcW w:w="851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C311FA" w:rsidRPr="007C133A" w:rsidTr="005D015F">
        <w:tc>
          <w:tcPr>
            <w:tcW w:w="568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4" w:type="dxa"/>
          </w:tcPr>
          <w:p w:rsidR="00C311FA" w:rsidRPr="00335E4D" w:rsidRDefault="00C311FA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</w:t>
            </w:r>
            <w:r w:rsidR="004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на твоём компьютере.</w:t>
            </w:r>
          </w:p>
        </w:tc>
        <w:tc>
          <w:tcPr>
            <w:tcW w:w="8221" w:type="dxa"/>
            <w:vMerge w:val="restart"/>
          </w:tcPr>
          <w:p w:rsidR="00C311FA" w:rsidRPr="005D015F" w:rsidRDefault="00C311FA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 xml:space="preserve">Приобретать представление </w:t>
            </w:r>
            <w:r w:rsidRPr="005D015F">
              <w:rPr>
                <w:rFonts w:ascii="Times New Roman" w:hAnsi="Times New Roman"/>
              </w:rPr>
              <w:t>о различных видах анимационных фильмов и этапах работы над ними.</w:t>
            </w:r>
          </w:p>
          <w:p w:rsidR="00C311FA" w:rsidRPr="005D015F" w:rsidRDefault="00C311FA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>Уметь применять</w:t>
            </w:r>
            <w:r w:rsidRPr="005D015F">
              <w:rPr>
                <w:rFonts w:ascii="Times New Roman" w:hAnsi="Times New Roman"/>
              </w:rPr>
              <w:t xml:space="preserve"> сценарно-режиссёрские навыки при построении текстового и изобразительного сюжета, а также звукового ряда своей компьютерной анимации.</w:t>
            </w:r>
          </w:p>
          <w:p w:rsidR="00C311FA" w:rsidRPr="005D015F" w:rsidRDefault="00C311FA" w:rsidP="005D015F">
            <w:pPr>
              <w:pStyle w:val="a7"/>
              <w:rPr>
                <w:rFonts w:ascii="Times New Roman" w:hAnsi="Times New Roman"/>
                <w:b/>
              </w:rPr>
            </w:pPr>
            <w:r w:rsidRPr="005D015F">
              <w:rPr>
                <w:rFonts w:ascii="Times New Roman" w:hAnsi="Times New Roman"/>
                <w:b/>
              </w:rPr>
              <w:t>Давать оценку</w:t>
            </w:r>
            <w:r w:rsidRPr="005D015F">
              <w:rPr>
                <w:rFonts w:ascii="Times New Roman" w:hAnsi="Times New Roman"/>
              </w:rPr>
              <w:t xml:space="preserve"> своим творческим работам и работам одноклассников в процессе их коллективного просмотра и обсуждения.</w:t>
            </w:r>
          </w:p>
        </w:tc>
        <w:tc>
          <w:tcPr>
            <w:tcW w:w="709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C311FA" w:rsidRPr="007C133A" w:rsidRDefault="00C311FA" w:rsidP="00C311F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Съёмка кукольного видео-ролика (продолжительностью от 0,5 до 3 минут).</w:t>
            </w:r>
          </w:p>
        </w:tc>
        <w:tc>
          <w:tcPr>
            <w:tcW w:w="851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850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C311FA" w:rsidRPr="007C133A" w:rsidTr="005D015F">
        <w:tc>
          <w:tcPr>
            <w:tcW w:w="568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4" w:type="dxa"/>
            <w:vAlign w:val="center"/>
          </w:tcPr>
          <w:p w:rsidR="00C311FA" w:rsidRPr="00335E4D" w:rsidRDefault="00C311FA" w:rsidP="00422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Персонажи-куклы.</w:t>
            </w:r>
          </w:p>
        </w:tc>
        <w:tc>
          <w:tcPr>
            <w:tcW w:w="8221" w:type="dxa"/>
            <w:vMerge/>
          </w:tcPr>
          <w:p w:rsidR="00C311FA" w:rsidRPr="005D015F" w:rsidRDefault="00C311FA" w:rsidP="005D015F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/>
          </w:tcPr>
          <w:p w:rsidR="00C311FA" w:rsidRPr="007C133A" w:rsidRDefault="00C311FA" w:rsidP="00C311F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850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4" w:type="dxa"/>
            <w:vAlign w:val="center"/>
          </w:tcPr>
          <w:p w:rsidR="005D015F" w:rsidRPr="00335E4D" w:rsidRDefault="005D015F" w:rsidP="00422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оформление</w:t>
            </w:r>
            <w:r w:rsidR="00422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</w:t>
            </w: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21" w:type="dxa"/>
            <w:vMerge/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Подобрать звукоряд для мини-анимации</w:t>
            </w:r>
          </w:p>
        </w:tc>
        <w:tc>
          <w:tcPr>
            <w:tcW w:w="851" w:type="dxa"/>
          </w:tcPr>
          <w:p w:rsidR="005D015F" w:rsidRPr="007C133A" w:rsidRDefault="001D54DB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D015F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4" w:type="dxa"/>
          </w:tcPr>
          <w:p w:rsidR="005D015F" w:rsidRPr="00335E4D" w:rsidRDefault="006F0A2E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художественная природа телевизионного изображения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Узнавать,</w:t>
            </w:r>
            <w:r w:rsidRPr="005D015F">
              <w:rPr>
                <w:rFonts w:ascii="Times New Roman" w:eastAsia="Calibri" w:hAnsi="Times New Roman"/>
              </w:rPr>
              <w:t xml:space="preserve"> 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Понимать</w:t>
            </w:r>
            <w:r w:rsidRPr="005D015F">
              <w:rPr>
                <w:rFonts w:ascii="Times New Roman" w:eastAsia="Calibri" w:hAnsi="Times New Roman"/>
              </w:rPr>
              <w:t xml:space="preserve"> 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Узнавать</w:t>
            </w:r>
            <w:r w:rsidRPr="005D015F">
              <w:rPr>
                <w:rFonts w:ascii="Times New Roman" w:eastAsia="Calibri" w:hAnsi="Times New Roman"/>
              </w:rPr>
              <w:t>, что неповторимую специфику телевидения составляет прямой эфир, т. е. сиюминутное изображение на экране реального события, совершающегося на наших глазах в реальном времени.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  <w:b/>
              </w:rPr>
              <w:t>Получать представление</w:t>
            </w:r>
            <w:r w:rsidRPr="005D015F">
              <w:rPr>
                <w:rFonts w:ascii="Times New Roman" w:eastAsia="Calibri" w:hAnsi="Times New Roman"/>
              </w:rPr>
              <w:t xml:space="preserve"> о разнообразном жанровом спектре телевизионных передач и уметь формировать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</w:rPr>
            </w:pPr>
            <w:r w:rsidRPr="005D015F">
              <w:rPr>
                <w:rFonts w:ascii="Times New Roman" w:eastAsia="Calibri" w:hAnsi="Times New Roman"/>
              </w:rPr>
              <w:t>собственную программу телепросмотра, выбирая самое важное и интересное.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6F0A2E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Командная работа. Смоделировать состав съёмочной телегруппы, придумать тему, студийное оформление, решить, кто будет ведущим, подготовить вопросы для гостей программы </w:t>
            </w:r>
          </w:p>
        </w:tc>
        <w:tc>
          <w:tcPr>
            <w:tcW w:w="851" w:type="dxa"/>
          </w:tcPr>
          <w:p w:rsidR="005D015F" w:rsidRPr="007C133A" w:rsidRDefault="001D54DB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5D015F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C311FA" w:rsidRPr="007C133A" w:rsidTr="005D015F">
        <w:tc>
          <w:tcPr>
            <w:tcW w:w="568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4" w:type="dxa"/>
          </w:tcPr>
          <w:p w:rsidR="00C311FA" w:rsidRPr="00335E4D" w:rsidRDefault="006F0A2E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Телевизионная журналистика: от видеосюжета до телерепортажа и очерка</w:t>
            </w:r>
          </w:p>
        </w:tc>
        <w:tc>
          <w:tcPr>
            <w:tcW w:w="8221" w:type="dxa"/>
          </w:tcPr>
          <w:p w:rsidR="00C311FA" w:rsidRPr="005D015F" w:rsidRDefault="00C311FA" w:rsidP="005D015F">
            <w:pPr>
              <w:pStyle w:val="a7"/>
              <w:rPr>
                <w:rFonts w:ascii="Times New Roman" w:hAnsi="Times New Roman"/>
                <w:lang w:val="ru"/>
              </w:rPr>
            </w:pPr>
            <w:r w:rsidRPr="005D015F">
              <w:rPr>
                <w:rFonts w:ascii="Times New Roman" w:hAnsi="Times New Roman"/>
                <w:b/>
                <w:bCs/>
                <w:lang w:val="ru"/>
              </w:rPr>
              <w:t>Осознавать</w:t>
            </w:r>
            <w:r w:rsidRPr="005D015F">
              <w:rPr>
                <w:rFonts w:ascii="Times New Roman" w:hAnsi="Times New Roman"/>
                <w:lang w:val="ru"/>
              </w:rPr>
              <w:t xml:space="preserve"> общность творческого процесса при создании любой телеви</w:t>
            </w:r>
            <w:r w:rsidRPr="005D015F">
              <w:rPr>
                <w:rFonts w:ascii="Times New Roman" w:hAnsi="Times New Roman"/>
                <w:lang w:val="ru"/>
              </w:rPr>
              <w:softHyphen/>
              <w:t>з</w:t>
            </w:r>
            <w:r>
              <w:rPr>
                <w:rFonts w:ascii="Times New Roman" w:hAnsi="Times New Roman"/>
                <w:lang w:val="ru"/>
              </w:rPr>
              <w:t>ионной передачи и кинодокумента</w:t>
            </w:r>
            <w:r w:rsidRPr="005D015F">
              <w:rPr>
                <w:rFonts w:ascii="Times New Roman" w:hAnsi="Times New Roman"/>
                <w:lang w:val="ru"/>
              </w:rPr>
              <w:t>листики.</w:t>
            </w:r>
          </w:p>
          <w:p w:rsidR="00C311FA" w:rsidRPr="005D015F" w:rsidRDefault="00C311FA" w:rsidP="005D015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D015F">
              <w:rPr>
                <w:rFonts w:ascii="Times New Roman" w:hAnsi="Times New Roman"/>
                <w:b/>
                <w:bCs/>
                <w:lang w:val="ru"/>
              </w:rPr>
              <w:t>Приобретать</w:t>
            </w:r>
            <w:r w:rsidRPr="005D015F">
              <w:rPr>
                <w:rFonts w:ascii="Times New Roman" w:hAnsi="Times New Roman"/>
                <w:lang w:val="ru"/>
              </w:rPr>
              <w:t xml:space="preserve"> и</w:t>
            </w:r>
            <w:r w:rsidRPr="005D015F">
              <w:rPr>
                <w:rFonts w:ascii="Times New Roman" w:hAnsi="Times New Roman"/>
                <w:b/>
                <w:bCs/>
                <w:lang w:val="ru"/>
              </w:rPr>
              <w:t xml:space="preserve"> использовать</w:t>
            </w:r>
            <w:r w:rsidRPr="005D015F">
              <w:rPr>
                <w:rFonts w:ascii="Times New Roman" w:hAnsi="Times New Roman"/>
                <w:lang w:val="ru"/>
              </w:rPr>
              <w:t xml:space="preserve"> опыт до</w:t>
            </w:r>
            <w:r>
              <w:rPr>
                <w:rFonts w:ascii="Times New Roman" w:hAnsi="Times New Roman"/>
                <w:lang w:val="ru"/>
              </w:rPr>
              <w:t>кументальной съёмки и тележурна</w:t>
            </w:r>
            <w:r w:rsidRPr="005D015F">
              <w:rPr>
                <w:rFonts w:ascii="Times New Roman" w:hAnsi="Times New Roman"/>
                <w:lang w:val="ru"/>
              </w:rPr>
              <w:t>листики (интервью, репортаж, очерк) для формирования школьного телеви</w:t>
            </w:r>
            <w:r w:rsidRPr="005D015F">
              <w:rPr>
                <w:rFonts w:ascii="Times New Roman" w:hAnsi="Times New Roman"/>
                <w:lang w:val="ru"/>
              </w:rPr>
              <w:softHyphen/>
              <w:t>дения.</w:t>
            </w:r>
          </w:p>
        </w:tc>
        <w:tc>
          <w:tcPr>
            <w:tcW w:w="709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Видеосъёмка </w:t>
            </w:r>
            <w:r w:rsidR="0091029C">
              <w:rPr>
                <w:rFonts w:ascii="Times New Roman" w:hAnsi="Times New Roman"/>
              </w:rPr>
              <w:t xml:space="preserve">и монтаж </w:t>
            </w:r>
            <w:r>
              <w:rPr>
                <w:rFonts w:ascii="Times New Roman" w:hAnsi="Times New Roman"/>
              </w:rPr>
              <w:t xml:space="preserve">телесюжета на свободную тему </w:t>
            </w:r>
          </w:p>
        </w:tc>
        <w:tc>
          <w:tcPr>
            <w:tcW w:w="851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850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C311FA" w:rsidRPr="007C133A" w:rsidTr="005D015F">
        <w:tc>
          <w:tcPr>
            <w:tcW w:w="568" w:type="dxa"/>
          </w:tcPr>
          <w:p w:rsidR="00C311F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4" w:type="dxa"/>
          </w:tcPr>
          <w:p w:rsidR="00C311FA" w:rsidRPr="00335E4D" w:rsidRDefault="006F0A2E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– основа документального видеотворчества</w:t>
            </w:r>
          </w:p>
        </w:tc>
        <w:tc>
          <w:tcPr>
            <w:tcW w:w="8221" w:type="dxa"/>
          </w:tcPr>
          <w:p w:rsidR="00C311FA" w:rsidRPr="005D015F" w:rsidRDefault="00C311FA" w:rsidP="005D015F">
            <w:pPr>
              <w:pStyle w:val="a7"/>
              <w:rPr>
                <w:rFonts w:ascii="Times New Roman" w:hAnsi="Times New Roman"/>
                <w:lang w:val="ru"/>
              </w:rPr>
            </w:pPr>
            <w:r w:rsidRPr="005D015F">
              <w:rPr>
                <w:rFonts w:ascii="Times New Roman" w:hAnsi="Times New Roman"/>
                <w:b/>
                <w:bCs/>
                <w:lang w:val="ru"/>
              </w:rPr>
              <w:lastRenderedPageBreak/>
              <w:t>Понимать,</w:t>
            </w:r>
            <w:r w:rsidRPr="005D015F">
              <w:rPr>
                <w:rFonts w:ascii="Times New Roman" w:hAnsi="Times New Roman"/>
                <w:lang w:val="ru"/>
              </w:rPr>
              <w:t xml:space="preserve"> что кинонаблюдение — это о</w:t>
            </w:r>
            <w:r>
              <w:rPr>
                <w:rFonts w:ascii="Times New Roman" w:hAnsi="Times New Roman"/>
                <w:lang w:val="ru"/>
              </w:rPr>
              <w:t>снова документального видеотвор</w:t>
            </w:r>
            <w:r w:rsidRPr="005D015F">
              <w:rPr>
                <w:rFonts w:ascii="Times New Roman" w:hAnsi="Times New Roman"/>
                <w:lang w:val="ru"/>
              </w:rPr>
              <w:t xml:space="preserve">чества </w:t>
            </w:r>
            <w:r w:rsidRPr="005D015F">
              <w:rPr>
                <w:rFonts w:ascii="Times New Roman" w:hAnsi="Times New Roman"/>
                <w:lang w:val="ru"/>
              </w:rPr>
              <w:lastRenderedPageBreak/>
              <w:t>как на телевидении, так и в лю</w:t>
            </w:r>
            <w:r w:rsidRPr="005D015F">
              <w:rPr>
                <w:rFonts w:ascii="Times New Roman" w:hAnsi="Times New Roman"/>
                <w:lang w:val="ru"/>
              </w:rPr>
              <w:softHyphen/>
              <w:t>бительском видео.</w:t>
            </w:r>
          </w:p>
          <w:p w:rsidR="00C311FA" w:rsidRPr="005D015F" w:rsidRDefault="00C311FA" w:rsidP="005D015F">
            <w:pPr>
              <w:pStyle w:val="a7"/>
              <w:rPr>
                <w:rFonts w:ascii="Times New Roman" w:hAnsi="Times New Roman"/>
                <w:lang w:val="ru"/>
              </w:rPr>
            </w:pPr>
            <w:r w:rsidRPr="005D015F">
              <w:rPr>
                <w:rFonts w:ascii="Times New Roman" w:hAnsi="Times New Roman"/>
                <w:b/>
                <w:bCs/>
                <w:lang w:val="ru"/>
              </w:rPr>
              <w:t>Приобретать представление</w:t>
            </w:r>
            <w:r w:rsidR="0091029C">
              <w:rPr>
                <w:rFonts w:ascii="Times New Roman" w:hAnsi="Times New Roman"/>
                <w:lang w:val="ru"/>
              </w:rPr>
              <w:t xml:space="preserve"> о раз</w:t>
            </w:r>
            <w:r w:rsidRPr="005D015F">
              <w:rPr>
                <w:rFonts w:ascii="Times New Roman" w:hAnsi="Times New Roman"/>
                <w:lang w:val="ru"/>
              </w:rPr>
              <w:t>л</w:t>
            </w:r>
            <w:r>
              <w:rPr>
                <w:rFonts w:ascii="Times New Roman" w:hAnsi="Times New Roman"/>
                <w:lang w:val="ru"/>
              </w:rPr>
              <w:t>ичных формах операторского кино</w:t>
            </w:r>
            <w:r w:rsidRPr="005D015F">
              <w:rPr>
                <w:rFonts w:ascii="Times New Roman" w:hAnsi="Times New Roman"/>
                <w:lang w:val="ru"/>
              </w:rPr>
              <w:t>на</w:t>
            </w:r>
            <w:r>
              <w:rPr>
                <w:rFonts w:ascii="Times New Roman" w:hAnsi="Times New Roman"/>
                <w:lang w:val="ru"/>
              </w:rPr>
              <w:t>блюдения в стремлении зафиксиро</w:t>
            </w:r>
            <w:r w:rsidRPr="005D015F">
              <w:rPr>
                <w:rFonts w:ascii="Times New Roman" w:hAnsi="Times New Roman"/>
                <w:lang w:val="ru"/>
              </w:rPr>
              <w:t>вать жизнь как можно более правдиво, без специальной подготовки человека к съёмке.</w:t>
            </w:r>
          </w:p>
        </w:tc>
        <w:tc>
          <w:tcPr>
            <w:tcW w:w="709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311FA" w:rsidRDefault="00C311FA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850" w:type="dxa"/>
          </w:tcPr>
          <w:p w:rsidR="00C311FA" w:rsidRPr="007C133A" w:rsidRDefault="00C311FA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984" w:type="dxa"/>
          </w:tcPr>
          <w:p w:rsidR="005D015F" w:rsidRPr="00335E4D" w:rsidRDefault="00497D0B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Видеоэтюд в пейзаже и портрете. 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  <w:bCs/>
              </w:rPr>
            </w:pPr>
            <w:r w:rsidRPr="005D015F">
              <w:rPr>
                <w:rFonts w:ascii="Times New Roman" w:hAnsi="Times New Roman"/>
                <w:b/>
                <w:bCs/>
              </w:rPr>
              <w:t>Понимать</w:t>
            </w:r>
            <w:r w:rsidRPr="005D01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015F">
              <w:rPr>
                <w:rFonts w:ascii="Times New Roman" w:hAnsi="Times New Roman"/>
                <w:bCs/>
              </w:rPr>
              <w:t>эмоционально-образную специфику жанра видеоэтюда и особенности изображения в нём человека и природы.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  <w:bCs/>
              </w:rPr>
            </w:pPr>
            <w:r w:rsidRPr="005D015F">
              <w:rPr>
                <w:rFonts w:ascii="Times New Roman" w:hAnsi="Times New Roman"/>
                <w:b/>
                <w:bCs/>
              </w:rPr>
              <w:t>Учиться реализовывать</w:t>
            </w:r>
            <w:r w:rsidRPr="005D015F">
              <w:rPr>
                <w:rFonts w:ascii="Times New Roman" w:hAnsi="Times New Roman"/>
                <w:bCs/>
              </w:rPr>
              <w:t xml:space="preserve"> сценарно-режиссёрскую и операторскую грамоту творчества в практике создания видеоэтюда, видеосюжета.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  <w:bCs/>
              </w:rPr>
            </w:pPr>
            <w:r w:rsidRPr="005D015F">
              <w:rPr>
                <w:rFonts w:ascii="Times New Roman" w:hAnsi="Times New Roman"/>
                <w:b/>
                <w:bCs/>
              </w:rPr>
              <w:t>Представлять и объяснять</w:t>
            </w:r>
            <w:r w:rsidRPr="005D015F">
              <w:rPr>
                <w:rFonts w:ascii="Times New Roman" w:hAnsi="Times New Roman"/>
                <w:bCs/>
              </w:rPr>
              <w:t xml:space="preserve"> художественные различия живописного пейзажа, портрета и их киноаналогов.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  <w:bCs/>
              </w:rPr>
            </w:pPr>
            <w:r w:rsidRPr="005D015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5D015F">
              <w:rPr>
                <w:rFonts w:ascii="Times New Roman" w:hAnsi="Times New Roman"/>
                <w:bCs/>
              </w:rPr>
              <w:t>информационно-репортажную специфику жанра видеосюжета и особенности изображения в нём события и человека.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15F">
              <w:rPr>
                <w:rFonts w:ascii="Times New Roman" w:hAnsi="Times New Roman"/>
                <w:b/>
                <w:bCs/>
              </w:rPr>
              <w:t>Понимать и уметь</w:t>
            </w:r>
            <w:r w:rsidRPr="005D015F">
              <w:rPr>
                <w:rFonts w:ascii="Times New Roman" w:hAnsi="Times New Roman"/>
                <w:bCs/>
              </w:rPr>
              <w:t xml:space="preserve">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 не инсценировкой события, а наблюдением и «видеоохотой» за фактом.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6F0A2E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Видеосъёмка этюда на одну из заданных тем</w:t>
            </w:r>
          </w:p>
        </w:tc>
        <w:tc>
          <w:tcPr>
            <w:tcW w:w="851" w:type="dxa"/>
          </w:tcPr>
          <w:p w:rsidR="005D015F" w:rsidRDefault="001D54DB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D015F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5D015F" w:rsidRPr="007C133A" w:rsidTr="005D015F">
        <w:tc>
          <w:tcPr>
            <w:tcW w:w="568" w:type="dxa"/>
          </w:tcPr>
          <w:p w:rsidR="005D015F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4" w:type="dxa"/>
          </w:tcPr>
          <w:p w:rsidR="005D015F" w:rsidRPr="00335E4D" w:rsidRDefault="00497D0B" w:rsidP="00DF1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 в репортаже, очерке, интервью.</w:t>
            </w:r>
          </w:p>
        </w:tc>
        <w:tc>
          <w:tcPr>
            <w:tcW w:w="8221" w:type="dxa"/>
          </w:tcPr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  <w:lang w:val="ru"/>
              </w:rPr>
            </w:pPr>
            <w:r w:rsidRPr="005D015F">
              <w:rPr>
                <w:rFonts w:ascii="Times New Roman" w:eastAsia="Calibri" w:hAnsi="Times New Roman"/>
                <w:b/>
                <w:bCs/>
                <w:lang w:val="ru"/>
              </w:rPr>
              <w:t>Получать представление</w:t>
            </w:r>
            <w:r w:rsidR="006F0A2E">
              <w:rPr>
                <w:rFonts w:ascii="Times New Roman" w:eastAsia="Calibri" w:hAnsi="Times New Roman"/>
                <w:lang w:val="ru"/>
              </w:rPr>
              <w:t xml:space="preserve"> о разви</w:t>
            </w:r>
            <w:r w:rsidRPr="005D015F">
              <w:rPr>
                <w:rFonts w:ascii="Times New Roman" w:eastAsia="Calibri" w:hAnsi="Times New Roman"/>
                <w:lang w:val="ru"/>
              </w:rPr>
              <w:t>тии форм и киноязыка современных экранных произведении на примере соз</w:t>
            </w:r>
            <w:r w:rsidRPr="005D015F">
              <w:rPr>
                <w:rFonts w:ascii="Times New Roman" w:eastAsia="Calibri" w:hAnsi="Times New Roman"/>
                <w:lang w:val="ru"/>
              </w:rPr>
              <w:softHyphen/>
              <w:t>дания авторского видеоклипа и т. п.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  <w:lang w:val="ru"/>
              </w:rPr>
            </w:pPr>
            <w:r w:rsidRPr="005D015F">
              <w:rPr>
                <w:rFonts w:ascii="Times New Roman" w:eastAsia="Calibri" w:hAnsi="Times New Roman"/>
                <w:b/>
                <w:bCs/>
                <w:lang w:val="ru"/>
              </w:rPr>
              <w:t>Понимать</w:t>
            </w:r>
            <w:r w:rsidRPr="005D015F">
              <w:rPr>
                <w:rFonts w:ascii="Times New Roman" w:eastAsia="Calibri" w:hAnsi="Times New Roman"/>
                <w:lang w:val="ru"/>
              </w:rPr>
              <w:t xml:space="preserve"> и</w:t>
            </w:r>
            <w:r w:rsidRPr="005D015F">
              <w:rPr>
                <w:rFonts w:ascii="Times New Roman" w:eastAsia="Calibri" w:hAnsi="Times New Roman"/>
                <w:b/>
                <w:bCs/>
                <w:lang w:val="ru"/>
              </w:rPr>
              <w:t xml:space="preserve"> объяснять</w:t>
            </w:r>
            <w:r w:rsidRPr="005D015F">
              <w:rPr>
                <w:rFonts w:ascii="Times New Roman" w:eastAsia="Calibri" w:hAnsi="Times New Roman"/>
                <w:lang w:val="ru"/>
              </w:rPr>
              <w:t xml:space="preserve"> специфику и взаимосвязь звукоряда, экранного изображения в видеоклипе, его ритмически-монтажном построении.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  <w:lang w:val="ru"/>
              </w:rPr>
            </w:pPr>
            <w:r w:rsidRPr="005D015F">
              <w:rPr>
                <w:rFonts w:ascii="Times New Roman" w:eastAsia="Calibri" w:hAnsi="Times New Roman"/>
                <w:lang w:val="ru"/>
              </w:rPr>
              <w:t>В полной мере</w:t>
            </w:r>
            <w:r w:rsidRPr="005D015F">
              <w:rPr>
                <w:rFonts w:ascii="Times New Roman" w:eastAsia="Calibri" w:hAnsi="Times New Roman"/>
                <w:b/>
                <w:bCs/>
                <w:lang w:val="ru"/>
              </w:rPr>
              <w:t xml:space="preserve"> уметь пользоваться </w:t>
            </w:r>
            <w:r w:rsidRPr="005D015F">
              <w:rPr>
                <w:rFonts w:ascii="Times New Roman" w:eastAsia="Calibri" w:hAnsi="Times New Roman"/>
                <w:lang w:val="ru"/>
              </w:rPr>
              <w:t>в</w:t>
            </w:r>
            <w:r w:rsidR="002D1600">
              <w:rPr>
                <w:rFonts w:ascii="Times New Roman" w:eastAsia="Calibri" w:hAnsi="Times New Roman"/>
                <w:lang w:val="ru"/>
              </w:rPr>
              <w:t>озможностями Интернета и спецэф</w:t>
            </w:r>
            <w:r w:rsidRPr="005D015F">
              <w:rPr>
                <w:rFonts w:ascii="Times New Roman" w:eastAsia="Calibri" w:hAnsi="Times New Roman"/>
                <w:lang w:val="ru"/>
              </w:rPr>
              <w:t>фектами компьютерных программ при создан</w:t>
            </w:r>
            <w:r w:rsidR="002D1600">
              <w:rPr>
                <w:rFonts w:ascii="Times New Roman" w:eastAsia="Calibri" w:hAnsi="Times New Roman"/>
                <w:lang w:val="ru"/>
              </w:rPr>
              <w:t>ии, обработке, монтаже и озвуча</w:t>
            </w:r>
            <w:r w:rsidRPr="005D015F">
              <w:rPr>
                <w:rFonts w:ascii="Times New Roman" w:eastAsia="Calibri" w:hAnsi="Times New Roman"/>
                <w:lang w:val="ru"/>
              </w:rPr>
              <w:t>нии видеоклипа.</w:t>
            </w:r>
          </w:p>
          <w:p w:rsidR="005D015F" w:rsidRPr="005D015F" w:rsidRDefault="005D015F" w:rsidP="005D015F">
            <w:pPr>
              <w:pStyle w:val="a7"/>
              <w:rPr>
                <w:rFonts w:ascii="Times New Roman" w:eastAsia="Calibri" w:hAnsi="Times New Roman"/>
                <w:lang w:val="ru"/>
              </w:rPr>
            </w:pPr>
            <w:r w:rsidRPr="005D015F">
              <w:rPr>
                <w:rFonts w:ascii="Times New Roman" w:eastAsia="Calibri" w:hAnsi="Times New Roman"/>
                <w:b/>
                <w:bCs/>
                <w:lang w:val="ru"/>
              </w:rPr>
              <w:t>Уметь использовать</w:t>
            </w:r>
            <w:r w:rsidRPr="005D015F">
              <w:rPr>
                <w:rFonts w:ascii="Times New Roman" w:eastAsia="Calibri" w:hAnsi="Times New Roman"/>
                <w:lang w:val="ru"/>
              </w:rPr>
              <w:t xml:space="preserve"> грамоту кино</w:t>
            </w:r>
            <w:r w:rsidRPr="005D015F">
              <w:rPr>
                <w:rFonts w:ascii="Times New Roman" w:eastAsia="Calibri" w:hAnsi="Times New Roman"/>
                <w:lang w:val="ru"/>
              </w:rPr>
              <w:softHyphen/>
              <w:t>языка при создании интернет-сообще</w:t>
            </w:r>
            <w:r w:rsidRPr="005D015F">
              <w:rPr>
                <w:rFonts w:ascii="Times New Roman" w:eastAsia="Calibri" w:hAnsi="Times New Roman"/>
                <w:lang w:val="ru"/>
              </w:rPr>
              <w:softHyphen/>
              <w:t>ний.</w:t>
            </w:r>
          </w:p>
        </w:tc>
        <w:tc>
          <w:tcPr>
            <w:tcW w:w="709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15F" w:rsidRPr="007C133A" w:rsidRDefault="00497D0B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Видеосъёмка репортажа или интервью</w:t>
            </w:r>
          </w:p>
        </w:tc>
        <w:tc>
          <w:tcPr>
            <w:tcW w:w="851" w:type="dxa"/>
          </w:tcPr>
          <w:p w:rsidR="005D015F" w:rsidRDefault="001D54DB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850" w:type="dxa"/>
          </w:tcPr>
          <w:p w:rsidR="005D015F" w:rsidRPr="007C133A" w:rsidRDefault="005D015F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9E7F10" w:rsidRPr="007C133A" w:rsidTr="00AE31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Default="009E7F10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Pr="00335E4D" w:rsidRDefault="009E7F10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формы экранного языка.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Pr="005D015F" w:rsidRDefault="009E7F10" w:rsidP="005D015F">
            <w:pPr>
              <w:pStyle w:val="a7"/>
              <w:rPr>
                <w:rFonts w:ascii="Times New Roman" w:hAnsi="Times New Roman"/>
                <w:lang w:val="ru"/>
              </w:rPr>
            </w:pPr>
            <w:r w:rsidRPr="005D015F">
              <w:rPr>
                <w:rFonts w:ascii="Times New Roman" w:hAnsi="Times New Roman"/>
                <w:b/>
                <w:bCs/>
                <w:lang w:val="ru"/>
              </w:rPr>
              <w:t>Узнавать,</w:t>
            </w:r>
            <w:r w:rsidRPr="005D015F">
              <w:rPr>
                <w:rFonts w:ascii="Times New Roman" w:hAnsi="Times New Roman"/>
                <w:lang w:val="ru"/>
              </w:rPr>
              <w:t xml:space="preserve"> что телевидение прежде всего является средством массовой ин</w:t>
            </w:r>
            <w:r w:rsidRPr="005D015F">
              <w:rPr>
                <w:rFonts w:ascii="Times New Roman" w:hAnsi="Times New Roman"/>
                <w:lang w:val="ru"/>
              </w:rPr>
              <w:softHyphen/>
              <w:t>формации, транслятором самых раз</w:t>
            </w:r>
            <w:r w:rsidRPr="005D015F">
              <w:rPr>
                <w:rFonts w:ascii="Times New Roman" w:hAnsi="Times New Roman"/>
                <w:lang w:val="ru"/>
              </w:rPr>
              <w:softHyphen/>
              <w:t>лич</w:t>
            </w:r>
            <w:r>
              <w:rPr>
                <w:rFonts w:ascii="Times New Roman" w:hAnsi="Times New Roman"/>
                <w:lang w:val="ru"/>
              </w:rPr>
              <w:t>ных событий и зрелищ, в том чис</w:t>
            </w:r>
            <w:r w:rsidRPr="005D015F">
              <w:rPr>
                <w:rFonts w:ascii="Times New Roman" w:hAnsi="Times New Roman"/>
                <w:lang w:val="ru"/>
              </w:rPr>
              <w:t>ле и произведений искусства, не буду</w:t>
            </w:r>
            <w:r w:rsidRPr="005D015F">
              <w:rPr>
                <w:rFonts w:ascii="Times New Roman" w:hAnsi="Times New Roman"/>
                <w:lang w:val="ru"/>
              </w:rPr>
              <w:softHyphen/>
              <w:t>чи при этом само новым видом искусства.</w:t>
            </w:r>
          </w:p>
          <w:p w:rsidR="009E7F10" w:rsidRPr="005D015F" w:rsidRDefault="009E7F10" w:rsidP="005D015F">
            <w:pPr>
              <w:pStyle w:val="a7"/>
              <w:rPr>
                <w:rFonts w:ascii="Times New Roman" w:hAnsi="Times New Roman"/>
                <w:lang w:val="ru"/>
              </w:rPr>
            </w:pPr>
            <w:r w:rsidRPr="005D015F">
              <w:rPr>
                <w:rFonts w:ascii="Times New Roman" w:hAnsi="Times New Roman"/>
                <w:b/>
                <w:bCs/>
                <w:lang w:val="ru"/>
              </w:rPr>
              <w:t>Понимать</w:t>
            </w:r>
            <w:r w:rsidRPr="005D015F">
              <w:rPr>
                <w:rFonts w:ascii="Times New Roman" w:hAnsi="Times New Roman"/>
                <w:b/>
                <w:lang w:val="ru"/>
              </w:rPr>
              <w:t xml:space="preserve"> </w:t>
            </w:r>
            <w:r w:rsidRPr="005D015F">
              <w:rPr>
                <w:rFonts w:ascii="Times New Roman" w:hAnsi="Times New Roman"/>
                <w:lang w:val="ru"/>
              </w:rPr>
              <w:t>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9E7F10" w:rsidRPr="005D015F" w:rsidRDefault="009E7F10" w:rsidP="005D015F">
            <w:pPr>
              <w:pStyle w:val="a7"/>
              <w:rPr>
                <w:rFonts w:ascii="Times New Roman" w:hAnsi="Times New Roman"/>
                <w:b/>
              </w:rPr>
            </w:pPr>
            <w:r w:rsidRPr="005D015F">
              <w:rPr>
                <w:rFonts w:ascii="Times New Roman" w:hAnsi="Times New Roman"/>
                <w:b/>
                <w:bCs/>
                <w:lang w:val="ru"/>
              </w:rPr>
              <w:t>Узнавать,</w:t>
            </w:r>
            <w:r w:rsidRPr="005D015F">
              <w:rPr>
                <w:rFonts w:ascii="Times New Roman" w:hAnsi="Times New Roman"/>
                <w:lang w:val="ru"/>
              </w:rPr>
              <w:t xml:space="preserve"> что неповторимую спе</w:t>
            </w:r>
            <w:r w:rsidRPr="005D015F">
              <w:rPr>
                <w:rFonts w:ascii="Times New Roman" w:hAnsi="Times New Roman"/>
                <w:lang w:val="ru"/>
              </w:rPr>
              <w:softHyphen/>
              <w:t>цифику телевидения составляет прямой эфир.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Pr="007C133A" w:rsidRDefault="009E7F10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F10" w:rsidRPr="007C133A" w:rsidRDefault="009E7F10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Командная работа над проектом школьной телепрограммы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Default="009E7F10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Pr="007C133A" w:rsidRDefault="009E7F10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9E7F10" w:rsidRPr="007C133A" w:rsidTr="00AE31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Default="009E7F10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Default="009E7F10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визуально-зрелищных искусств в жизни общества и человека</w:t>
            </w:r>
            <w:r w:rsidR="009D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34BA" w:rsidRPr="00335E4D" w:rsidRDefault="009D34BA" w:rsidP="005D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зритель-современность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Pr="005D015F" w:rsidRDefault="009E7F10" w:rsidP="005D015F">
            <w:pPr>
              <w:pStyle w:val="a7"/>
              <w:rPr>
                <w:rFonts w:ascii="Times New Roman" w:eastAsia="Calibri" w:hAnsi="Times New Roman"/>
                <w:bCs/>
              </w:rPr>
            </w:pPr>
            <w:r w:rsidRPr="005D015F">
              <w:rPr>
                <w:rFonts w:ascii="Times New Roman" w:eastAsia="Calibri" w:hAnsi="Times New Roman"/>
                <w:b/>
                <w:bCs/>
              </w:rPr>
              <w:lastRenderedPageBreak/>
              <w:t xml:space="preserve">Понимать и объяснять </w:t>
            </w:r>
            <w:r w:rsidRPr="005D015F">
              <w:rPr>
                <w:rFonts w:ascii="Times New Roman" w:eastAsia="Calibri" w:hAnsi="Times New Roman"/>
                <w:bCs/>
              </w:rPr>
              <w:t>роль телевидения в современном мире, его позитивное и негативное влияние на психологию человека, культуру и жизнь общества.</w:t>
            </w:r>
          </w:p>
          <w:p w:rsidR="009E7F10" w:rsidRPr="005D015F" w:rsidRDefault="009E7F10" w:rsidP="005D015F">
            <w:pPr>
              <w:pStyle w:val="a7"/>
              <w:rPr>
                <w:rFonts w:ascii="Times New Roman" w:eastAsia="Calibri" w:hAnsi="Times New Roman"/>
                <w:bCs/>
              </w:rPr>
            </w:pPr>
            <w:r w:rsidRPr="005D015F">
              <w:rPr>
                <w:rFonts w:ascii="Times New Roman" w:eastAsia="Calibri" w:hAnsi="Times New Roman"/>
                <w:b/>
                <w:bCs/>
              </w:rPr>
              <w:t>Осознавать и объяснять</w:t>
            </w:r>
            <w:r w:rsidRPr="005D015F">
              <w:rPr>
                <w:rFonts w:ascii="Times New Roman" w:eastAsia="Calibri" w:hAnsi="Times New Roman"/>
                <w:bCs/>
              </w:rPr>
              <w:t xml:space="preserve"> значение художественной культуры и искусства для личностного духовно-нравственного развития и творческой самореализации.</w:t>
            </w:r>
          </w:p>
          <w:p w:rsidR="009E7F10" w:rsidRPr="005D015F" w:rsidRDefault="009E7F10" w:rsidP="005D015F">
            <w:pPr>
              <w:pStyle w:val="a7"/>
              <w:rPr>
                <w:rFonts w:ascii="Times New Roman" w:eastAsia="Calibri" w:hAnsi="Times New Roman"/>
                <w:bCs/>
              </w:rPr>
            </w:pPr>
            <w:r w:rsidRPr="005D015F">
              <w:rPr>
                <w:rFonts w:ascii="Times New Roman" w:eastAsia="Calibri" w:hAnsi="Times New Roman"/>
                <w:b/>
                <w:bCs/>
              </w:rPr>
              <w:t xml:space="preserve">Развивать </w:t>
            </w:r>
            <w:r w:rsidRPr="005D015F">
              <w:rPr>
                <w:rFonts w:ascii="Times New Roman" w:eastAsia="Calibri" w:hAnsi="Times New Roman"/>
                <w:bCs/>
              </w:rPr>
              <w:t>культуру восприятия произведений искусства и уметь выражать собственное мнение о просмотренном и прочитанном.</w:t>
            </w:r>
          </w:p>
          <w:p w:rsidR="009E7F10" w:rsidRPr="005D015F" w:rsidRDefault="009E7F10" w:rsidP="005D015F">
            <w:pPr>
              <w:pStyle w:val="a7"/>
              <w:rPr>
                <w:rFonts w:ascii="Times New Roman" w:eastAsia="Calibri" w:hAnsi="Times New Roman"/>
                <w:bCs/>
              </w:rPr>
            </w:pPr>
            <w:r w:rsidRPr="005D015F">
              <w:rPr>
                <w:rFonts w:ascii="Times New Roman" w:eastAsia="Calibri" w:hAnsi="Times New Roman"/>
                <w:b/>
                <w:bCs/>
              </w:rPr>
              <w:t>Понимать и объяснять</w:t>
            </w:r>
            <w:r w:rsidRPr="005D015F">
              <w:rPr>
                <w:rFonts w:ascii="Times New Roman" w:eastAsia="Calibri" w:hAnsi="Times New Roman"/>
                <w:bCs/>
              </w:rPr>
              <w:t>, что новое и модное не значит лучшее и истинное.</w:t>
            </w:r>
          </w:p>
          <w:p w:rsidR="009E7F10" w:rsidRPr="005D015F" w:rsidRDefault="009E7F10" w:rsidP="005D015F">
            <w:pPr>
              <w:pStyle w:val="a7"/>
              <w:rPr>
                <w:rFonts w:ascii="Times New Roman" w:eastAsia="Calibri" w:hAnsi="Times New Roman"/>
                <w:bCs/>
              </w:rPr>
            </w:pPr>
            <w:r w:rsidRPr="005D015F">
              <w:rPr>
                <w:rFonts w:ascii="Times New Roman" w:eastAsia="Calibri" w:hAnsi="Times New Roman"/>
                <w:b/>
                <w:bCs/>
              </w:rPr>
              <w:lastRenderedPageBreak/>
              <w:t>Рассуждать, выражать</w:t>
            </w:r>
            <w:r w:rsidRPr="005D015F">
              <w:rPr>
                <w:rFonts w:ascii="Times New Roman" w:eastAsia="Calibri" w:hAnsi="Times New Roman"/>
                <w:bCs/>
              </w:rPr>
              <w:t xml:space="preserve"> своё мнение по поводу своих творческих работ и работ одноклассников.</w:t>
            </w:r>
          </w:p>
          <w:p w:rsidR="009E7F10" w:rsidRPr="005D015F" w:rsidRDefault="009E7F10" w:rsidP="005D015F">
            <w:pPr>
              <w:pStyle w:val="a7"/>
              <w:rPr>
                <w:rFonts w:ascii="Times New Roman" w:eastAsia="Calibri" w:hAnsi="Times New Roman"/>
                <w:b/>
                <w:bCs/>
              </w:rPr>
            </w:pPr>
            <w:r w:rsidRPr="005D015F">
              <w:rPr>
                <w:rFonts w:ascii="Times New Roman" w:eastAsia="Calibri" w:hAnsi="Times New Roman"/>
                <w:b/>
                <w:bCs/>
              </w:rPr>
              <w:t>Оценивать</w:t>
            </w:r>
            <w:r w:rsidRPr="005D015F">
              <w:rPr>
                <w:rFonts w:ascii="Times New Roman" w:eastAsia="Calibri" w:hAnsi="Times New Roman"/>
                <w:bCs/>
              </w:rPr>
              <w:t xml:space="preserve"> содержательное наполнение и художественные достоинства произведений экранного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Pr="007C133A" w:rsidRDefault="009E7F10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Pr="007C133A" w:rsidRDefault="009E7F10" w:rsidP="005D01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Default="009E7F10" w:rsidP="005D01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0" w:rsidRPr="007C133A" w:rsidRDefault="009E7F10" w:rsidP="005D015F">
            <w:pPr>
              <w:pStyle w:val="a7"/>
              <w:rPr>
                <w:rFonts w:ascii="Times New Roman" w:hAnsi="Times New Roman"/>
              </w:rPr>
            </w:pPr>
          </w:p>
        </w:tc>
      </w:tr>
      <w:tr w:rsidR="009203F9" w:rsidRPr="007C133A" w:rsidTr="005D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9" w:rsidRDefault="009203F9" w:rsidP="003A0B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A" w:rsidRDefault="009D34BA" w:rsidP="003A0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3F9" w:rsidRPr="00335E4D" w:rsidRDefault="009203F9" w:rsidP="003A0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  <w:r w:rsidR="009D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F" w:rsidRPr="005D015F" w:rsidRDefault="005D015F" w:rsidP="005D015F">
            <w:pPr>
              <w:pStyle w:val="a7"/>
              <w:rPr>
                <w:rFonts w:ascii="Times New Roman" w:hAnsi="Times New Roman"/>
              </w:rPr>
            </w:pPr>
            <w:r w:rsidRPr="005D015F">
              <w:rPr>
                <w:rFonts w:ascii="Times New Roman" w:hAnsi="Times New Roman"/>
                <w:b/>
              </w:rPr>
              <w:t xml:space="preserve">Использовать </w:t>
            </w:r>
            <w:r w:rsidRPr="005D015F">
              <w:rPr>
                <w:rFonts w:ascii="Times New Roman" w:hAnsi="Times New Roman"/>
              </w:rPr>
              <w:t>полученный творческий опыт в разработке собственной идеи и выполнении собственного замысла.</w:t>
            </w:r>
          </w:p>
          <w:p w:rsidR="009203F9" w:rsidRPr="007C133A" w:rsidRDefault="005D015F" w:rsidP="005D015F">
            <w:pPr>
              <w:pStyle w:val="a7"/>
            </w:pPr>
            <w:r w:rsidRPr="005D015F">
              <w:rPr>
                <w:rFonts w:ascii="Times New Roman" w:hAnsi="Times New Roman"/>
                <w:b/>
              </w:rPr>
              <w:t xml:space="preserve">Обсуждать </w:t>
            </w:r>
            <w:r w:rsidRPr="005D015F">
              <w:rPr>
                <w:rFonts w:ascii="Times New Roman" w:hAnsi="Times New Roman"/>
              </w:rPr>
              <w:t>практические творческие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9" w:rsidRPr="007C133A" w:rsidRDefault="009203F9" w:rsidP="003A0B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9" w:rsidRPr="007C133A" w:rsidRDefault="009203F9" w:rsidP="003A0B6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9" w:rsidRDefault="001D54DB" w:rsidP="003A0B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203F9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9" w:rsidRPr="007C133A" w:rsidRDefault="009203F9" w:rsidP="003A0B6A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E25A16" w:rsidRDefault="00E25A16" w:rsidP="00C73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340C" w:rsidRPr="00C7340C" w:rsidRDefault="00C7340C" w:rsidP="00E25A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34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Нормы и критерии оценивания </w:t>
      </w:r>
      <w:r w:rsidRPr="005D015F">
        <w:rPr>
          <w:rFonts w:ascii="Times New Roman" w:eastAsia="Times New Roman" w:hAnsi="Times New Roman" w:cs="Times New Roman"/>
          <w:b/>
          <w:u w:val="single"/>
          <w:lang w:eastAsia="ru-RU"/>
        </w:rPr>
        <w:t>обучающихся по данной программе.</w:t>
      </w:r>
    </w:p>
    <w:p w:rsidR="00C7340C" w:rsidRPr="00C7340C" w:rsidRDefault="00C7340C" w:rsidP="001A4084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C7340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 связи с тем что практическая часть урока составляет 15-20 минут критерии оценивания детских работ по Изобразительному искусству следующие:</w:t>
      </w:r>
    </w:p>
    <w:p w:rsidR="00C7340C" w:rsidRPr="00E25A16" w:rsidRDefault="00C7340C" w:rsidP="00C7340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E25A16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«отлично» -</w:t>
      </w:r>
      <w:r w:rsidR="0053432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работа выполнена в соответствии вышеназванн</w:t>
      </w:r>
      <w:r w:rsidR="0053432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ым требованиям, в ней раскрыта </w:t>
      </w:r>
      <w:r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поставленная проблема, сформулированы</w:t>
      </w:r>
      <w:r w:rsidR="0053432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выводы, имеющие теоретическую </w:t>
      </w:r>
      <w:r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и, – или практическую направленность для соврем</w:t>
      </w:r>
      <w:r w:rsidR="0053432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енного общества.</w:t>
      </w:r>
    </w:p>
    <w:p w:rsidR="00C7340C" w:rsidRPr="00E25A16" w:rsidRDefault="00534323" w:rsidP="00C734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«хорошо» </w:t>
      </w:r>
      <w:r w:rsidR="00C7340C" w:rsidRPr="00E25A16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C7340C"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работа выполнена в соответствии вышеназванн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ым требованиям, в ней раскрыта </w:t>
      </w:r>
      <w:r w:rsidR="00C7340C"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поставленная проблема, однако, выводы сформулированы не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четко, не достаточно раскрыто теоретическое </w:t>
      </w:r>
      <w:r w:rsidR="00C7340C"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и, – или практическое значение выполненной работы.</w:t>
      </w:r>
    </w:p>
    <w:p w:rsidR="00C7340C" w:rsidRPr="00E25A16" w:rsidRDefault="00534323" w:rsidP="00C734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«удовлетворительно» - </w:t>
      </w:r>
      <w:r w:rsidR="00C7340C"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работа выполнена в соответствии вышеназванным требованиям, в ней не достаточно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четко сформулирована проблема, </w:t>
      </w:r>
      <w:r w:rsidR="00C7340C"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выводы сформулированы не четко, не достат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очно раскрыто ее теоретическое  </w:t>
      </w:r>
      <w:r w:rsidR="00C7340C"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и, – или практическое значение.</w:t>
      </w:r>
    </w:p>
    <w:p w:rsidR="00C7340C" w:rsidRPr="00E25A16" w:rsidRDefault="00C7340C" w:rsidP="00C734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25A16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«неудовлетворительно»</w:t>
      </w:r>
      <w:r w:rsidR="00534323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E25A16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-</w:t>
      </w:r>
      <w:r w:rsidR="0053432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работа</w:t>
      </w:r>
      <w:r w:rsidR="00534323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E25A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не выполнена в соответствии с вышеназванными требованиями.</w:t>
      </w:r>
    </w:p>
    <w:p w:rsidR="00E25A16" w:rsidRDefault="00E25A16" w:rsidP="00E25A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5A16" w:rsidRDefault="00E25A16" w:rsidP="00E25A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7340C" w:rsidRPr="00E25A16" w:rsidRDefault="00C7340C" w:rsidP="00E25A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2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и система оценки творческой работы</w:t>
      </w:r>
    </w:p>
    <w:p w:rsidR="00C7340C" w:rsidRPr="00C7340C" w:rsidRDefault="00C7340C" w:rsidP="005343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C7340C" w:rsidRPr="00C7340C" w:rsidRDefault="00C7340C" w:rsidP="005343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C7340C" w:rsidRPr="00C7340C" w:rsidRDefault="00C7340C" w:rsidP="005343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</w:t>
      </w:r>
      <w:r w:rsidR="0053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и соответствие оформления </w:t>
      </w:r>
      <w:r w:rsidRPr="00C7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 Аккуратность всей работы.</w:t>
      </w:r>
    </w:p>
    <w:p w:rsidR="00C7340C" w:rsidRPr="00C7340C" w:rsidRDefault="00C7340C" w:rsidP="005343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всех этих компонентов складывается общая оценка работы обучающегося.</w:t>
      </w:r>
    </w:p>
    <w:p w:rsidR="00E25A16" w:rsidRDefault="00E25A16" w:rsidP="00E25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340C" w:rsidRPr="00E25A16" w:rsidRDefault="00C7340C" w:rsidP="00E25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5A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учебно-методического обеспечения.</w:t>
      </w:r>
    </w:p>
    <w:p w:rsidR="00C7340C" w:rsidRPr="00C7340C" w:rsidRDefault="00C7340C" w:rsidP="00C7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3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Учебно-методический комплект</w:t>
      </w:r>
    </w:p>
    <w:p w:rsidR="00C7340C" w:rsidRPr="00C7340C" w:rsidRDefault="00C7340C" w:rsidP="00C7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1.Питерских А.С., Гуров Г.Е. Изобразительное искусство.</w:t>
      </w:r>
      <w:r w:rsidR="00E25A16" w:rsidRPr="00F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класс: учебник для общеобразовательных </w:t>
      </w:r>
      <w:r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/А.С.Питерских, Г.Е.Гуров; под ред.Б.М. Нем</w:t>
      </w:r>
      <w:r w:rsidR="00F3287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енского. – М.: Просвещение, 2018</w:t>
      </w:r>
      <w:r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.(1.2.5.1.1.3.)</w:t>
      </w:r>
    </w:p>
    <w:p w:rsidR="00C7340C" w:rsidRPr="00C7340C" w:rsidRDefault="00C7340C" w:rsidP="00C7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3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Дидактический материал</w:t>
      </w:r>
    </w:p>
    <w:p w:rsidR="009D34BA" w:rsidRDefault="00732A0C" w:rsidP="00C7340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Питерских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А.С. Изобразительное искусство. 8 класс: учеб. для общеобразоват. организаций / А.С. Питерских ; </w:t>
      </w:r>
      <w:r w:rsidRPr="00F328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 ред.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Б. М. </w:t>
      </w:r>
      <w:r w:rsidRPr="00F3287B">
        <w:rPr>
          <w:rFonts w:ascii="Times New Roman" w:eastAsia="Times New Roman" w:hAnsi="Times New Roman" w:cs="Times New Roman"/>
          <w:spacing w:val="-2"/>
          <w:sz w:val="24"/>
          <w:szCs w:val="24"/>
        </w:rPr>
        <w:t>Неменского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 – 10-е изд. – М.: Просвещение, 2020</w:t>
      </w:r>
    </w:p>
    <w:p w:rsidR="00C7340C" w:rsidRPr="00C7340C" w:rsidRDefault="00C7340C" w:rsidP="00C7340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2-8 классы. Создание ситуации успеха: коллекция интересных уроков / авт.-сост. А.В.</w:t>
      </w:r>
      <w:r w:rsidR="0053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Пожарская, - Волгоград: Учитель,2010.</w:t>
      </w:r>
    </w:p>
    <w:p w:rsidR="00C7340C" w:rsidRPr="00C7340C" w:rsidRDefault="00C7340C" w:rsidP="00C7340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4-8 классы. В мире красок народного творчества: уроки, внеклассные мероприятия / авт.-сост, Е.С.Туманова, Л.Ю. Романова, Т.В. Старостина. – Волгоград: Учитель, 2009.</w:t>
      </w:r>
    </w:p>
    <w:p w:rsidR="00C7340C" w:rsidRPr="00C7340C" w:rsidRDefault="00C7340C" w:rsidP="00C7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3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</w:t>
      </w:r>
    </w:p>
    <w:p w:rsidR="00C7340C" w:rsidRPr="00C7340C" w:rsidRDefault="00534323" w:rsidP="00C7340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C7340C"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Рабочие программы. Предметная линия учебников под ред. Б.М. Неменского. 5-9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лассы. – М.: Просвещение, 2014</w:t>
      </w:r>
      <w:r w:rsidR="00C7340C"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340C" w:rsidRPr="00C7340C" w:rsidRDefault="00C7340C" w:rsidP="00C7340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Питерских А.С. Изобразительное искусство. Изобразительное искусство в театре кино на телевидении. 8 класс: учебник для общеобразовательных организаций /А.С.</w:t>
      </w:r>
      <w:r w:rsidR="0053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Питерских; под ред.Б.М. Неме</w:t>
      </w:r>
      <w:r w:rsidR="0053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нского. – М.: Просвещение, 2013 </w:t>
      </w:r>
      <w:r w:rsidRPr="00C7340C">
        <w:rPr>
          <w:rFonts w:ascii="Times New Roman" w:eastAsia="Times New Roman" w:hAnsi="Times New Roman" w:cs="Times New Roman"/>
          <w:sz w:val="24"/>
          <w:szCs w:val="24"/>
          <w:lang w:eastAsia="ru-RU"/>
        </w:rPr>
        <w:t>(1.2.5.1.1.</w:t>
      </w:r>
      <w:r w:rsidR="005343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C6C">
        <w:rPr>
          <w:rFonts w:ascii="Times New Roman" w:hAnsi="Times New Roman" w:cs="Times New Roman"/>
          <w:b/>
          <w:sz w:val="24"/>
          <w:szCs w:val="24"/>
        </w:rPr>
        <w:t>Интернет-ресурсы, которые могут быть использованы учителем и учащимися для под</w:t>
      </w:r>
      <w:r w:rsidRPr="00EB0C6C">
        <w:rPr>
          <w:rFonts w:ascii="Times New Roman" w:hAnsi="Times New Roman" w:cs="Times New Roman"/>
          <w:b/>
          <w:sz w:val="24"/>
          <w:szCs w:val="24"/>
        </w:rPr>
        <w:softHyphen/>
        <w:t>готовки уроков, сообщений, докладов и рефератов:</w:t>
      </w:r>
    </w:p>
    <w:p w:rsidR="00513C8C" w:rsidRPr="00EB0C6C" w:rsidRDefault="000E5B95" w:rsidP="00513C8C">
      <w:pPr>
        <w:shd w:val="clear" w:color="auto" w:fill="FFFFFF"/>
        <w:spacing w:after="0" w:line="360" w:lineRule="auto"/>
        <w:ind w:right="506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11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</w:hyperlink>
      <w:hyperlink r:id="rId12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13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14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wikipedia</w:t>
        </w:r>
      </w:hyperlink>
      <w:hyperlink r:id="rId15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16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hyperlink r:id="rId17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hyperlink r:id="rId18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wiki</w:t>
        </w:r>
      </w:hyperlink>
    </w:p>
    <w:p w:rsidR="00513C8C" w:rsidRPr="00EB0C6C" w:rsidRDefault="00513C8C" w:rsidP="00513C8C">
      <w:pPr>
        <w:shd w:val="clear" w:color="auto" w:fill="FFFFFF"/>
        <w:spacing w:after="0" w:line="360" w:lineRule="auto"/>
        <w:ind w:right="5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20" w:history="1">
        <w:r w:rsidRPr="00EB0C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21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artvek</w:t>
        </w:r>
      </w:hyperlink>
      <w:hyperlink r:id="rId22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23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24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25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dekor</w:t>
        </w:r>
      </w:hyperlink>
      <w:hyperlink r:id="rId26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07.</w:t>
        </w:r>
      </w:hyperlink>
      <w:hyperlink r:id="rId27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513C8C" w:rsidRPr="003A0B6A" w:rsidRDefault="00513C8C" w:rsidP="00513C8C">
      <w:pPr>
        <w:shd w:val="clear" w:color="auto" w:fill="FFFFFF"/>
        <w:spacing w:after="0" w:line="360" w:lineRule="auto"/>
        <w:ind w:right="5069"/>
        <w:jc w:val="both"/>
        <w:rPr>
          <w:rFonts w:ascii="Times New Roman" w:hAnsi="Times New Roman" w:cs="Times New Roman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28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2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30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artprojekt</w:t>
        </w:r>
      </w:hyperlink>
      <w:hyperlink r:id="rId31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32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33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34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library</w:t>
        </w:r>
      </w:hyperlink>
      <w:hyperlink r:id="rId35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36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rus</w:t>
        </w:r>
      </w:hyperlink>
      <w:hyperlink r:id="rId37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18/</w:t>
        </w:r>
      </w:hyperlink>
      <w:hyperlink r:id="rId38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stO</w:t>
        </w:r>
      </w:hyperlink>
      <w:hyperlink r:id="rId3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19.</w:t>
        </w:r>
      </w:hyperlink>
      <w:hyperlink r:id="rId40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513C8C" w:rsidRPr="003A0B6A" w:rsidRDefault="000E5B95" w:rsidP="00513C8C">
      <w:pPr>
        <w:shd w:val="clear" w:color="auto" w:fill="FFFFFF"/>
        <w:spacing w:after="0" w:line="360" w:lineRule="auto"/>
        <w:ind w:right="5069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42" w:history="1">
        <w:r w:rsidR="00513C8C" w:rsidRPr="003A0B6A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</w:hyperlink>
      <w:hyperlink r:id="rId43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44" w:history="1">
        <w:r w:rsidR="00513C8C" w:rsidRPr="003A0B6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45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ntrust</w:t>
        </w:r>
      </w:hyperlink>
      <w:hyperlink r:id="rId46" w:history="1">
        <w:r w:rsidR="00513C8C" w:rsidRPr="003A0B6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47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48" w:history="1">
        <w:r w:rsidR="00513C8C" w:rsidRPr="003A0B6A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hyperlink r:id="rId49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public</w:t>
        </w:r>
      </w:hyperlink>
      <w:hyperlink r:id="rId50" w:history="1">
        <w:r w:rsidR="00513C8C" w:rsidRPr="003A0B6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51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cms</w:t>
        </w:r>
      </w:hyperlink>
      <w:hyperlink r:id="rId52" w:history="1">
        <w:r w:rsidR="00513C8C" w:rsidRPr="003A0B6A">
          <w:rPr>
            <w:rStyle w:val="a8"/>
            <w:rFonts w:ascii="Times New Roman" w:hAnsi="Times New Roman" w:cs="Times New Roman"/>
            <w:sz w:val="24"/>
            <w:szCs w:val="24"/>
          </w:rPr>
          <w:t>/?</w:t>
        </w:r>
      </w:hyperlink>
      <w:hyperlink r:id="rId53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eid</w:t>
        </w:r>
      </w:hyperlink>
      <w:hyperlink r:id="rId54" w:history="1">
        <w:r w:rsidR="00513C8C" w:rsidRPr="003A0B6A">
          <w:rPr>
            <w:rStyle w:val="a8"/>
            <w:rFonts w:ascii="Times New Roman" w:hAnsi="Times New Roman" w:cs="Times New Roman"/>
            <w:sz w:val="24"/>
            <w:szCs w:val="24"/>
          </w:rPr>
          <w:t>=6951</w:t>
        </w:r>
      </w:hyperlink>
    </w:p>
    <w:p w:rsidR="002A626D" w:rsidRPr="00E25A16" w:rsidRDefault="000E5B95" w:rsidP="00E25A16">
      <w:pPr>
        <w:shd w:val="clear" w:color="auto" w:fill="FFFFFF"/>
        <w:spacing w:after="0" w:line="360" w:lineRule="auto"/>
        <w:ind w:right="46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5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</w:t>
        </w:r>
      </w:hyperlink>
      <w:hyperlink r:id="rId56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</w:t>
        </w:r>
      </w:hyperlink>
      <w:hyperlink r:id="rId57" w:history="1">
        <w:r w:rsidR="00513C8C" w:rsidRPr="003A0B6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58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museum</w:t>
        </w:r>
      </w:hyperlink>
      <w:hyperlink r:id="rId59" w:history="1">
        <w:r w:rsidR="00513C8C" w:rsidRPr="003A0B6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60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61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62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</w:t>
        </w:r>
      </w:hyperlink>
      <w:hyperlink r:id="rId63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31505</w:t>
        </w:r>
      </w:hyperlink>
      <w:r w:rsidR="00E25A16" w:rsidRPr="00E25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2A626D" w:rsidRPr="00E25A16" w:rsidSect="008C20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76" w:rsidRDefault="00261776" w:rsidP="00C05BDA">
      <w:pPr>
        <w:spacing w:after="0" w:line="240" w:lineRule="auto"/>
      </w:pPr>
      <w:r>
        <w:separator/>
      </w:r>
    </w:p>
  </w:endnote>
  <w:endnote w:type="continuationSeparator" w:id="0">
    <w:p w:rsidR="00261776" w:rsidRDefault="00261776" w:rsidP="00C0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76" w:rsidRDefault="00261776" w:rsidP="00C05BDA">
      <w:pPr>
        <w:spacing w:after="0" w:line="240" w:lineRule="auto"/>
      </w:pPr>
      <w:r>
        <w:separator/>
      </w:r>
    </w:p>
  </w:footnote>
  <w:footnote w:type="continuationSeparator" w:id="0">
    <w:p w:rsidR="00261776" w:rsidRDefault="00261776" w:rsidP="00C0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17D41A0"/>
    <w:multiLevelType w:val="hybridMultilevel"/>
    <w:tmpl w:val="BF66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7CA"/>
    <w:multiLevelType w:val="hybridMultilevel"/>
    <w:tmpl w:val="6890F898"/>
    <w:lvl w:ilvl="0" w:tplc="98F0CB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7EC4"/>
    <w:multiLevelType w:val="multilevel"/>
    <w:tmpl w:val="F900226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5080B50"/>
    <w:multiLevelType w:val="hybridMultilevel"/>
    <w:tmpl w:val="573E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372A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C34C9D"/>
    <w:multiLevelType w:val="multilevel"/>
    <w:tmpl w:val="F47A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A5C7B"/>
    <w:multiLevelType w:val="multilevel"/>
    <w:tmpl w:val="4C82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43490"/>
    <w:multiLevelType w:val="multilevel"/>
    <w:tmpl w:val="4D58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D12A8"/>
    <w:multiLevelType w:val="multilevel"/>
    <w:tmpl w:val="CCCC3E9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0C020E6"/>
    <w:multiLevelType w:val="multilevel"/>
    <w:tmpl w:val="B3AE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51A81"/>
    <w:multiLevelType w:val="multilevel"/>
    <w:tmpl w:val="E91E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169CC"/>
    <w:multiLevelType w:val="multilevel"/>
    <w:tmpl w:val="FB2A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548CB"/>
    <w:multiLevelType w:val="multilevel"/>
    <w:tmpl w:val="8DBE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B1984"/>
    <w:multiLevelType w:val="multilevel"/>
    <w:tmpl w:val="31002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C10A9"/>
    <w:multiLevelType w:val="hybridMultilevel"/>
    <w:tmpl w:val="3F4EFF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FF16235"/>
    <w:multiLevelType w:val="multilevel"/>
    <w:tmpl w:val="D1C86AF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24E113C"/>
    <w:multiLevelType w:val="multilevel"/>
    <w:tmpl w:val="D700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24260"/>
    <w:multiLevelType w:val="multilevel"/>
    <w:tmpl w:val="1AEE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E31BA"/>
    <w:multiLevelType w:val="multilevel"/>
    <w:tmpl w:val="D276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A283D"/>
    <w:multiLevelType w:val="multilevel"/>
    <w:tmpl w:val="CD5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5F6C5F"/>
    <w:multiLevelType w:val="multilevel"/>
    <w:tmpl w:val="ACFCE5E2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AE6134E"/>
    <w:multiLevelType w:val="hybridMultilevel"/>
    <w:tmpl w:val="9DC0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41CF"/>
    <w:multiLevelType w:val="multilevel"/>
    <w:tmpl w:val="3DF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552CF"/>
    <w:multiLevelType w:val="multilevel"/>
    <w:tmpl w:val="38D2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440FE7"/>
    <w:multiLevelType w:val="multilevel"/>
    <w:tmpl w:val="761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4B1DE1"/>
    <w:multiLevelType w:val="hybridMultilevel"/>
    <w:tmpl w:val="E49602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14F6FEA"/>
    <w:multiLevelType w:val="multilevel"/>
    <w:tmpl w:val="86CC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74994"/>
    <w:multiLevelType w:val="multilevel"/>
    <w:tmpl w:val="01F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C69AB"/>
    <w:multiLevelType w:val="hybridMultilevel"/>
    <w:tmpl w:val="E6480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76601F"/>
    <w:multiLevelType w:val="multilevel"/>
    <w:tmpl w:val="3DF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007CD7"/>
    <w:multiLevelType w:val="multilevel"/>
    <w:tmpl w:val="53C059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76835DC6"/>
    <w:multiLevelType w:val="hybridMultilevel"/>
    <w:tmpl w:val="705AA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6C712C0"/>
    <w:multiLevelType w:val="hybridMultilevel"/>
    <w:tmpl w:val="ABF8F016"/>
    <w:lvl w:ilvl="0" w:tplc="98F0CB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B638D"/>
    <w:multiLevelType w:val="hybridMultilevel"/>
    <w:tmpl w:val="E4B0F620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3A230D"/>
    <w:multiLevelType w:val="multilevel"/>
    <w:tmpl w:val="3DF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8A0DCC"/>
    <w:multiLevelType w:val="hybridMultilevel"/>
    <w:tmpl w:val="150813C6"/>
    <w:lvl w:ilvl="0" w:tplc="98F0CB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E3B27"/>
    <w:multiLevelType w:val="multilevel"/>
    <w:tmpl w:val="2984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1"/>
  </w:num>
  <w:num w:numId="3">
    <w:abstractNumId w:val="16"/>
  </w:num>
  <w:num w:numId="4">
    <w:abstractNumId w:val="31"/>
  </w:num>
  <w:num w:numId="5">
    <w:abstractNumId w:val="9"/>
  </w:num>
  <w:num w:numId="6">
    <w:abstractNumId w:val="14"/>
  </w:num>
  <w:num w:numId="7">
    <w:abstractNumId w:val="11"/>
  </w:num>
  <w:num w:numId="8">
    <w:abstractNumId w:val="21"/>
  </w:num>
  <w:num w:numId="9">
    <w:abstractNumId w:val="28"/>
  </w:num>
  <w:num w:numId="10">
    <w:abstractNumId w:val="12"/>
  </w:num>
  <w:num w:numId="11">
    <w:abstractNumId w:val="17"/>
  </w:num>
  <w:num w:numId="12">
    <w:abstractNumId w:val="6"/>
  </w:num>
  <w:num w:numId="13">
    <w:abstractNumId w:val="19"/>
  </w:num>
  <w:num w:numId="14">
    <w:abstractNumId w:val="27"/>
  </w:num>
  <w:num w:numId="15">
    <w:abstractNumId w:val="37"/>
  </w:num>
  <w:num w:numId="16">
    <w:abstractNumId w:val="7"/>
  </w:num>
  <w:num w:numId="17">
    <w:abstractNumId w:val="8"/>
  </w:num>
  <w:num w:numId="18">
    <w:abstractNumId w:val="10"/>
  </w:num>
  <w:num w:numId="19">
    <w:abstractNumId w:val="13"/>
  </w:num>
  <w:num w:numId="20">
    <w:abstractNumId w:val="20"/>
  </w:num>
  <w:num w:numId="21">
    <w:abstractNumId w:val="24"/>
  </w:num>
  <w:num w:numId="22">
    <w:abstractNumId w:val="35"/>
  </w:num>
  <w:num w:numId="23">
    <w:abstractNumId w:val="23"/>
  </w:num>
  <w:num w:numId="24">
    <w:abstractNumId w:val="30"/>
  </w:num>
  <w:num w:numId="25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7">
    <w:abstractNumId w:val="29"/>
  </w:num>
  <w:num w:numId="28">
    <w:abstractNumId w:val="15"/>
  </w:num>
  <w:num w:numId="29">
    <w:abstractNumId w:val="32"/>
  </w:num>
  <w:num w:numId="30">
    <w:abstractNumId w:val="18"/>
  </w:num>
  <w:num w:numId="31">
    <w:abstractNumId w:val="25"/>
  </w:num>
  <w:num w:numId="32">
    <w:abstractNumId w:val="34"/>
  </w:num>
  <w:num w:numId="33">
    <w:abstractNumId w:val="5"/>
  </w:num>
  <w:num w:numId="34">
    <w:abstractNumId w:val="22"/>
  </w:num>
  <w:num w:numId="35">
    <w:abstractNumId w:val="1"/>
  </w:num>
  <w:num w:numId="36">
    <w:abstractNumId w:val="26"/>
  </w:num>
  <w:num w:numId="37">
    <w:abstractNumId w:val="4"/>
  </w:num>
  <w:num w:numId="38">
    <w:abstractNumId w:val="2"/>
  </w:num>
  <w:num w:numId="39">
    <w:abstractNumId w:val="3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DB"/>
    <w:rsid w:val="000253BE"/>
    <w:rsid w:val="00026996"/>
    <w:rsid w:val="00032B7D"/>
    <w:rsid w:val="00047C08"/>
    <w:rsid w:val="00051FF6"/>
    <w:rsid w:val="000A2096"/>
    <w:rsid w:val="000C1A34"/>
    <w:rsid w:val="000E07F5"/>
    <w:rsid w:val="000E5B95"/>
    <w:rsid w:val="000E70E0"/>
    <w:rsid w:val="000F3FDF"/>
    <w:rsid w:val="00102B7C"/>
    <w:rsid w:val="001055D2"/>
    <w:rsid w:val="00111F8B"/>
    <w:rsid w:val="001632CC"/>
    <w:rsid w:val="0017393A"/>
    <w:rsid w:val="00180154"/>
    <w:rsid w:val="001870E6"/>
    <w:rsid w:val="001979CF"/>
    <w:rsid w:val="001A1048"/>
    <w:rsid w:val="001A4084"/>
    <w:rsid w:val="001D54DB"/>
    <w:rsid w:val="001D6FEE"/>
    <w:rsid w:val="001F7C28"/>
    <w:rsid w:val="00201844"/>
    <w:rsid w:val="002051ED"/>
    <w:rsid w:val="00212127"/>
    <w:rsid w:val="00222D99"/>
    <w:rsid w:val="002263A1"/>
    <w:rsid w:val="00261776"/>
    <w:rsid w:val="0026601E"/>
    <w:rsid w:val="00282ABE"/>
    <w:rsid w:val="00295B83"/>
    <w:rsid w:val="00296F8A"/>
    <w:rsid w:val="002A0924"/>
    <w:rsid w:val="002A626D"/>
    <w:rsid w:val="002B5F6D"/>
    <w:rsid w:val="002C7DBC"/>
    <w:rsid w:val="002D1600"/>
    <w:rsid w:val="002D1605"/>
    <w:rsid w:val="00333254"/>
    <w:rsid w:val="003738D4"/>
    <w:rsid w:val="00374DAE"/>
    <w:rsid w:val="003A0B6A"/>
    <w:rsid w:val="003B5E5D"/>
    <w:rsid w:val="00401729"/>
    <w:rsid w:val="00403CE0"/>
    <w:rsid w:val="00411B72"/>
    <w:rsid w:val="004163EA"/>
    <w:rsid w:val="0042249E"/>
    <w:rsid w:val="00434578"/>
    <w:rsid w:val="00497D0B"/>
    <w:rsid w:val="004A56DB"/>
    <w:rsid w:val="004C34F8"/>
    <w:rsid w:val="004C687A"/>
    <w:rsid w:val="004F0FF0"/>
    <w:rsid w:val="004F5FEB"/>
    <w:rsid w:val="00512BE6"/>
    <w:rsid w:val="00513C8C"/>
    <w:rsid w:val="0053046C"/>
    <w:rsid w:val="00534323"/>
    <w:rsid w:val="005B69AA"/>
    <w:rsid w:val="005C209D"/>
    <w:rsid w:val="005C6477"/>
    <w:rsid w:val="005D015F"/>
    <w:rsid w:val="005D3BDA"/>
    <w:rsid w:val="005E03EB"/>
    <w:rsid w:val="005E0B49"/>
    <w:rsid w:val="00602AE1"/>
    <w:rsid w:val="00662130"/>
    <w:rsid w:val="006A3DDC"/>
    <w:rsid w:val="006B27F7"/>
    <w:rsid w:val="006B56A8"/>
    <w:rsid w:val="006F0A2E"/>
    <w:rsid w:val="0070323F"/>
    <w:rsid w:val="00732A0C"/>
    <w:rsid w:val="00733918"/>
    <w:rsid w:val="00750211"/>
    <w:rsid w:val="007545AF"/>
    <w:rsid w:val="007A309D"/>
    <w:rsid w:val="007B59EA"/>
    <w:rsid w:val="007C3A2E"/>
    <w:rsid w:val="007D0947"/>
    <w:rsid w:val="008357A5"/>
    <w:rsid w:val="00850EE8"/>
    <w:rsid w:val="00852286"/>
    <w:rsid w:val="00853AE7"/>
    <w:rsid w:val="00856B20"/>
    <w:rsid w:val="00872C7A"/>
    <w:rsid w:val="0087301D"/>
    <w:rsid w:val="008A1671"/>
    <w:rsid w:val="008C20B6"/>
    <w:rsid w:val="008C309A"/>
    <w:rsid w:val="008D3E65"/>
    <w:rsid w:val="008E3D94"/>
    <w:rsid w:val="008E5AD0"/>
    <w:rsid w:val="008E722D"/>
    <w:rsid w:val="008F5861"/>
    <w:rsid w:val="0091029C"/>
    <w:rsid w:val="009203F9"/>
    <w:rsid w:val="00921390"/>
    <w:rsid w:val="009356B9"/>
    <w:rsid w:val="00942993"/>
    <w:rsid w:val="009655DB"/>
    <w:rsid w:val="00971A5F"/>
    <w:rsid w:val="009756C8"/>
    <w:rsid w:val="00995BD5"/>
    <w:rsid w:val="009A1CBC"/>
    <w:rsid w:val="009C6927"/>
    <w:rsid w:val="009D1211"/>
    <w:rsid w:val="009D34BA"/>
    <w:rsid w:val="009E7F10"/>
    <w:rsid w:val="00A26AC1"/>
    <w:rsid w:val="00A3167E"/>
    <w:rsid w:val="00A4404B"/>
    <w:rsid w:val="00A51B76"/>
    <w:rsid w:val="00A71E2A"/>
    <w:rsid w:val="00A94E59"/>
    <w:rsid w:val="00AB49A5"/>
    <w:rsid w:val="00AB5C20"/>
    <w:rsid w:val="00AD7222"/>
    <w:rsid w:val="00B02FE6"/>
    <w:rsid w:val="00B2308C"/>
    <w:rsid w:val="00B24E5B"/>
    <w:rsid w:val="00B369FC"/>
    <w:rsid w:val="00B5482B"/>
    <w:rsid w:val="00B55BE3"/>
    <w:rsid w:val="00BB5050"/>
    <w:rsid w:val="00BE7268"/>
    <w:rsid w:val="00C05BDA"/>
    <w:rsid w:val="00C133AE"/>
    <w:rsid w:val="00C311FA"/>
    <w:rsid w:val="00C37045"/>
    <w:rsid w:val="00C72423"/>
    <w:rsid w:val="00C7340C"/>
    <w:rsid w:val="00CA7454"/>
    <w:rsid w:val="00CE1DEB"/>
    <w:rsid w:val="00CE5456"/>
    <w:rsid w:val="00CF0B1B"/>
    <w:rsid w:val="00D25FAC"/>
    <w:rsid w:val="00D27A7A"/>
    <w:rsid w:val="00D623A8"/>
    <w:rsid w:val="00D807FA"/>
    <w:rsid w:val="00D82097"/>
    <w:rsid w:val="00D90550"/>
    <w:rsid w:val="00DD1C37"/>
    <w:rsid w:val="00DE2D04"/>
    <w:rsid w:val="00DE4B5C"/>
    <w:rsid w:val="00DF1621"/>
    <w:rsid w:val="00E25A16"/>
    <w:rsid w:val="00E278D1"/>
    <w:rsid w:val="00E44AEA"/>
    <w:rsid w:val="00EB0C6C"/>
    <w:rsid w:val="00EB4DFD"/>
    <w:rsid w:val="00EC2887"/>
    <w:rsid w:val="00ED2E63"/>
    <w:rsid w:val="00F3287B"/>
    <w:rsid w:val="00F4466C"/>
    <w:rsid w:val="00F6171D"/>
    <w:rsid w:val="00F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C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3C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BDA"/>
  </w:style>
  <w:style w:type="paragraph" w:styleId="a5">
    <w:name w:val="footer"/>
    <w:basedOn w:val="a"/>
    <w:link w:val="a6"/>
    <w:uiPriority w:val="99"/>
    <w:unhideWhenUsed/>
    <w:rsid w:val="00C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BDA"/>
  </w:style>
  <w:style w:type="paragraph" w:styleId="a7">
    <w:name w:val="No Spacing"/>
    <w:uiPriority w:val="1"/>
    <w:qFormat/>
    <w:rsid w:val="006A3DD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6A3D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2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3C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3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3C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7A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0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C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3C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BDA"/>
  </w:style>
  <w:style w:type="paragraph" w:styleId="a5">
    <w:name w:val="footer"/>
    <w:basedOn w:val="a"/>
    <w:link w:val="a6"/>
    <w:uiPriority w:val="99"/>
    <w:unhideWhenUsed/>
    <w:rsid w:val="00C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BDA"/>
  </w:style>
  <w:style w:type="paragraph" w:styleId="a7">
    <w:name w:val="No Spacing"/>
    <w:uiPriority w:val="1"/>
    <w:qFormat/>
    <w:rsid w:val="006A3DD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6A3D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2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3C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3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3C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7A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" TargetMode="External"/><Relationship Id="rId18" Type="http://schemas.openxmlformats.org/officeDocument/2006/relationships/hyperlink" Target="http://ru.wikipedia.org/wiki" TargetMode="External"/><Relationship Id="rId26" Type="http://schemas.openxmlformats.org/officeDocument/2006/relationships/hyperlink" Target="http://www.artvek.ru/dekor07.html" TargetMode="External"/><Relationship Id="rId39" Type="http://schemas.openxmlformats.org/officeDocument/2006/relationships/hyperlink" Target="http://www.artprojekt.ru/library/rus18/stO19.html" TargetMode="External"/><Relationship Id="rId21" Type="http://schemas.openxmlformats.org/officeDocument/2006/relationships/hyperlink" Target="http://www.artvek.ru/dekor07.html" TargetMode="External"/><Relationship Id="rId34" Type="http://schemas.openxmlformats.org/officeDocument/2006/relationships/hyperlink" Target="http://www.artprojekt.ru/library/rus18/stO19.html" TargetMode="External"/><Relationship Id="rId42" Type="http://schemas.openxmlformats.org/officeDocument/2006/relationships/hyperlink" Target="http://www.ntrust.ru/public.cms/?eid=6951" TargetMode="External"/><Relationship Id="rId47" Type="http://schemas.openxmlformats.org/officeDocument/2006/relationships/hyperlink" Target="http://www.ntrust.ru/public.cms/?eid=6951" TargetMode="External"/><Relationship Id="rId50" Type="http://schemas.openxmlformats.org/officeDocument/2006/relationships/hyperlink" Target="http://www.ntrust.ru/public.cms/?eid=6951" TargetMode="External"/><Relationship Id="rId55" Type="http://schemas.openxmlformats.org/officeDocument/2006/relationships/hyperlink" Target="http://www.museum.ru/N31505" TargetMode="External"/><Relationship Id="rId63" Type="http://schemas.openxmlformats.org/officeDocument/2006/relationships/hyperlink" Target="http://www.museum.ru/N3150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" TargetMode="External"/><Relationship Id="rId20" Type="http://schemas.openxmlformats.org/officeDocument/2006/relationships/hyperlink" Target="http://www.artvek.ru/dekor07.html" TargetMode="External"/><Relationship Id="rId29" Type="http://schemas.openxmlformats.org/officeDocument/2006/relationships/hyperlink" Target="http://www.artprojekt.ru/library/rus18/stO19.html" TargetMode="External"/><Relationship Id="rId41" Type="http://schemas.openxmlformats.org/officeDocument/2006/relationships/hyperlink" Target="http://www.ntrust.ru/public.cms/?eid=6951" TargetMode="External"/><Relationship Id="rId54" Type="http://schemas.openxmlformats.org/officeDocument/2006/relationships/hyperlink" Target="http://www.ntrust.ru/public.cms/?eid=6951" TargetMode="External"/><Relationship Id="rId62" Type="http://schemas.openxmlformats.org/officeDocument/2006/relationships/hyperlink" Target="http://www.museum.ru/N315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" TargetMode="External"/><Relationship Id="rId24" Type="http://schemas.openxmlformats.org/officeDocument/2006/relationships/hyperlink" Target="http://www.artvek.ru/dekor07.html" TargetMode="External"/><Relationship Id="rId32" Type="http://schemas.openxmlformats.org/officeDocument/2006/relationships/hyperlink" Target="http://www.artprojekt.ru/library/rus18/stO19.html" TargetMode="External"/><Relationship Id="rId37" Type="http://schemas.openxmlformats.org/officeDocument/2006/relationships/hyperlink" Target="http://www.artprojekt.ru/library/rus18/stO19.html" TargetMode="External"/><Relationship Id="rId40" Type="http://schemas.openxmlformats.org/officeDocument/2006/relationships/hyperlink" Target="http://www.artprojekt.ru/library/rus18/stO19.html" TargetMode="External"/><Relationship Id="rId45" Type="http://schemas.openxmlformats.org/officeDocument/2006/relationships/hyperlink" Target="http://www.ntrust.ru/public.cms/?eid=6951" TargetMode="External"/><Relationship Id="rId53" Type="http://schemas.openxmlformats.org/officeDocument/2006/relationships/hyperlink" Target="http://www.ntrust.ru/public.cms/?eid=6951" TargetMode="External"/><Relationship Id="rId58" Type="http://schemas.openxmlformats.org/officeDocument/2006/relationships/hyperlink" Target="http://www.museum.ru/N315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" TargetMode="External"/><Relationship Id="rId23" Type="http://schemas.openxmlformats.org/officeDocument/2006/relationships/hyperlink" Target="http://www.artvek.ru/dekor07.html" TargetMode="External"/><Relationship Id="rId28" Type="http://schemas.openxmlformats.org/officeDocument/2006/relationships/hyperlink" Target="http://www.artprojekt.ru/library/rus18/stO19.html" TargetMode="External"/><Relationship Id="rId36" Type="http://schemas.openxmlformats.org/officeDocument/2006/relationships/hyperlink" Target="http://www.artprojekt.ru/library/rus18/stO19.html" TargetMode="External"/><Relationship Id="rId49" Type="http://schemas.openxmlformats.org/officeDocument/2006/relationships/hyperlink" Target="http://www.ntrust.ru/public.cms/?eid=6951" TargetMode="External"/><Relationship Id="rId57" Type="http://schemas.openxmlformats.org/officeDocument/2006/relationships/hyperlink" Target="http://www.museum.ru/N31505" TargetMode="External"/><Relationship Id="rId61" Type="http://schemas.openxmlformats.org/officeDocument/2006/relationships/hyperlink" Target="http://www.museum.ru/N31505" TargetMode="External"/><Relationship Id="rId10" Type="http://schemas.openxmlformats.org/officeDocument/2006/relationships/hyperlink" Target="http://ru.wikipedia.org/wiki" TargetMode="External"/><Relationship Id="rId19" Type="http://schemas.openxmlformats.org/officeDocument/2006/relationships/hyperlink" Target="http://www.artvek.ru/dekor07.html" TargetMode="External"/><Relationship Id="rId31" Type="http://schemas.openxmlformats.org/officeDocument/2006/relationships/hyperlink" Target="http://www.artprojekt.ru/library/rus18/stO19.html" TargetMode="External"/><Relationship Id="rId44" Type="http://schemas.openxmlformats.org/officeDocument/2006/relationships/hyperlink" Target="http://www.ntrust.ru/public.cms/?eid=6951" TargetMode="External"/><Relationship Id="rId52" Type="http://schemas.openxmlformats.org/officeDocument/2006/relationships/hyperlink" Target="http://www.ntrust.ru/public.cms/?eid=6951" TargetMode="External"/><Relationship Id="rId60" Type="http://schemas.openxmlformats.org/officeDocument/2006/relationships/hyperlink" Target="http://www.museum.ru/N31505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" TargetMode="External"/><Relationship Id="rId22" Type="http://schemas.openxmlformats.org/officeDocument/2006/relationships/hyperlink" Target="http://www.artvek.ru/dekor07.html" TargetMode="External"/><Relationship Id="rId27" Type="http://schemas.openxmlformats.org/officeDocument/2006/relationships/hyperlink" Target="http://www.artvek.ru/dekor07.html" TargetMode="External"/><Relationship Id="rId30" Type="http://schemas.openxmlformats.org/officeDocument/2006/relationships/hyperlink" Target="http://www.artprojekt.ru/library/rus18/stO19.html" TargetMode="External"/><Relationship Id="rId35" Type="http://schemas.openxmlformats.org/officeDocument/2006/relationships/hyperlink" Target="http://www.artprojekt.ru/library/rus18/stO19.html" TargetMode="External"/><Relationship Id="rId43" Type="http://schemas.openxmlformats.org/officeDocument/2006/relationships/hyperlink" Target="http://www.ntrust.ru/public.cms/?eid=6951" TargetMode="External"/><Relationship Id="rId48" Type="http://schemas.openxmlformats.org/officeDocument/2006/relationships/hyperlink" Target="http://www.ntrust.ru/public.cms/?eid=6951" TargetMode="External"/><Relationship Id="rId56" Type="http://schemas.openxmlformats.org/officeDocument/2006/relationships/hyperlink" Target="http://www.museum.ru/N31505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ntrust.ru/public.cms/?eid=6951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" TargetMode="External"/><Relationship Id="rId17" Type="http://schemas.openxmlformats.org/officeDocument/2006/relationships/hyperlink" Target="http://ru.wikipedia.org/wiki" TargetMode="External"/><Relationship Id="rId25" Type="http://schemas.openxmlformats.org/officeDocument/2006/relationships/hyperlink" Target="http://www.artvek.ru/dekor07.html" TargetMode="External"/><Relationship Id="rId33" Type="http://schemas.openxmlformats.org/officeDocument/2006/relationships/hyperlink" Target="http://www.artprojekt.ru/library/rus18/stO19.html" TargetMode="External"/><Relationship Id="rId38" Type="http://schemas.openxmlformats.org/officeDocument/2006/relationships/hyperlink" Target="http://www.artprojekt.ru/library/rus18/stO19.html" TargetMode="External"/><Relationship Id="rId46" Type="http://schemas.openxmlformats.org/officeDocument/2006/relationships/hyperlink" Target="http://www.ntrust.ru/public.cms/?eid=6951" TargetMode="External"/><Relationship Id="rId59" Type="http://schemas.openxmlformats.org/officeDocument/2006/relationships/hyperlink" Target="http://www.museum.ru/N3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8C03-BD46-44E2-BC3C-A8F6CD73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17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Belomoin</dc:creator>
  <cp:lastModifiedBy>HP</cp:lastModifiedBy>
  <cp:revision>44</cp:revision>
  <cp:lastPrinted>2017-09-24T19:08:00Z</cp:lastPrinted>
  <dcterms:created xsi:type="dcterms:W3CDTF">2018-08-31T03:48:00Z</dcterms:created>
  <dcterms:modified xsi:type="dcterms:W3CDTF">2020-12-01T17:33:00Z</dcterms:modified>
</cp:coreProperties>
</file>