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3600E">
        <w:rPr>
          <w:rFonts w:ascii="Times New Roman" w:eastAsia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7561580" cy="7666941"/>
            <wp:effectExtent l="4762" t="0" r="6033" b="6032"/>
            <wp:docPr id="1" name="Рисунок 1" descr="C:\Users\user\Desktop\сканы\родной язык литература\Scan_20201113_1529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родной язык литература\Scan_20201113_152920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056" cy="766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3600E" w:rsidRDefault="00E3600E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0004A" w:rsidRDefault="0060004A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СОДЕРЖАНИЕ</w:t>
      </w:r>
    </w:p>
    <w:p w:rsidR="0060004A" w:rsidRDefault="0060004A" w:rsidP="0060004A">
      <w:pPr>
        <w:spacing w:after="0" w:line="240" w:lineRule="auto"/>
        <w:ind w:firstLine="720"/>
        <w:jc w:val="both"/>
        <w:rPr>
          <w:rFonts w:ascii="Thames" w:eastAsia="Times New Roman" w:hAnsi="Thames" w:cs="Times New Roman"/>
          <w:sz w:val="24"/>
          <w:szCs w:val="28"/>
        </w:rPr>
      </w:pPr>
    </w:p>
    <w:p w:rsidR="0060004A" w:rsidRDefault="0060004A" w:rsidP="0060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hames" w:eastAsia="Times New Roman" w:hAnsi="Thames" w:cs="Times New Roman"/>
          <w:color w:val="000000"/>
          <w:sz w:val="24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330"/>
        <w:gridCol w:w="1417"/>
      </w:tblGrid>
      <w:tr w:rsidR="0060004A" w:rsidTr="00DE63D4">
        <w:tc>
          <w:tcPr>
            <w:tcW w:w="8330" w:type="dxa"/>
          </w:tcPr>
          <w:p w:rsidR="0060004A" w:rsidRDefault="0060004A" w:rsidP="00DE63D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60004A" w:rsidRDefault="0060004A" w:rsidP="00DE63D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60004A" w:rsidRDefault="0060004A" w:rsidP="00DE6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60004A" w:rsidRDefault="0060004A" w:rsidP="00DE63D4">
            <w:pPr>
              <w:numPr>
                <w:ilvl w:val="0"/>
                <w:numId w:val="1"/>
              </w:numPr>
              <w:tabs>
                <w:tab w:val="left" w:pos="34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60004A" w:rsidRDefault="0060004A" w:rsidP="00DE63D4">
            <w:pPr>
              <w:tabs>
                <w:tab w:val="left" w:pos="348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Приложение. Итоговая контрольная работа по курсу родного языка </w:t>
            </w:r>
          </w:p>
          <w:p w:rsidR="0060004A" w:rsidRDefault="0060004A" w:rsidP="00DE63D4">
            <w:pPr>
              <w:tabs>
                <w:tab w:val="left" w:pos="348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(демоверсия).</w:t>
            </w:r>
          </w:p>
          <w:p w:rsidR="0060004A" w:rsidRDefault="0060004A" w:rsidP="00DE63D4">
            <w:pPr>
              <w:tabs>
                <w:tab w:val="left" w:pos="851"/>
              </w:tabs>
              <w:spacing w:after="0" w:line="240" w:lineRule="auto"/>
              <w:ind w:left="851"/>
              <w:contextualSpacing/>
              <w:jc w:val="both"/>
              <w:rPr>
                <w:rFonts w:ascii="Thames" w:eastAsia="Times New Roman" w:hAnsi="Thames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0004A" w:rsidRDefault="0060004A" w:rsidP="00DE6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</w:tr>
    </w:tbl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spacing w:after="0" w:line="240" w:lineRule="auto"/>
        <w:jc w:val="both"/>
        <w:rPr>
          <w:rFonts w:ascii="Thames" w:eastAsia="Times New Roman" w:hAnsi="Thames" w:cs="Times New Roman"/>
          <w:sz w:val="28"/>
          <w:szCs w:val="28"/>
        </w:rPr>
      </w:pPr>
    </w:p>
    <w:p w:rsidR="0060004A" w:rsidRDefault="0060004A" w:rsidP="0060004A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0004A" w:rsidRDefault="0060004A" w:rsidP="0060004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родному языку предназначена для обучающихся 9 класса федерального государственного казенного общеобразовательного учреждения «Ульяновское гвардейское суворовское военное училище Министерства обороны Российской Федерации» (далее – училище). При составлении рабочей программы были учтены следующие нормативные документы: 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275 –ФЗ «Об образовании в Российской Федерации» (с изменениями);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60004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67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«Положение о порядке разработки и утверждения рабочей программы отдельного учебного предмета (курса, дисциплины, модуля), реализующей федеральные государственные образовательные стандарты общего образования», утвержденное приказом начальника училища от 24.05.2016 года № 162;</w:t>
      </w:r>
    </w:p>
    <w:p w:rsidR="0060004A" w:rsidRPr="0089581A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81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просвещения России </w:t>
      </w:r>
      <w:r w:rsidRPr="0089581A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декабря 2018 года № 345 «О  федеральном перечне</w:t>
      </w:r>
      <w:r w:rsidRPr="0089581A">
        <w:rPr>
          <w:rFonts w:ascii="Times New Roman" w:eastAsia="Times New Roman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>, среднего общего образования» с изменени</w:t>
      </w:r>
      <w:r w:rsidR="003A62F9">
        <w:rPr>
          <w:rFonts w:ascii="Times New Roman" w:eastAsia="Times New Roman" w:hAnsi="Times New Roman" w:cs="Times New Roman"/>
          <w:sz w:val="24"/>
          <w:szCs w:val="24"/>
        </w:rPr>
        <w:t>ями (от 08 мая 2019 года № 233).</w:t>
      </w:r>
    </w:p>
    <w:p w:rsidR="0060004A" w:rsidRDefault="0060004A" w:rsidP="0060004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4B">
        <w:rPr>
          <w:rFonts w:ascii="Times New Roman" w:eastAsia="Times New Roman" w:hAnsi="Times New Roman" w:cs="Times New Roman"/>
          <w:sz w:val="24"/>
          <w:szCs w:val="24"/>
        </w:rPr>
        <w:t>Преподавание обеспечено следующими учебниками и дидактическими материалами:</w:t>
      </w:r>
    </w:p>
    <w:p w:rsidR="0060004A" w:rsidRPr="002F3A01" w:rsidRDefault="0060004A" w:rsidP="0060004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УМК:  Русский 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родной </w:t>
      </w:r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язык. 9 класс. 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Александрова О.М., О.В. Загоровская</w:t>
      </w:r>
      <w:r w:rsidRPr="002F3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Русский </w:t>
      </w:r>
      <w:r w:rsidR="00DE63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родной </w:t>
      </w:r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язык. 9 класс. Учебник. ФГОС. Авторы – составители: </w:t>
      </w:r>
      <w:r w:rsidR="00DE63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О.М. 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Александрова</w:t>
      </w:r>
      <w:r w:rsidR="00DE63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О.В. </w:t>
      </w:r>
      <w:r w:rsidR="00DE6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Загоровская, С.И. Богданов</w:t>
      </w:r>
      <w:r w:rsidRPr="002F3A0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 Издательство Просвещение, 2018 г.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Планируемые результаты освоения учебного предмета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позволяет добиваться следующих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результатов: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понимание родного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осознание эстетической ценности родного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урочной и внеурочной деятельности формировать у обучающихся убеждения, нацеленные на противодействие национальному и религиозному экстремизму, непримиримости к проявлению жестокости и агрессии.</w:t>
      </w: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004A" w:rsidRDefault="0060004A" w:rsidP="006000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2) 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3) выбирать действия в соответствии с поставленной задачей и условиями ее реализации;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5) предвидеть уровень усвоения знаний, его временных характеристик;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6) составлять план и последовательность действий;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7) осуществлять контроль по образцу и вносить необходимые коррективы;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8)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Обучающиеся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) определять последовательность промежуточных целей и соответствующих им действий с учетом конечного результата;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2) предвидеть возможности получения конкретного результата при решении поставленных проблем;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3) осуществлять речевой самоконтроль в процессе учебной деятельности и в повседневной практике речевого общения.</w:t>
      </w:r>
    </w:p>
    <w:p w:rsidR="0060004A" w:rsidRDefault="0060004A" w:rsidP="0060004A">
      <w:pPr>
        <w:autoSpaceDE w:val="0"/>
        <w:autoSpaceDN w:val="0"/>
        <w:adjustRightInd w:val="0"/>
        <w:spacing w:after="11" w:line="240" w:lineRule="auto"/>
        <w:rPr>
          <w:rFonts w:ascii="Times New Roman" w:eastAsia="Calibri" w:hAnsi="Times New Roman" w:cs="Times New Roman"/>
          <w:color w:val="000000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познавательные: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1) самостоятельно выделять и формулировать познавательную цель;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владеть разными видами чтения (поисковым, просмотровым, ознакомительным, изучающим) текстов разных стилей и жанров;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адекватно воспринимать на слух текстов разных стилей и жанров; владение разными видами аудирования (выборочным, ознакомительным, детальным);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адекватное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1)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 свободно пользоваться словарями различных типов, справочной литературой, в том числе и на электронных носителях;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 овладеть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4)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соблюдать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создавать устные и письменные тексты разных типов, стилей речи и жанров с учетом замысла, адресата и ситуации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 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 обмен мнениями и др.; сочетание разных видов диалога);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 уметь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04A" w:rsidRDefault="0060004A" w:rsidP="0060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7773">
        <w:rPr>
          <w:rFonts w:ascii="Times New Roman" w:eastAsia="Times New Roman" w:hAnsi="Times New Roman" w:cs="Times New Roman"/>
          <w:b/>
          <w:sz w:val="24"/>
          <w:szCs w:val="28"/>
        </w:rPr>
        <w:t>обучающиеся научатся: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1)совершенствовать виды речевой деятельности (аудирование, чтение, говорение, письмо), обеспечивающие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понимать место родного языка в системе гуманитарных наук и его роль в образовании в целом;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усвоить основы научных знаний о родном языке; понимать взаимосвязи его уровней и единиц;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освоить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опознавать и анализировать основные единицы языка, грамматические категории языка, уместно употреблять языковые единицы адекватно ситуации речевого общения;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осознавать эстетические функции родного языка, оценивать эстетическую сторону речевого высказывания при анализе текстов художественной литературы;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9) использовать коммуникативно-эстетические возможности русского и родного языков.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1) применять приобретенные знания, умения и навыки в повседневной жизни;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3) коммуникативно целесообразно взаимодействовать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004A" w:rsidRDefault="0060004A" w:rsidP="0060004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9" w:rsidRDefault="003A62F9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04A" w:rsidRPr="00596FE7" w:rsidRDefault="0060004A" w:rsidP="00600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96FE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0004A" w:rsidRPr="00AD4F28" w:rsidRDefault="0060004A" w:rsidP="0060004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Раздел 1. Язык и культура (5 ч)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60004A" w:rsidRPr="0030035B" w:rsidRDefault="0060004A" w:rsidP="00600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1C4B19">
        <w:rPr>
          <w:rFonts w:ascii="Times New Roman" w:eastAsia="Times New Roman" w:hAnsi="Times New Roman" w:cs="Times New Roman"/>
          <w:sz w:val="24"/>
          <w:u w:val="single"/>
        </w:rPr>
        <w:t>Толерантность</w:t>
      </w:r>
      <w:r w:rsidRPr="001C4B19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 интолерантность – одни из наиболее существенных явлений и поведенческих характеристик индивидов в плане общественных отношений, их отражение в речи.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использовать знания по истории родного языка;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пользоваться словарями различных типов;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лексическое значение слова разными способами; значение фразеологизмов, пословиц и поговорок, афоризмов, крылатых слов;</w:t>
      </w:r>
    </w:p>
    <w:p w:rsidR="0060004A" w:rsidRDefault="0060004A" w:rsidP="006000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распознавать части речи, проводить морфологический анализ;</w:t>
      </w:r>
    </w:p>
    <w:p w:rsidR="0060004A" w:rsidRDefault="0060004A" w:rsidP="0060004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проводить орфографический анализ слова; применять знания по орфографии в практике правописания; </w:t>
      </w:r>
    </w:p>
    <w:p w:rsidR="0060004A" w:rsidRDefault="0060004A" w:rsidP="006000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анализировать текст с точки зрения его соответствия основным признакам.</w:t>
      </w:r>
    </w:p>
    <w:p w:rsidR="0060004A" w:rsidRDefault="0060004A" w:rsidP="006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возможность:</w:t>
      </w:r>
    </w:p>
    <w:p w:rsidR="0060004A" w:rsidRDefault="0060004A" w:rsidP="0060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устные монологические и диалогические высказывания различных типов и жанров.</w:t>
      </w:r>
    </w:p>
    <w:p w:rsidR="0060004A" w:rsidRPr="00934675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Раздел 2. Культура речи (5 ч)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 xml:space="preserve">Основные орфоэпические нормы </w:t>
      </w:r>
      <w:r w:rsidRPr="00AD4F28">
        <w:rPr>
          <w:rFonts w:ascii="Times New Roman" w:eastAsia="Times New Roman" w:hAnsi="Times New Roman" w:cs="Arial"/>
          <w:sz w:val="24"/>
          <w:szCs w:val="20"/>
        </w:rPr>
        <w:t>современного русского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Нарушение орфоэпической нормы как художественный прием.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bookmarkStart w:id="1" w:name="page5"/>
      <w:bookmarkEnd w:id="1"/>
      <w:r w:rsidRPr="00AD4F28">
        <w:rPr>
          <w:rFonts w:ascii="Times New Roman" w:eastAsia="Times New Roman" w:hAnsi="Times New Roman" w:cs="Arial"/>
          <w:b/>
          <w:sz w:val="24"/>
          <w:szCs w:val="20"/>
        </w:rPr>
        <w:t xml:space="preserve">Основные лексические нормы современного русского литературного языка. </w:t>
      </w:r>
      <w:r w:rsidRPr="00AD4F28">
        <w:rPr>
          <w:rFonts w:ascii="Times New Roman" w:eastAsia="Times New Roman" w:hAnsi="Times New Roman" w:cs="Arial"/>
          <w:sz w:val="24"/>
          <w:szCs w:val="20"/>
        </w:rPr>
        <w:t>Лексическая сочетаемость слова и точность.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Свободная и несво</w:t>
      </w:r>
      <w:r>
        <w:rPr>
          <w:rFonts w:ascii="Times New Roman" w:eastAsia="Times New Roman" w:hAnsi="Times New Roman" w:cs="Arial"/>
          <w:sz w:val="24"/>
          <w:szCs w:val="20"/>
        </w:rPr>
        <w:t>бодная лексическая сочетаемость т</w:t>
      </w:r>
      <w:r w:rsidRPr="00AD4F28">
        <w:rPr>
          <w:rFonts w:ascii="Times New Roman" w:eastAsia="Times New Roman" w:hAnsi="Times New Roman" w:cs="Arial"/>
          <w:sz w:val="24"/>
          <w:szCs w:val="20"/>
        </w:rPr>
        <w:t>ипичные ошибки‚ связанные с нарушением лексической сочетаемости.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eastAsia="Times New Roman" w:hAnsi="Times New Roman" w:cs="Arial"/>
          <w:sz w:val="24"/>
          <w:szCs w:val="20"/>
        </w:rPr>
        <w:t>Речевая избыточность и точность, тавтология. Плеоназм, т</w:t>
      </w:r>
      <w:r w:rsidRPr="00AD4F28">
        <w:rPr>
          <w:rFonts w:ascii="Times New Roman" w:eastAsia="Times New Roman" w:hAnsi="Times New Roman" w:cs="Arial"/>
          <w:sz w:val="24"/>
          <w:szCs w:val="20"/>
        </w:rPr>
        <w:t>ипичные ошибки‚ связанные с речевой избыточностью.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lastRenderedPageBreak/>
        <w:t xml:space="preserve">Основные грамматические нормы современного русского литературного языка. </w:t>
      </w:r>
      <w:r w:rsidRPr="00AD4F28">
        <w:rPr>
          <w:rFonts w:ascii="Times New Roman" w:eastAsia="Times New Roman" w:hAnsi="Times New Roman" w:cs="Arial"/>
          <w:sz w:val="24"/>
          <w:szCs w:val="20"/>
        </w:rPr>
        <w:t>Типичные грамматические ошибки.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Управление: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управление предлогов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благодаря,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согласно,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вопреки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; предлога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по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 с количественными числительными в словосочетаниях с распределительным значением (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по пять груш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—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по пяти груш</w:t>
      </w:r>
      <w:r w:rsidRPr="00AD4F28">
        <w:rPr>
          <w:rFonts w:ascii="Times New Roman" w:eastAsia="Times New Roman" w:hAnsi="Times New Roman" w:cs="Arial"/>
          <w:sz w:val="24"/>
          <w:szCs w:val="20"/>
        </w:rPr>
        <w:t>). Правильное построение словосочетаний по типу управления (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отзыв о книге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—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рецензия на книгу,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обидеться на слово — обижен словами</w:t>
      </w:r>
      <w:r w:rsidRPr="00AD4F28">
        <w:rPr>
          <w:rFonts w:ascii="Times New Roman" w:eastAsia="Times New Roman" w:hAnsi="Times New Roman" w:cs="Arial"/>
          <w:sz w:val="24"/>
          <w:szCs w:val="20"/>
        </w:rPr>
        <w:t>).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Правильное употребление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предлогов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о‚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по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‚из‚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с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 в составе словосочетания (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приехать из Москвы—приехать с Урала</w:t>
      </w:r>
      <w:r w:rsidRPr="00AD4F28">
        <w:rPr>
          <w:rFonts w:ascii="Times New Roman" w:eastAsia="Times New Roman" w:hAnsi="Times New Roman" w:cs="Arial"/>
          <w:sz w:val="24"/>
          <w:szCs w:val="20"/>
        </w:rPr>
        <w:t>)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.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Нагромождение одних и тех же падежных форм,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в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частности форм родительного и творительного падежей.</w:t>
      </w:r>
    </w:p>
    <w:p w:rsidR="0060004A" w:rsidRPr="00934675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Нормы употребления причастных и деепричастных оборотов‚ предложений с косвенной речью.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Типичные ошибки в построении сложных предложений: постановка рядом двух однозначных союзов (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но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и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однако,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что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 и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будто,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что</w:t>
      </w:r>
      <w:r w:rsidRPr="00AD4F28">
        <w:rPr>
          <w:rFonts w:ascii="Times New Roman" w:eastAsia="Times New Roman" w:hAnsi="Times New Roman" w:cs="Arial"/>
          <w:sz w:val="24"/>
          <w:szCs w:val="20"/>
        </w:rPr>
        <w:t xml:space="preserve"> и </w:t>
      </w:r>
      <w:r>
        <w:rPr>
          <w:rFonts w:ascii="Times New Roman" w:eastAsia="Times New Roman" w:hAnsi="Times New Roman" w:cs="Arial"/>
          <w:i/>
          <w:sz w:val="24"/>
          <w:szCs w:val="20"/>
        </w:rPr>
        <w:t>ка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к</w:t>
      </w:r>
      <w:r>
        <w:rPr>
          <w:rFonts w:ascii="Times New Roman" w:eastAsia="Times New Roman" w:hAnsi="Times New Roman" w:cs="Arial"/>
          <w:i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>будто</w:t>
      </w:r>
      <w:r w:rsidRPr="00AD4F28">
        <w:rPr>
          <w:rFonts w:ascii="Times New Roman" w:eastAsia="Times New Roman" w:hAnsi="Times New Roman" w:cs="Arial"/>
          <w:sz w:val="24"/>
          <w:szCs w:val="20"/>
        </w:rPr>
        <w:t>)‚повторение частицы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 xml:space="preserve"> бы </w:t>
      </w:r>
      <w:r w:rsidRPr="00AD4F28">
        <w:rPr>
          <w:rFonts w:ascii="Times New Roman" w:eastAsia="Times New Roman" w:hAnsi="Times New Roman" w:cs="Arial"/>
          <w:sz w:val="24"/>
          <w:szCs w:val="20"/>
        </w:rPr>
        <w:t>в предложениях с союзами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 xml:space="preserve"> чтобы </w:t>
      </w:r>
      <w:r w:rsidRPr="00AD4F28">
        <w:rPr>
          <w:rFonts w:ascii="Times New Roman" w:eastAsia="Times New Roman" w:hAnsi="Times New Roman" w:cs="Arial"/>
          <w:sz w:val="24"/>
          <w:szCs w:val="20"/>
        </w:rPr>
        <w:t>и</w:t>
      </w:r>
      <w:r w:rsidRPr="00AD4F28">
        <w:rPr>
          <w:rFonts w:ascii="Times New Roman" w:eastAsia="Times New Roman" w:hAnsi="Times New Roman" w:cs="Arial"/>
          <w:i/>
          <w:sz w:val="24"/>
          <w:szCs w:val="20"/>
        </w:rPr>
        <w:t xml:space="preserve"> если бы</w:t>
      </w:r>
      <w:r w:rsidRPr="00AD4F28">
        <w:rPr>
          <w:rFonts w:ascii="Times New Roman" w:eastAsia="Times New Roman" w:hAnsi="Times New Roman" w:cs="Arial"/>
          <w:sz w:val="24"/>
          <w:szCs w:val="20"/>
        </w:rPr>
        <w:t>‚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AD4F28">
        <w:rPr>
          <w:rFonts w:ascii="Times New Roman" w:eastAsia="Times New Roman" w:hAnsi="Times New Roman" w:cs="Arial"/>
          <w:sz w:val="24"/>
          <w:szCs w:val="20"/>
        </w:rPr>
        <w:t>введение в сложное предложение лишних указательных местоимений.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bookmarkStart w:id="2" w:name="page6"/>
      <w:bookmarkEnd w:id="2"/>
      <w:r w:rsidRPr="00AD4F28">
        <w:rPr>
          <w:rFonts w:ascii="Times New Roman" w:eastAsia="Times New Roman" w:hAnsi="Times New Roman" w:cs="Arial"/>
          <w:b/>
          <w:sz w:val="24"/>
          <w:szCs w:val="20"/>
        </w:rPr>
        <w:t>Речевой этикет</w:t>
      </w:r>
    </w:p>
    <w:p w:rsidR="0060004A" w:rsidRPr="00AD4F28" w:rsidRDefault="0060004A" w:rsidP="006000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D97A3B">
        <w:rPr>
          <w:rFonts w:ascii="Times New Roman" w:hAnsi="Times New Roman"/>
          <w:bCs/>
          <w:iCs/>
          <w:color w:val="000000"/>
          <w:sz w:val="24"/>
          <w:u w:val="single"/>
        </w:rPr>
        <w:t>Принятие мнени</w:t>
      </w:r>
      <w:r>
        <w:rPr>
          <w:rFonts w:ascii="Times New Roman" w:hAnsi="Times New Roman"/>
          <w:bCs/>
          <w:iCs/>
          <w:color w:val="000000"/>
          <w:sz w:val="24"/>
          <w:u w:val="single"/>
        </w:rPr>
        <w:t>я другого человека, формирование</w:t>
      </w:r>
      <w:r w:rsidRPr="00D97A3B">
        <w:rPr>
          <w:rFonts w:ascii="Times New Roman" w:hAnsi="Times New Roman"/>
          <w:bCs/>
          <w:iCs/>
          <w:color w:val="000000"/>
          <w:sz w:val="24"/>
          <w:u w:val="single"/>
        </w:rPr>
        <w:t xml:space="preserve"> умения выслушивать и принимать мнение без агрессии.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опознавать предмет изучения и терминологию, связанную с речевым этикетом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современные словари, уметь пользовать словарной статьёй;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анализ текста на отсутствие грамматических и речевых ошибок;</w:t>
      </w:r>
    </w:p>
    <w:p w:rsidR="0060004A" w:rsidRPr="00D945D1" w:rsidRDefault="0060004A" w:rsidP="0060004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5D1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лексическими, грамматическими и орфоэпическими нормами.</w:t>
      </w:r>
    </w:p>
    <w:p w:rsidR="0060004A" w:rsidRPr="00D945D1" w:rsidRDefault="0060004A" w:rsidP="006000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5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D945D1"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возможность: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 синонимические средства синтаксиса; демонстрировать роль синтаксиса и пунктуации в передаче смысловой стороны речи;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понимать явную и скрытую (подтекстовую) информацию публицистического и научного текстов;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0004A" w:rsidRDefault="0060004A" w:rsidP="0060004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адекватно воспринимать и создавать тексты публицистического стиля на доступные 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004A" w:rsidRPr="00934675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Раздел 3. Речь. Речевая деятельность. Текст (5ч)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Язык и речь. Виды речевой деятельности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60004A" w:rsidRPr="004D783E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Текст как единица языка и речи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 xml:space="preserve">Виды преобразования текстов: </w:t>
      </w:r>
      <w:r>
        <w:rPr>
          <w:rFonts w:ascii="Times New Roman" w:eastAsia="Times New Roman" w:hAnsi="Times New Roman" w:cs="Arial"/>
          <w:sz w:val="24"/>
          <w:szCs w:val="20"/>
        </w:rPr>
        <w:t>аннотация, конспект, и</w:t>
      </w:r>
      <w:r w:rsidRPr="00AD4F28">
        <w:rPr>
          <w:rFonts w:ascii="Times New Roman" w:eastAsia="Times New Roman" w:hAnsi="Times New Roman" w:cs="Arial"/>
          <w:sz w:val="24"/>
          <w:szCs w:val="20"/>
        </w:rPr>
        <w:t>спользование графиков, диаграмм, схем для представления информации.</w:t>
      </w:r>
    </w:p>
    <w:p w:rsidR="0060004A" w:rsidRPr="00AD4F28" w:rsidRDefault="0060004A" w:rsidP="0060004A">
      <w:pPr>
        <w:spacing w:after="0" w:line="240" w:lineRule="auto"/>
        <w:ind w:right="3560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 xml:space="preserve">Функциональные разновидности языка </w:t>
      </w:r>
      <w:r>
        <w:rPr>
          <w:rFonts w:ascii="Times New Roman" w:eastAsia="Times New Roman" w:hAnsi="Times New Roman" w:cs="Arial"/>
          <w:sz w:val="24"/>
          <w:szCs w:val="20"/>
        </w:rPr>
        <w:t xml:space="preserve">Разговорная речь. </w:t>
      </w:r>
      <w:r w:rsidRPr="00AD4F28">
        <w:rPr>
          <w:rFonts w:ascii="Times New Roman" w:eastAsia="Times New Roman" w:hAnsi="Times New Roman" w:cs="Arial"/>
          <w:sz w:val="24"/>
          <w:szCs w:val="20"/>
        </w:rPr>
        <w:t>Анекдот, шутка.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Официально-деловой стиль. Деловое письмо, его структурные элементы и языковые особенности.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Учебно-научный стиль. Доклад, сообщение. Речь оппонента на защите проекта.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lastRenderedPageBreak/>
        <w:t>Публицистический стиль. Проблемный очерк.</w:t>
      </w:r>
    </w:p>
    <w:p w:rsidR="0060004A" w:rsidRPr="005A1802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4F28">
        <w:rPr>
          <w:rFonts w:ascii="Times New Roman" w:eastAsia="Times New Roman" w:hAnsi="Times New Roman" w:cs="Arial"/>
          <w:sz w:val="24"/>
          <w:szCs w:val="20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965FDE">
        <w:rPr>
          <w:rFonts w:ascii="Times New Roman" w:eastAsia="Times New Roman" w:hAnsi="Times New Roman" w:cs="Times New Roman"/>
          <w:sz w:val="24"/>
          <w:szCs w:val="24"/>
          <w:u w:val="single"/>
        </w:rPr>
        <w:t>Толерантность при общественно-политических выступлениях.</w:t>
      </w:r>
    </w:p>
    <w:p w:rsidR="0060004A" w:rsidRPr="00AD4F28" w:rsidRDefault="0060004A" w:rsidP="0060004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</w:rPr>
      </w:pPr>
      <w:r w:rsidRPr="00AD4F28">
        <w:rPr>
          <w:rFonts w:ascii="Times New Roman" w:eastAsia="Times New Roman" w:hAnsi="Times New Roman" w:cs="Arial"/>
          <w:b/>
          <w:sz w:val="24"/>
          <w:szCs w:val="20"/>
        </w:rPr>
        <w:t>Резерв учебного времени — 2ч.</w:t>
      </w: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 изучения по теме:</w:t>
      </w:r>
    </w:p>
    <w:p w:rsidR="0060004A" w:rsidRPr="00617773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7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опознавать предмет изучения и терминологию, связанную со стилистикой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признаки текста;</w:t>
      </w:r>
    </w:p>
    <w:p w:rsidR="0060004A" w:rsidRDefault="0060004A" w:rsidP="0060004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ливать  особенности и признаки стиля и типа речи;</w:t>
      </w:r>
    </w:p>
    <w:p w:rsidR="0060004A" w:rsidRDefault="0060004A" w:rsidP="006000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информационной переработки прослушанного текста: составлять план текста.</w:t>
      </w:r>
    </w:p>
    <w:p w:rsidR="0060004A" w:rsidRDefault="0060004A" w:rsidP="006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возможность: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тексты разных стилей речи; 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понимать явную и скрытую (подтекстовую) информацию публицистического и научного текстов;</w:t>
      </w:r>
    </w:p>
    <w:p w:rsidR="0060004A" w:rsidRDefault="0060004A" w:rsidP="0060004A">
      <w:pPr>
        <w:pStyle w:val="a4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0004A" w:rsidRDefault="0060004A" w:rsidP="0060004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адекватно воспринимать и создавать тексты публицистического стиля на доступные 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004A" w:rsidRDefault="0060004A" w:rsidP="0060004A">
      <w:pPr>
        <w:spacing w:after="0" w:line="240" w:lineRule="auto"/>
        <w:rPr>
          <w:rFonts w:ascii="Times New Roman" w:eastAsia="Newton-Regular" w:hAnsi="Times New Roman" w:cs="Times New Roman"/>
          <w:i/>
          <w:sz w:val="24"/>
          <w:szCs w:val="24"/>
        </w:rPr>
        <w:sectPr w:rsidR="0060004A" w:rsidSect="00DE63D4">
          <w:footerReference w:type="default" r:id="rId8"/>
          <w:pgSz w:w="16838" w:h="11906" w:orient="landscape"/>
          <w:pgMar w:top="851" w:right="1134" w:bottom="1134" w:left="851" w:header="709" w:footer="709" w:gutter="0"/>
          <w:pgNumType w:start="1"/>
          <w:cols w:space="720"/>
          <w:titlePg/>
          <w:docGrid w:linePitch="299"/>
        </w:sectPr>
      </w:pPr>
    </w:p>
    <w:p w:rsidR="0060004A" w:rsidRDefault="0060004A" w:rsidP="0060004A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4.ТЕМАТИЧЕСКОЕ ПЛАНИРОВАНИЕ (17 ЧАСОВ)</w:t>
      </w:r>
    </w:p>
    <w:p w:rsidR="0060004A" w:rsidRDefault="0060004A" w:rsidP="0060004A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tblpX="-493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89"/>
        <w:gridCol w:w="239"/>
        <w:gridCol w:w="621"/>
        <w:gridCol w:w="88"/>
        <w:gridCol w:w="2129"/>
        <w:gridCol w:w="2269"/>
        <w:gridCol w:w="1844"/>
        <w:gridCol w:w="1134"/>
        <w:gridCol w:w="1560"/>
        <w:gridCol w:w="1134"/>
        <w:gridCol w:w="1276"/>
        <w:gridCol w:w="1128"/>
        <w:gridCol w:w="850"/>
      </w:tblGrid>
      <w:tr w:rsidR="0060004A" w:rsidTr="00DE63D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 xml:space="preserve">Тема </w:t>
            </w:r>
          </w:p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урока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Тип урока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Формы организации УПД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Технология/метод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Оборудование, ЭОР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Система контроля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Дата проведения</w:t>
            </w:r>
          </w:p>
        </w:tc>
      </w:tr>
      <w:tr w:rsidR="0060004A" w:rsidTr="00DE63D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Предметные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Метапредметные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jc w:val="both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FA1EAB">
              <w:rPr>
                <w:rStyle w:val="a5"/>
                <w:rFonts w:ascii="Times New Roman" w:hAnsi="Times New Roman" w:cs="Times New Roman"/>
                <w:szCs w:val="24"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DE63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1EA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60004A" w:rsidTr="00DE63D4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A" w:rsidRPr="00FA1EAB" w:rsidRDefault="0060004A" w:rsidP="00DE63D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55BB">
              <w:rPr>
                <w:rFonts w:ascii="Times New Roman" w:hAnsi="Times New Roman"/>
                <w:b/>
              </w:rPr>
              <w:t>Язык и культура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F7336">
              <w:rPr>
                <w:rFonts w:ascii="Times New Roman" w:eastAsia="Times New Roman" w:hAnsi="Times New Roman"/>
                <w:u w:val="single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аспекты развития русского языка.</w:t>
            </w:r>
          </w:p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анализировать текст о культуре и истории русского народа.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pStyle w:val="a3"/>
              <w:spacing w:line="276" w:lineRule="auto"/>
              <w:ind w:right="-110"/>
              <w:rPr>
                <w:rFonts w:ascii="Times New Roman" w:hAnsi="Times New Roman"/>
                <w:lang w:eastAsia="en-US"/>
              </w:rPr>
            </w:pPr>
            <w:r w:rsidRPr="00FA1EAB">
              <w:rPr>
                <w:rFonts w:ascii="Times New Roman" w:hAnsi="Times New Roman"/>
                <w:b/>
                <w:lang w:eastAsia="en-US"/>
              </w:rPr>
              <w:t>Коммуникативные:</w:t>
            </w:r>
            <w:r w:rsidRPr="00FA1EAB">
              <w:rPr>
                <w:rFonts w:ascii="Times New Roman" w:hAnsi="Times New Roman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  <w:p w:rsidR="0060004A" w:rsidRPr="00FA1EAB" w:rsidRDefault="0060004A" w:rsidP="00DE63D4">
            <w:pPr>
              <w:pStyle w:val="a3"/>
              <w:spacing w:line="276" w:lineRule="auto"/>
              <w:ind w:right="-110"/>
              <w:rPr>
                <w:rFonts w:ascii="Times New Roman" w:hAnsi="Times New Roman"/>
                <w:lang w:eastAsia="en-US"/>
              </w:rPr>
            </w:pPr>
            <w:r w:rsidRPr="00FA1EAB">
              <w:rPr>
                <w:rFonts w:ascii="Times New Roman" w:hAnsi="Times New Roman"/>
                <w:b/>
                <w:lang w:eastAsia="en-US"/>
              </w:rPr>
              <w:t>Регулятивные:</w:t>
            </w:r>
            <w:r w:rsidRPr="00FA1EAB">
              <w:rPr>
                <w:rFonts w:ascii="Times New Roman" w:hAnsi="Times New Roman"/>
                <w:lang w:eastAsia="en-US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b/>
              </w:rPr>
              <w:t>Познавательные:</w:t>
            </w:r>
            <w:r w:rsidRPr="00FA1EAB">
              <w:rPr>
                <w:rFonts w:ascii="Times New Roman" w:hAnsi="Times New Roman" w:cs="Times New Roman"/>
              </w:rPr>
              <w:t xml:space="preserve"> объяснять языковые явления, процессы, связи и отношения, выявляемые в ходе исследования структуры, содержания и </w:t>
            </w:r>
            <w:r w:rsidRPr="00FA1EAB">
              <w:rPr>
                <w:rFonts w:ascii="Times New Roman" w:hAnsi="Times New Roman" w:cs="Times New Roman"/>
              </w:rPr>
              <w:lastRenderedPageBreak/>
              <w:t>значения слова, 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Осознание эстетической ценности русского языка; уважительное отношение к Отечеству, родному языку и культуре; гордость за родной язык; стремление к речевому самосовершенствованию.</w:t>
            </w:r>
          </w:p>
          <w:p w:rsidR="0060004A" w:rsidRPr="00FA1EAB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Толерантность и интолерантность – одни из наиболее существенных явлений и поведенческих характеристик индивидов в плане общественных отношений, их </w:t>
            </w:r>
            <w:r w:rsidRPr="00FA1EAB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lastRenderedPageBreak/>
              <w:t>отражение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lastRenderedPageBreak/>
              <w:t>Фр.</w:t>
            </w:r>
          </w:p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Здоровьесбережения,</w:t>
            </w:r>
          </w:p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1EAB"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A1EAB" w:rsidRDefault="0060004A" w:rsidP="00DE63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Pr="00FA1EAB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F22FA8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F22FA8">
              <w:rPr>
                <w:rStyle w:val="a5"/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eastAsia="Times New Roman" w:hAnsi="Times New Roman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к</w:t>
            </w:r>
            <w:r w:rsidRPr="007755BB">
              <w:rPr>
                <w:rFonts w:ascii="Times New Roman" w:eastAsia="Times New Roman" w:hAnsi="Times New Roman"/>
              </w:rPr>
              <w:t>рылатые слова и выражения в русском языке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анализировать текст о </w:t>
            </w:r>
            <w:r w:rsidRPr="007755B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развитии</w:t>
            </w:r>
            <w:r w:rsidRPr="007755BB">
              <w:rPr>
                <w:rFonts w:ascii="Times New Roman" w:eastAsia="Times New Roman" w:hAnsi="Times New Roman"/>
              </w:rPr>
              <w:t xml:space="preserve"> русского языка</w:t>
            </w:r>
            <w:r>
              <w:rPr>
                <w:rFonts w:ascii="Times New Roman" w:eastAsia="Times New Roman" w:hAnsi="Times New Roman"/>
              </w:rPr>
              <w:t>, применять информацию в устной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60004A" w:rsidRDefault="0060004A" w:rsidP="00DE63D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применять методы информационного поиска, в том числе с помощью компьютерных средств. </w:t>
            </w:r>
          </w:p>
          <w:p w:rsidR="0060004A" w:rsidRDefault="0060004A" w:rsidP="00DE63D4">
            <w:pPr>
              <w:spacing w:after="0" w:line="240" w:lineRule="auto"/>
              <w:ind w:right="-108"/>
              <w:rPr>
                <w:rStyle w:val="a5"/>
                <w:b w:val="0"/>
                <w:bCs w:val="0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процессы, связи и  отношения, выявляемые в ходе проектирования структуры и содержания текста-рассуждения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A60D57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A60D57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eastAsia="Times New Roman" w:hAnsi="Times New Roman"/>
              </w:rPr>
              <w:t xml:space="preserve">Основные тенденции развития современного русского языка. Новые иноязычные заимствования в современном русском </w:t>
            </w:r>
            <w:r>
              <w:rPr>
                <w:rFonts w:ascii="Times New Roman" w:eastAsia="Times New Roman" w:hAnsi="Times New Roman"/>
              </w:rPr>
              <w:lastRenderedPageBreak/>
              <w:t>языке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6379C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6379C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о</w:t>
            </w:r>
            <w:r w:rsidRPr="007755BB">
              <w:rPr>
                <w:rFonts w:ascii="Times New Roman" w:eastAsia="Times New Roman" w:hAnsi="Times New Roman"/>
              </w:rPr>
              <w:t>сновные тенденции развития современного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находить </w:t>
            </w:r>
            <w:r w:rsidRPr="007755BB">
              <w:rPr>
                <w:rFonts w:ascii="Times New Roman" w:hAnsi="Times New Roman"/>
              </w:rPr>
              <w:t xml:space="preserve"> иноязычные заимствования в современном русском </w:t>
            </w:r>
            <w:r>
              <w:rPr>
                <w:rFonts w:ascii="Times New Roman" w:hAnsi="Times New Roman"/>
              </w:rPr>
              <w:t>языке.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</w:t>
            </w:r>
            <w:r>
              <w:rPr>
                <w:rFonts w:ascii="Times New Roman" w:hAnsi="Times New Roman"/>
              </w:rPr>
              <w:lastRenderedPageBreak/>
              <w:t xml:space="preserve">составляющих внутреннего мира. </w:t>
            </w:r>
          </w:p>
          <w:p w:rsidR="0060004A" w:rsidRDefault="0060004A" w:rsidP="00DE63D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мобилизации сил  и энергии, к волевому усилию - выбору в ситуации мотивационного конфликта, к преодолению препятствий. 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выполнения лингвистических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1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навыков работы по алгоритму выполнения задания при консультативной помощи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858A3">
              <w:rPr>
                <w:rStyle w:val="a5"/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8A3">
              <w:rPr>
                <w:rFonts w:ascii="Times New Roman" w:eastAsia="Times New Roman" w:hAnsi="Times New Roman" w:cs="Times New Roman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858A3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858A3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858A3">
              <w:rPr>
                <w:rFonts w:ascii="Times New Roman" w:eastAsia="Times New Roman" w:hAnsi="Times New Roman" w:cs="Times New Roman"/>
              </w:rPr>
              <w:t>ловообразовательные неологизмы в современном русском языке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переосмысливать значения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слов в современном русском языке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владеть монологической и диалогической формами речи в соответствии  с орфоэпическими нормами родного языка.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определять новый уровень отношения к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самому себе как субъекту деятельности. 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Style w:val="a5"/>
                <w:b w:val="0"/>
                <w:bCs w:val="0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Словари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DE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4F7336">
              <w:rPr>
                <w:rFonts w:ascii="Times New Roman" w:eastAsia="Times New Roman" w:hAnsi="Times New Roman" w:cs="Times New Roman"/>
                <w:u w:val="single"/>
              </w:rPr>
              <w:t>Стилистическая переоценка слов в современном русском языке.</w:t>
            </w:r>
          </w:p>
          <w:p w:rsidR="0060004A" w:rsidRPr="0002558E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8E">
              <w:rPr>
                <w:rFonts w:ascii="Times New Roman" w:eastAsia="Times New Roman" w:hAnsi="Times New Roman" w:cs="Times New Roman"/>
              </w:rPr>
              <w:t>Проверочная  работа  №  1</w:t>
            </w:r>
            <w:r w:rsidRPr="000255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стилистические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отношения. выявляемые в ходе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исследования структуры слова, </w:t>
            </w:r>
          </w:p>
          <w:p w:rsidR="0060004A" w:rsidRPr="005A1802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1802"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исследовательской  деятельности (анализу).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5A1802">
              <w:rPr>
                <w:rFonts w:ascii="Times New Roman" w:hAnsi="Times New Roman"/>
                <w:bCs/>
                <w:iCs/>
                <w:color w:val="000000"/>
                <w:u w:val="single"/>
              </w:rPr>
              <w:t>Принятие мнения другого человека, формирование умения выслушивать и принимать мнение без агрессии.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hAnsi="Times New Roman"/>
                <w:b/>
              </w:rPr>
              <w:t>Культура речи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8E">
              <w:rPr>
                <w:rFonts w:ascii="Times New Roman" w:hAnsi="Times New Roman" w:cs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02558E">
              <w:rPr>
                <w:rFonts w:ascii="Times New Roman" w:hAnsi="Times New Roman" w:cs="Times New Roman"/>
              </w:rPr>
              <w:t>орфоэпические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соблюдать орфоэпические нормы в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отношения. выявляемые в ходе исследования структуры слова, 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устойчивой мотивации к исследовательской  деятельности (анализу).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Орфоэпические словари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Видеоролик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2558E">
              <w:rPr>
                <w:rFonts w:ascii="Times New Roman" w:hAnsi="Times New Roman"/>
              </w:rPr>
              <w:t xml:space="preserve">Основные лексические </w:t>
            </w:r>
            <w:r w:rsidRPr="0002558E">
              <w:rPr>
                <w:rFonts w:ascii="Times New Roman" w:hAnsi="Times New Roman"/>
              </w:rPr>
              <w:lastRenderedPageBreak/>
              <w:t>нормы современного русского литературного языка. Паронимы и точность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02558E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П</w:t>
            </w:r>
            <w:r w:rsidRPr="0002558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</w:t>
            </w:r>
            <w:r w:rsidRPr="0002558E">
              <w:rPr>
                <w:rFonts w:ascii="Times New Roman" w:hAnsi="Times New Roman" w:cs="Times New Roman"/>
              </w:rPr>
              <w:t xml:space="preserve">сновные лексические нормы </w:t>
            </w:r>
            <w:r w:rsidRPr="0002558E">
              <w:rPr>
                <w:rFonts w:ascii="Times New Roman" w:hAnsi="Times New Roman" w:cs="Times New Roman"/>
              </w:rPr>
              <w:lastRenderedPageBreak/>
              <w:t>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находить паронимы в тексте, определять их стилистическую принадлежность.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</w:t>
            </w:r>
            <w:r>
              <w:rPr>
                <w:rFonts w:ascii="Times New Roman" w:hAnsi="Times New Roman"/>
                <w:lang w:eastAsia="en-US"/>
              </w:rPr>
              <w:lastRenderedPageBreak/>
              <w:t>работы в группе (включая ситуации учебного сотрудничества и проектные формы работы).</w:t>
            </w:r>
          </w:p>
          <w:p w:rsidR="0060004A" w:rsidRDefault="0060004A" w:rsidP="00DE63D4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 саморегуляции, т. е. формировать операциональный опыт. 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выполнения контрольных заданий.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tabs>
                <w:tab w:val="left" w:pos="1593"/>
              </w:tabs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мотивации к самостоятельной и коллективной аналитической, проектной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Здоровьесбережения,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Учебная презента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881624">
              <w:rPr>
                <w:rStyle w:val="a5"/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881624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881624" w:rsidRDefault="0060004A" w:rsidP="00DE63D4">
            <w:pPr>
              <w:spacing w:after="0"/>
              <w:rPr>
                <w:rFonts w:ascii="Times New Roman" w:hAnsi="Times New Roman" w:cs="Times New Roman"/>
              </w:rPr>
            </w:pPr>
            <w:r w:rsidRPr="00881624">
              <w:rPr>
                <w:rFonts w:ascii="Times New Roman" w:hAnsi="Times New Roman" w:cs="Times New Roman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основные граммат</w:t>
            </w:r>
            <w:r w:rsidRPr="0002558E">
              <w:rPr>
                <w:rFonts w:ascii="Times New Roman" w:hAnsi="Times New Roman" w:cs="Times New Roman"/>
              </w:rPr>
              <w:t>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грамматические нормы русского языка, применять их на практике.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</w:t>
            </w:r>
            <w:r>
              <w:rPr>
                <w:rFonts w:ascii="Times New Roman" w:hAnsi="Times New Roman"/>
                <w:lang w:eastAsia="en-US"/>
              </w:rPr>
              <w:lastRenderedPageBreak/>
              <w:t>саморегуляции эмоциональных и функциональных состояний, т. е. формировать операциональный опыт.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отношения. выявляемые в ходе исследования структуры слова, </w:t>
            </w:r>
          </w:p>
          <w:p w:rsidR="0060004A" w:rsidRDefault="0060004A" w:rsidP="00DE63D4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предложения,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исследовательской  деятельности (анализу).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6C70C9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основные граммат</w:t>
            </w:r>
            <w:r w:rsidRPr="0002558E">
              <w:rPr>
                <w:rFonts w:ascii="Times New Roman" w:hAnsi="Times New Roman" w:cs="Times New Roman"/>
              </w:rPr>
              <w:t>ические нормы современного русского литературного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грамматические нормы русского языка, применять их на практике.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осознавать самого себя как движущую силу своего научения, свою способность к мобилизации сил и энергии, к волевому </w:t>
            </w:r>
            <w:r>
              <w:rPr>
                <w:rFonts w:ascii="Times New Roman" w:hAnsi="Times New Roman"/>
                <w:lang w:eastAsia="en-US"/>
              </w:rPr>
              <w:lastRenderedPageBreak/>
              <w:t>усилию – выбору в ситуации мотивационного конфликта, к преодолению препятствий.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6C70C9">
              <w:rPr>
                <w:rFonts w:ascii="Times New Roman" w:hAnsi="Times New Roman"/>
              </w:rPr>
              <w:t>Проверочная  работа №2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</w:t>
            </w: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стилистические и грамматические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</w:t>
            </w:r>
            <w:r>
              <w:rPr>
                <w:rFonts w:ascii="Times New Roman" w:hAnsi="Times New Roman"/>
                <w:lang w:eastAsia="en-US"/>
              </w:rPr>
              <w:lastRenderedPageBreak/>
              <w:t>ситуации мотивационного конфликта, к преодолению препятствий.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55BB">
              <w:rPr>
                <w:rFonts w:ascii="Times New Roman" w:hAnsi="Times New Roman"/>
                <w:b/>
              </w:rPr>
              <w:t>Речь. Речевая деятельность. Текст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4F7336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u w:val="single"/>
                <w:lang w:eastAsia="en-US"/>
              </w:rPr>
            </w:pPr>
            <w:r w:rsidRPr="004F7336">
              <w:rPr>
                <w:rFonts w:ascii="Times New Roman" w:hAnsi="Times New Roman"/>
                <w:u w:val="single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6C70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6C70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РР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в</w:t>
            </w:r>
            <w:r w:rsidRPr="006C70C9">
              <w:rPr>
                <w:rFonts w:ascii="Times New Roman" w:hAnsi="Times New Roman" w:cs="Times New Roman"/>
              </w:rPr>
              <w:t>иды преобразования текстов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, особенности разговорной речи.</w:t>
            </w:r>
          </w:p>
          <w:p w:rsidR="0060004A" w:rsidRDefault="0060004A" w:rsidP="00DE63D4">
            <w:pPr>
              <w:pStyle w:val="a3"/>
              <w:spacing w:line="276" w:lineRule="auto"/>
              <w:ind w:right="-96"/>
              <w:rPr>
                <w:rFonts w:ascii="Times New Roman" w:hAnsi="Times New Roman"/>
                <w:lang w:eastAsia="en-US"/>
              </w:rPr>
            </w:pPr>
            <w:r w:rsidRPr="0036515D">
              <w:rPr>
                <w:rStyle w:val="a5"/>
                <w:rFonts w:ascii="Times New Roman" w:hAnsi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разными видами чтения; использовать разные механизмы чтения (предвосхищение); вычитывать информацию, представленную в форме рисунка - схемы; высказывать и обосновывать свою точку зрения; оценивать свою речь с точки зрения ее содержания.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5A1802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Осознавать ценность русского языка и богатство его структурных возможностей для выражения разных оттенков мысли. Развитие интереса к языку </w:t>
            </w:r>
            <w:r w:rsidRPr="005A1802">
              <w:rPr>
                <w:rFonts w:ascii="Times New Roman" w:hAnsi="Times New Roman"/>
                <w:lang w:eastAsia="en-US"/>
              </w:rPr>
              <w:t>и чувства языка.</w:t>
            </w:r>
          </w:p>
          <w:p w:rsidR="0060004A" w:rsidRPr="005A1802" w:rsidRDefault="0060004A" w:rsidP="00DE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A1802">
              <w:rPr>
                <w:rFonts w:ascii="Times New Roman" w:eastAsia="Times New Roman" w:hAnsi="Times New Roman" w:cs="Times New Roman"/>
                <w:u w:val="single"/>
              </w:rPr>
              <w:t>Толерантность при общественно-политических выступлениях.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Интернет-ресурсы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746C9">
              <w:rPr>
                <w:rStyle w:val="a5"/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7746C9">
              <w:rPr>
                <w:rFonts w:ascii="Times New Roman" w:hAnsi="Times New Roman"/>
              </w:rPr>
              <w:t xml:space="preserve">Официально-деловой стиль. </w:t>
            </w:r>
            <w:r w:rsidRPr="007746C9">
              <w:rPr>
                <w:rFonts w:ascii="Times New Roman" w:hAnsi="Times New Roman"/>
              </w:rPr>
              <w:lastRenderedPageBreak/>
              <w:t>Деловое письмо. Научно-учебный подстиль. Доклад, сообщение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7746C9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7746C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: признаки официально-делового стиля.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lastRenderedPageBreak/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составлять доклад и сообщение.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</w:t>
            </w:r>
            <w:r>
              <w:rPr>
                <w:rFonts w:ascii="Times New Roman" w:hAnsi="Times New Roman"/>
                <w:lang w:eastAsia="en-US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 выявляемые в ходе исследования словосочетания.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мотивации к самостоятельной и коллективной аналитической и творческой 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Инд.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Здоровьесбережения, проблемного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303324">
              <w:rPr>
                <w:rFonts w:ascii="Times New Roman" w:hAnsi="Times New Roman"/>
              </w:rPr>
              <w:t>Публицистический стиль. Проблемный очерк</w:t>
            </w:r>
            <w:r w:rsidRPr="0030332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303324">
              <w:rPr>
                <w:rFonts w:ascii="Times New Roman" w:hAnsi="Times New Roman" w:cs="Times New Roman"/>
              </w:rPr>
              <w:t>особенности публицистического стиля речи.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создавать проблемный очерк.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кооперации, представлять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конкретное содержание и сообщать его в письменной и устной форме.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и словосочетаний с причастиями.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устойчивой мотивации к самостоятельной и групповой исследовательской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303324">
              <w:rPr>
                <w:rFonts w:ascii="Times New Roman" w:hAnsi="Times New Roman"/>
              </w:rPr>
              <w:t>Язык художественной литературы. Прецедентные тексты.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03324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КПЗ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303324" w:rsidRDefault="0060004A" w:rsidP="00DE6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особенности художественн</w:t>
            </w:r>
            <w:r w:rsidRPr="00303324">
              <w:rPr>
                <w:rFonts w:ascii="Times New Roman" w:hAnsi="Times New Roman" w:cs="Times New Roman"/>
              </w:rPr>
              <w:t>ого стиля речи.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траектории развития через включение в новые виды деятельности и формы сотрудничества.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Формирование познавательного интереса, формирование устойчивой мотивации к самостоятельному и коллективному исследованию текста.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Фр.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проблемного обучения,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Комплексный анализ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C80FF5">
              <w:rPr>
                <w:rStyle w:val="a5"/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 w:rsidRPr="00C80FF5">
              <w:rPr>
                <w:rFonts w:ascii="Times New Roman" w:hAnsi="Times New Roman"/>
                <w:bCs/>
                <w:color w:val="000000"/>
              </w:rPr>
              <w:t>Проверочная работа №3.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КЗ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Знать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стилистические и грамматические средства русского языка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15D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</w:rPr>
              <w:t>Уметь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Pr="007858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 языковые средства текста.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lang w:eastAsia="en-US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lang w:eastAsia="en-US"/>
              </w:rPr>
              <w:t xml:space="preserve">  проектировать траектории развития через включение в новые виды деятельности и формы сотрудничества. </w:t>
            </w:r>
          </w:p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lang w:eastAsia="en-US"/>
              </w:rPr>
              <w:t xml:space="preserve"> объяснять языковые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явления, процессы, связи и отношения, выявляемые в ходе  творческого задания.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Формирование устойчивой мотивации  к творческой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Здоровьесбережения, развивающего обучения, развития творческих способностей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Учебная презентация</w:t>
            </w:r>
          </w:p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Орфографические и толковые словари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0004A" w:rsidTr="00DE63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Pr="00C80FF5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  <w:r w:rsidRPr="00C80FF5">
              <w:rPr>
                <w:rStyle w:val="a5"/>
                <w:rFonts w:ascii="Times New Roman" w:hAnsi="Times New Roman" w:cs="Times New Roman"/>
                <w:color w:val="000000" w:themeColor="text1"/>
              </w:rPr>
              <w:t>16.</w:t>
            </w:r>
          </w:p>
          <w:p w:rsidR="0060004A" w:rsidRPr="00C80FF5" w:rsidRDefault="0060004A" w:rsidP="00DE63D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C80FF5">
              <w:rPr>
                <w:rStyle w:val="a5"/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left="-100" w:right="-1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Резервные уроки.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Style w:val="a5"/>
                <w:b w:val="0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pStyle w:val="a3"/>
              <w:spacing w:line="276" w:lineRule="auto"/>
              <w:ind w:right="-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A" w:rsidRDefault="0060004A" w:rsidP="00DE6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tbl>
      <w:tblPr>
        <w:tblStyle w:val="a6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7797"/>
      </w:tblGrid>
      <w:tr w:rsidR="0060004A" w:rsidRPr="008956D6" w:rsidTr="00DE63D4">
        <w:trPr>
          <w:trHeight w:val="1700"/>
        </w:trPr>
        <w:tc>
          <w:tcPr>
            <w:tcW w:w="5211" w:type="dxa"/>
          </w:tcPr>
          <w:p w:rsidR="0060004A" w:rsidRPr="008956D6" w:rsidRDefault="0060004A" w:rsidP="00DE63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956D6">
              <w:rPr>
                <w:rFonts w:ascii="Times New Roman" w:hAnsi="Times New Roman"/>
                <w:b/>
                <w:sz w:val="22"/>
                <w:szCs w:val="22"/>
              </w:rPr>
              <w:t>Условные обозначения: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ИНМ – урок изучения нового материала,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ЗИМ – урок закрепления изученного материала,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ПЗУ – урок применения знаний и умений,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УП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6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6D6">
              <w:rPr>
                <w:rFonts w:ascii="Times New Roman" w:hAnsi="Times New Roman"/>
                <w:sz w:val="22"/>
                <w:szCs w:val="22"/>
              </w:rPr>
              <w:t>учебная презентация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КАТ – комплексный анализ текста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7" w:type="dxa"/>
          </w:tcPr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КУ – комбинированный урок,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КЗУ – контроль знаний и умений,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ОСЗ – урок обобщения и систематизации,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СК – самоконтроль,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 xml:space="preserve">ВК – взаимоконтроль, </w:t>
            </w:r>
          </w:p>
          <w:p w:rsidR="0060004A" w:rsidRPr="008956D6" w:rsidRDefault="0060004A" w:rsidP="00DE63D4">
            <w:pPr>
              <w:rPr>
                <w:rFonts w:ascii="Times New Roman" w:hAnsi="Times New Roman"/>
                <w:sz w:val="22"/>
                <w:szCs w:val="22"/>
              </w:rPr>
            </w:pPr>
            <w:r w:rsidRPr="008956D6">
              <w:rPr>
                <w:rFonts w:ascii="Times New Roman" w:hAnsi="Times New Roman"/>
                <w:sz w:val="22"/>
                <w:szCs w:val="22"/>
              </w:rPr>
              <w:t>КП – контроль преподавателя.</w:t>
            </w:r>
          </w:p>
        </w:tc>
      </w:tr>
    </w:tbl>
    <w:p w:rsidR="0060004A" w:rsidRPr="008956D6" w:rsidRDefault="0060004A" w:rsidP="0060004A">
      <w:pPr>
        <w:spacing w:after="0" w:line="240" w:lineRule="auto"/>
        <w:rPr>
          <w:rFonts w:ascii="Times New Roman" w:hAnsi="Times New Roman"/>
        </w:rPr>
      </w:pPr>
    </w:p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/>
    <w:p w:rsidR="0060004A" w:rsidRDefault="0060004A" w:rsidP="006000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0004A" w:rsidSect="00DE63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Pr="00965FDE" w:rsidRDefault="0060004A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FDE">
        <w:rPr>
          <w:rFonts w:ascii="Times New Roman" w:eastAsia="Times New Roman" w:hAnsi="Times New Roman" w:cs="Times New Roman"/>
          <w:b/>
          <w:sz w:val="24"/>
          <w:szCs w:val="24"/>
        </w:rPr>
        <w:t>Лист регистрации дополнений и изменений в рабочей программе</w:t>
      </w:r>
    </w:p>
    <w:p w:rsidR="0060004A" w:rsidRPr="00965FDE" w:rsidRDefault="0060004A" w:rsidP="0060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1276"/>
        <w:gridCol w:w="2551"/>
        <w:gridCol w:w="2835"/>
      </w:tblGrid>
      <w:tr w:rsidR="0060004A" w:rsidRPr="00965FDE" w:rsidTr="00DE63D4">
        <w:trPr>
          <w:trHeight w:val="450"/>
        </w:trPr>
        <w:tc>
          <w:tcPr>
            <w:tcW w:w="1559" w:type="dxa"/>
            <w:vMerge w:val="restart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552" w:type="dxa"/>
            <w:gridSpan w:val="2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изменённых</w:t>
            </w:r>
          </w:p>
        </w:tc>
        <w:tc>
          <w:tcPr>
            <w:tcW w:w="2551" w:type="dxa"/>
            <w:vMerge w:val="restart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№ протокола заседания ОД</w:t>
            </w:r>
          </w:p>
        </w:tc>
        <w:tc>
          <w:tcPr>
            <w:tcW w:w="2835" w:type="dxa"/>
            <w:vMerge w:val="restart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изменений</w:t>
            </w:r>
          </w:p>
        </w:tc>
      </w:tr>
      <w:tr w:rsidR="0060004A" w:rsidRPr="00965FDE" w:rsidTr="00DE63D4">
        <w:trPr>
          <w:trHeight w:val="510"/>
        </w:trPr>
        <w:tc>
          <w:tcPr>
            <w:tcW w:w="1559" w:type="dxa"/>
            <w:vMerge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551" w:type="dxa"/>
            <w:vMerge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4A" w:rsidRPr="00965FDE" w:rsidTr="00DE63D4">
        <w:tc>
          <w:tcPr>
            <w:tcW w:w="1559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04A" w:rsidRPr="00965FDE" w:rsidRDefault="0060004A" w:rsidP="00DE63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04A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0004A" w:rsidRPr="00DA69E5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0004A" w:rsidRPr="00DA69E5" w:rsidRDefault="0060004A" w:rsidP="0060004A">
      <w:pPr>
        <w:tabs>
          <w:tab w:val="left" w:pos="34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DA69E5">
        <w:rPr>
          <w:rFonts w:ascii="Times New Roman" w:eastAsia="Times New Roman" w:hAnsi="Times New Roman" w:cs="Times New Roman"/>
          <w:b/>
          <w:i/>
        </w:rPr>
        <w:t>Приложение</w:t>
      </w:r>
    </w:p>
    <w:p w:rsidR="0060004A" w:rsidRPr="00DA69E5" w:rsidRDefault="0060004A" w:rsidP="0060004A">
      <w:pPr>
        <w:tabs>
          <w:tab w:val="left" w:pos="348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</w:t>
      </w:r>
      <w:r w:rsidRPr="00DA69E5">
        <w:rPr>
          <w:rFonts w:ascii="Times New Roman" w:eastAsia="Times New Roman" w:hAnsi="Times New Roman" w:cs="Times New Roman"/>
          <w:b/>
        </w:rPr>
        <w:t>овая к</w:t>
      </w:r>
      <w:r>
        <w:rPr>
          <w:rFonts w:ascii="Times New Roman" w:eastAsia="Times New Roman" w:hAnsi="Times New Roman" w:cs="Times New Roman"/>
          <w:b/>
        </w:rPr>
        <w:t>онтрольная работа по курсу родн</w:t>
      </w:r>
      <w:r w:rsidRPr="00DA69E5">
        <w:rPr>
          <w:rFonts w:ascii="Times New Roman" w:eastAsia="Times New Roman" w:hAnsi="Times New Roman" w:cs="Times New Roman"/>
          <w:b/>
        </w:rPr>
        <w:t>ого языка</w:t>
      </w:r>
    </w:p>
    <w:p w:rsidR="0060004A" w:rsidRDefault="0060004A" w:rsidP="0060004A">
      <w:pPr>
        <w:tabs>
          <w:tab w:val="left" w:pos="348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Pr="00DA69E5">
        <w:rPr>
          <w:rFonts w:ascii="Times New Roman" w:eastAsia="Times New Roman" w:hAnsi="Times New Roman" w:cs="Times New Roman"/>
          <w:b/>
        </w:rPr>
        <w:t xml:space="preserve"> класса (демоверсия).</w:t>
      </w:r>
    </w:p>
    <w:p w:rsidR="0060004A" w:rsidRPr="000764A6" w:rsidRDefault="0060004A" w:rsidP="0060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A6">
        <w:rPr>
          <w:rFonts w:ascii="Times New Roman" w:hAnsi="Times New Roman" w:cs="Times New Roman"/>
          <w:b/>
          <w:sz w:val="24"/>
          <w:szCs w:val="24"/>
        </w:rPr>
        <w:t>Прочит</w:t>
      </w:r>
      <w:r>
        <w:rPr>
          <w:rFonts w:ascii="Times New Roman" w:hAnsi="Times New Roman" w:cs="Times New Roman"/>
          <w:b/>
          <w:sz w:val="24"/>
          <w:szCs w:val="24"/>
        </w:rPr>
        <w:t>айте текст и выполните задания 1-13</w:t>
      </w:r>
      <w:r w:rsidRPr="000764A6">
        <w:rPr>
          <w:rFonts w:ascii="Times New Roman" w:hAnsi="Times New Roman" w:cs="Times New Roman"/>
          <w:b/>
          <w:sz w:val="24"/>
          <w:szCs w:val="24"/>
        </w:rPr>
        <w:t>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(1)Тетя Оля заглянула в мою комнату, опять застала за бумагами и, повысив голос, повелительно сказала: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—(2) Будет писать-то! (3)Поди проветрись, клумбу помоги разделать.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(4)Тетя Оля достала из чулана берестяной короб. (5)Пока я с удовольствием разминал спину, взбивая граблями влажную землю, она, присев на завалинку и высыпав себе на колени пакетики и узелки с цветочными семенами, разложила их по сортам.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 (6)Ольга Петровна, а что это не сеете вы на клумбе маков?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—(7) Ну, какой из маков цвет! — убежденно ответила она. — (8)Цветом он всего два дня бывает. (9)Для клумбы это никак не подходит, пыхнул и сразу сгорел. (10)А потом все лето торчит эта самая колотушка, только вид портит.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(11) Но я все-таки сыпанул тайком щепотку мака на самую середину клумбы. (12)Через несколько дней она зазеленела.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 (13)Ты маков посеял? — подступилась ко мне тетя Оля. — (14)Ах озорник ты этакий!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(15)Неожиданно я уехал по делам и вернулся только через две недели. (16)После жаркой, утомительной дороги было приятно войти в тихий старенький домик тети Оли.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(17)Подавая мне тяжелую медную кружку с квасом, тетя Оля сказала: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 (18)А маки твои поднялись, уже бутоны выбросили.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(19)Я вышел посмотреть на цветы. Клумба стала неузнаваемой. (20)По самому краю расстилался коврик, который своим густым покровом с разбросанными по нему цветами очень напоминал настоящий ковер. (21)А в центре клумбы, над всей этой цветочной пестротой, поднялись мои маки, выбросив навстречу солнцу три тугих, тяжелых бутона.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(22)Распустились они на другой день. (23)Издали мои маки походили на зажженные факелы с живыми, весело полыхающими на ветру языками пламени. (24)Легкий ветер чуть колыхал, а солнце пронизывало светом полупрозрачные алые лепестки, отчего маки то вспыхивали трепетно-ярким огнем, то наливались густым багрянцем. (25)Казалось, что стоит прикоснуться — сразу опалят!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(26) Два дня буйно пламенели маки. (27)И на исходе вторых суток вдруг осыпались и погасли. (28)И сразу на пышной клумбе без них стало пусто. (29)Я поднял с земли еще совсем свежий, в капельках росы, лепесток и расправил его на ладони.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— (30)Да, сгорел... — вздохнула, словно по живому существу, тетя Оля. — (31)А я как-то раньше без внимания к маку-то этому. (32)Короткая у него жизнь. (34)Зато без оглядки, в полную силу прожита. (35)И у людей так бывает.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(36) Тетя Оля, как-то сгорбившись, вдруг заторопилась в дом.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(37) Мне уже рассказывали о ее сыне. (38)Алексей погиб, спикировав на своем крошечном «ястребке» на спину тяжелого фашистского бомбардировщика.</w:t>
      </w:r>
    </w:p>
    <w:p w:rsidR="0060004A" w:rsidRPr="000764A6" w:rsidRDefault="0060004A" w:rsidP="0060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 (39)Я теперь живу в другом конце города и изредка заезжаю к тете Оле. (40)Недавно я снова побывал у нее. (41)Мы сидели за летним столиком, пили чай, делились новостями. (42)А рядом на клумбе полыхал большой костер маков. (43)Одни осыпались, роняя на землю лепестки, точно искры, другие только раскрывали свои </w:t>
      </w:r>
      <w:r w:rsidRPr="000764A6">
        <w:rPr>
          <w:rFonts w:ascii="Times New Roman" w:hAnsi="Times New Roman" w:cs="Times New Roman"/>
          <w:sz w:val="24"/>
          <w:szCs w:val="24"/>
        </w:rPr>
        <w:lastRenderedPageBreak/>
        <w:t>огненные языки. (44)А снизу, из влажной, полной жизненной силы земли, подымались все новые и новые туго свернутые бутоны, чтобы не дать погаснуть живому огню.                                                      (426 слов) (По Е. И. Носову)</w:t>
      </w:r>
    </w:p>
    <w:p w:rsidR="0060004A" w:rsidRPr="00FF2581" w:rsidRDefault="0060004A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581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  <w:t>Евге́ний Ива́нович Но́сов</w:t>
      </w:r>
      <w:r w:rsidRPr="00FF2581">
        <w:rPr>
          <w:rStyle w:val="apple-converted-space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 </w:t>
      </w:r>
      <w:r w:rsidRPr="00FF2581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(1925—2002) — русский советский писатель.</w:t>
      </w:r>
      <w:r w:rsidRPr="00FF2581">
        <w:rPr>
          <w:rStyle w:val="apple-converted-space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 </w:t>
      </w:r>
      <w:hyperlink r:id="rId9" w:tooltip="Герой Социалистического Труда" w:history="1">
        <w:r w:rsidRPr="00FF2581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Герой Социалистического Труда</w:t>
        </w:r>
      </w:hyperlink>
      <w:r w:rsidRPr="00FF2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5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hyperlink r:id="rId10" w:tooltip="1991" w:history="1">
        <w:r w:rsidRPr="00FF2581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1990</w:t>
        </w:r>
      </w:hyperlink>
      <w:r w:rsidRPr="00FF25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 Евгения Носова можно отнести к представителям «</w:t>
      </w:r>
      <w:hyperlink r:id="rId11" w:tooltip="Деревенская проза" w:history="1">
        <w:r w:rsidRPr="00FF2581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деревенской прозы</w:t>
        </w:r>
      </w:hyperlink>
      <w:r w:rsidRPr="00FF25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 и к не менее значимой в литературе XX века «окопной правде»</w:t>
      </w:r>
      <w:r w:rsidRPr="00FF2581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 Важнейшие его темы — военная и деревенская.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1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В каком варианте ответа содержится информация, необходимая для обоснования ответа на вопрос: «Почему тётя Оля стала сеять маки на клумбе?»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1)</w:t>
      </w: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 xml:space="preserve">  </w:t>
      </w:r>
      <w:r w:rsidRPr="000764A6">
        <w:rPr>
          <w:rFonts w:ascii="Times New Roman" w:hAnsi="Times New Roman" w:cs="Times New Roman"/>
          <w:sz w:val="24"/>
          <w:szCs w:val="24"/>
        </w:rPr>
        <w:t>Короткая у него жизнь. Зато без оглядки, в полную силу прожита. И у людей так бывает.</w:t>
      </w:r>
    </w:p>
    <w:p w:rsidR="0060004A" w:rsidRPr="000764A6" w:rsidRDefault="0060004A" w:rsidP="0060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2) </w:t>
      </w:r>
      <w:r w:rsidRPr="000764A6">
        <w:rPr>
          <w:rFonts w:ascii="Times New Roman" w:hAnsi="Times New Roman" w:cs="Times New Roman"/>
          <w:sz w:val="24"/>
          <w:szCs w:val="24"/>
        </w:rPr>
        <w:t>Но я все-таки сыпанул тайком щепотку мака на самую середину клумбы. Через несколько дней она зазеленела.</w:t>
      </w:r>
    </w:p>
    <w:p w:rsidR="0060004A" w:rsidRPr="000764A6" w:rsidRDefault="0060004A" w:rsidP="0060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 xml:space="preserve">3) Для клумбы это никак не подходит, пыхнул и сразу сгорел. </w:t>
      </w:r>
    </w:p>
    <w:p w:rsidR="0060004A" w:rsidRPr="00FF2581" w:rsidRDefault="0060004A" w:rsidP="0060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4) Распустились они на другой день.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2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Укажите предложение, в котором средством выразительности является метафора.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1)</w:t>
      </w:r>
      <w:r w:rsidRPr="000764A6">
        <w:rPr>
          <w:rFonts w:ascii="Times New Roman" w:hAnsi="Times New Roman" w:cs="Times New Roman"/>
          <w:sz w:val="24"/>
          <w:szCs w:val="24"/>
        </w:rPr>
        <w:t xml:space="preserve">  </w:t>
      </w:r>
      <w:r w:rsidRPr="000764A6">
        <w:rPr>
          <w:rFonts w:ascii="Times New Roman" w:hAnsi="Times New Roman" w:cs="Times New Roman"/>
          <w:b/>
          <w:i/>
          <w:sz w:val="24"/>
          <w:szCs w:val="24"/>
        </w:rPr>
        <w:t>А рядом на клумбе полыхал большой костер маков.</w:t>
      </w:r>
    </w:p>
    <w:p w:rsidR="0060004A" w:rsidRPr="000764A6" w:rsidRDefault="0060004A" w:rsidP="006000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2)</w:t>
      </w:r>
      <w:r w:rsidRPr="000764A6">
        <w:rPr>
          <w:rFonts w:ascii="Times New Roman" w:eastAsia="Times New Roman" w:hAnsi="Times New Roman" w:cs="Times New Roman"/>
          <w:b/>
          <w:bCs/>
          <w:i/>
          <w:color w:val="000035"/>
          <w:sz w:val="24"/>
          <w:szCs w:val="24"/>
        </w:rPr>
        <w:t xml:space="preserve">  </w:t>
      </w:r>
      <w:r w:rsidRPr="000764A6">
        <w:rPr>
          <w:rFonts w:ascii="Times New Roman" w:hAnsi="Times New Roman" w:cs="Times New Roman"/>
          <w:b/>
          <w:i/>
          <w:sz w:val="24"/>
          <w:szCs w:val="24"/>
        </w:rPr>
        <w:t>И у людей так бывает.</w:t>
      </w:r>
    </w:p>
    <w:p w:rsidR="0060004A" w:rsidRPr="000764A6" w:rsidRDefault="0060004A" w:rsidP="006000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3)  </w:t>
      </w:r>
      <w:r w:rsidRPr="000764A6">
        <w:rPr>
          <w:rFonts w:ascii="Times New Roman" w:hAnsi="Times New Roman" w:cs="Times New Roman"/>
          <w:b/>
          <w:i/>
          <w:sz w:val="24"/>
          <w:szCs w:val="24"/>
        </w:rPr>
        <w:t>Ах озорник ты этакий!</w:t>
      </w:r>
    </w:p>
    <w:p w:rsidR="0060004A" w:rsidRPr="00FF2581" w:rsidRDefault="0060004A" w:rsidP="006000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4)</w:t>
      </w:r>
      <w:r w:rsidRPr="000764A6">
        <w:rPr>
          <w:rFonts w:ascii="Times New Roman" w:hAnsi="Times New Roman" w:cs="Times New Roman"/>
          <w:b/>
          <w:i/>
          <w:sz w:val="24"/>
          <w:szCs w:val="24"/>
        </w:rPr>
        <w:t xml:space="preserve">  Тетя Оля, как-то сгорбившись, вдруг заторопилась в дом.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3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Из 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предложения 21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 выпишите слово, в котором правописание приставки зависит от последующего глухого согласного.</w:t>
      </w:r>
    </w:p>
    <w:p w:rsidR="0060004A" w:rsidRPr="00FF2581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4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Из 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предложений №4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 выпишите прилагательное, образованное от существительного при помощи суффикса, в котором пишется одна буква </w:t>
      </w:r>
      <w:r w:rsidRPr="000764A6">
        <w:rPr>
          <w:rFonts w:ascii="Times New Roman" w:eastAsia="Times New Roman" w:hAnsi="Times New Roman" w:cs="Times New Roman"/>
          <w:b/>
          <w:bCs/>
          <w:i/>
          <w:color w:val="000035"/>
          <w:sz w:val="24"/>
          <w:szCs w:val="24"/>
        </w:rPr>
        <w:t>н.</w:t>
      </w:r>
    </w:p>
    <w:p w:rsidR="0060004A" w:rsidRPr="00FF2581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5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Замените разговорное слово «поди» из</w:t>
      </w:r>
      <w:r w:rsidRPr="000764A6">
        <w:rPr>
          <w:rFonts w:ascii="Times New Roman" w:eastAsia="Times New Roman" w:hAnsi="Times New Roman" w:cs="Times New Roman"/>
          <w:bCs/>
          <w:color w:val="006400"/>
          <w:sz w:val="24"/>
          <w:szCs w:val="24"/>
        </w:rPr>
        <w:t xml:space="preserve"> 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предложении №3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 стилистически нейтральным синонимом. Напишите этот синоним. 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6</w:t>
      </w: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 xml:space="preserve">. </w:t>
      </w:r>
      <w:r w:rsidRPr="000764A6">
        <w:rPr>
          <w:rFonts w:ascii="Times New Roman" w:hAnsi="Times New Roman" w:cs="Times New Roman"/>
        </w:rPr>
        <w:t xml:space="preserve">Замените словосочетание «берестяной короб», построенное на основе согласования, синонимичным словосочетанием со связью управление. Напишите получившееся словосочетание. </w:t>
      </w:r>
    </w:p>
    <w:p w:rsidR="0060004A" w:rsidRPr="00FF2581" w:rsidRDefault="0060004A" w:rsidP="0060004A">
      <w:pPr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0764A6">
        <w:rPr>
          <w:rFonts w:ascii="Times New Roman" w:hAnsi="Times New Roman" w:cs="Times New Roman"/>
        </w:rPr>
        <w:t xml:space="preserve">. Выпишите грамматическую основу предложения №16. </w:t>
      </w:r>
    </w:p>
    <w:p w:rsidR="0060004A" w:rsidRPr="00FF2581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8</w:t>
      </w: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.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 </w:t>
      </w:r>
      <w:r w:rsidRPr="000764A6">
        <w:rPr>
          <w:rFonts w:ascii="Times New Roman" w:hAnsi="Times New Roman" w:cs="Times New Roman"/>
        </w:rPr>
        <w:t xml:space="preserve">Среди предложений 37- 41 найдите предложение с обособленным обстоятельством. 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Напишите номер этого предложения. 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9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В приведённых ниже предложениях пронумерованы все запятые. Выпишите цифру, обозначающую запятую при обращении. </w:t>
      </w:r>
    </w:p>
    <w:p w:rsidR="0060004A" w:rsidRPr="00FF2581" w:rsidRDefault="0060004A" w:rsidP="0060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— Ольга Петровна, (1) а что это не сеете вы на клумбе маков? — Ну,(2) какой из маков цвет! — убежденно ответила она. — Цветом он всего два дня бывает. Для клумбы это никак не подходит, (3) пыхнул и сразу сгорел. А потом все лето торчит эта самая колотушка,(4) только вид портит.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0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Укажите количество грамматических основ в 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предложении № 5.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 Ответ запишите цифрой. 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1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подчинительной связью. </w:t>
      </w:r>
    </w:p>
    <w:p w:rsidR="0060004A" w:rsidRPr="00FF2581" w:rsidRDefault="0060004A" w:rsidP="0060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A6">
        <w:rPr>
          <w:rFonts w:ascii="Times New Roman" w:hAnsi="Times New Roman" w:cs="Times New Roman"/>
          <w:sz w:val="24"/>
          <w:szCs w:val="24"/>
        </w:rPr>
        <w:t>По самому краю расстилался коврик, (1) который своим густым покровом с разбросанными по нему цветами очень напоминал настоящий ковер. А в центре клумбы, (2) над всей этой цветочной пестротой, (3) поднялись мои маки, (4) выбросив навстречу солнцу три тугих, (5) тяжелых бутона.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2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.Среди 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предложений 41-44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 найдите сложноподчинённое предложение с последовательным подчинением придаточных.  Напишите номер этого предложения.  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3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 Среди </w:t>
      </w:r>
      <w:r w:rsidRPr="000764A6">
        <w:rPr>
          <w:rFonts w:ascii="Times New Roman" w:eastAsia="Times New Roman" w:hAnsi="Times New Roman" w:cs="Times New Roman"/>
          <w:bCs/>
          <w:sz w:val="24"/>
          <w:szCs w:val="24"/>
        </w:rPr>
        <w:t>предложений 22-25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 найдите сложное предложение с бессоюзной и союзной подчинительной связью между частями. Напишите номер этого предложения. </w:t>
      </w:r>
    </w:p>
    <w:p w:rsidR="0060004A" w:rsidRPr="000764A6" w:rsidRDefault="0060004A" w:rsidP="006000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5"/>
          <w:sz w:val="24"/>
          <w:szCs w:val="24"/>
        </w:rPr>
        <w:t>Часть 2</w:t>
      </w:r>
    </w:p>
    <w:p w:rsidR="0060004A" w:rsidRPr="000764A6" w:rsidRDefault="0060004A" w:rsidP="0060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hAnsi="Times New Roman" w:cs="Times New Roman"/>
        </w:rPr>
        <w:t xml:space="preserve">Напишите сочинение-рассуждение. Объясните, как вы понимаете смысл предложений 33-35: </w:t>
      </w:r>
      <w:r w:rsidRPr="000764A6">
        <w:rPr>
          <w:rFonts w:ascii="Times New Roman" w:hAnsi="Times New Roman" w:cs="Times New Roman"/>
          <w:b/>
        </w:rPr>
        <w:t>«Короткая у него жизнь. Зато без оглядки, в полную силу прожита. И у людей так бывает».</w:t>
      </w:r>
      <w:r w:rsidRPr="000764A6">
        <w:rPr>
          <w:rFonts w:ascii="Times New Roman" w:hAnsi="Times New Roman" w:cs="Times New Roman"/>
        </w:rPr>
        <w:t xml:space="preserve"> Приведите в сочинении 2 (два) аргумента из прочитанного текста, подтверждающих ваши рассуждения.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 Приводя примеры, указывайте номера предложений или применяйте цитирование.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Объём сочинения должен составлять не менее 70 слов.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Если сочинение представляет собой пересказанный </w:t>
      </w:r>
      <w:r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 xml:space="preserve">или </w:t>
      </w: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полностью переписанный исходный текст без каких бы то ни было комментариев, то такая работа оценивается нулём баллов.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Сочинение пишите аккуратно, разборчивым почерком.</w:t>
      </w:r>
    </w:p>
    <w:p w:rsidR="0060004A" w:rsidRPr="000764A6" w:rsidRDefault="0060004A" w:rsidP="0060004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</w:p>
    <w:p w:rsidR="0060004A" w:rsidRPr="00FF2581" w:rsidRDefault="0060004A" w:rsidP="006000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58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на тест по тексту Е.И. Носова «Живое пламя».</w:t>
      </w:r>
    </w:p>
    <w:p w:rsidR="0060004A" w:rsidRPr="00FF2581" w:rsidRDefault="0060004A" w:rsidP="006000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4536"/>
      </w:tblGrid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000035"/>
                <w:sz w:val="22"/>
                <w:szCs w:val="22"/>
              </w:rPr>
            </w:pPr>
            <w:r w:rsidRPr="00064EFF">
              <w:rPr>
                <w:rFonts w:ascii="Times New Roman" w:hAnsi="Times New Roman"/>
                <w:sz w:val="22"/>
                <w:szCs w:val="22"/>
              </w:rPr>
              <w:t>расстилался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000035"/>
                <w:sz w:val="22"/>
                <w:szCs w:val="22"/>
              </w:rPr>
            </w:pPr>
            <w:r w:rsidRPr="00064EFF">
              <w:rPr>
                <w:rFonts w:ascii="Times New Roman" w:hAnsi="Times New Roman"/>
                <w:sz w:val="22"/>
                <w:szCs w:val="22"/>
              </w:rPr>
              <w:t>берестяной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000035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64EFF">
              <w:rPr>
                <w:rFonts w:ascii="Times New Roman" w:hAnsi="Times New Roman"/>
                <w:sz w:val="22"/>
                <w:szCs w:val="22"/>
              </w:rPr>
              <w:t>ойди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064EFF">
              <w:rPr>
                <w:rFonts w:ascii="Times New Roman" w:hAnsi="Times New Roman"/>
                <w:sz w:val="22"/>
                <w:szCs w:val="22"/>
              </w:rPr>
              <w:t>ороб из бересты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000035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064EFF">
              <w:rPr>
                <w:rFonts w:ascii="Times New Roman" w:hAnsi="Times New Roman"/>
                <w:sz w:val="22"/>
                <w:szCs w:val="22"/>
              </w:rPr>
              <w:t>ыло приятно войти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4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4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4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60004A" w:rsidRPr="000764A6" w:rsidTr="00DE63D4">
        <w:tc>
          <w:tcPr>
            <w:tcW w:w="1560" w:type="dxa"/>
          </w:tcPr>
          <w:p w:rsidR="0060004A" w:rsidRPr="000764A6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4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004A" w:rsidRPr="00064EFF" w:rsidRDefault="0060004A" w:rsidP="00DE63D4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EFF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60004A" w:rsidRPr="00DA69E5" w:rsidRDefault="0060004A" w:rsidP="006000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Часть 2</w:t>
      </w:r>
      <w:r w:rsidRPr="00DA69E5">
        <w:rPr>
          <w:rFonts w:ascii="TimesNewRomanPS-BoldMT" w:hAnsi="TimesNewRomanPS-BoldMT" w:cs="TimesNewRomanPS-BoldMT"/>
          <w:b/>
          <w:bCs/>
        </w:rPr>
        <w:t>.</w:t>
      </w:r>
    </w:p>
    <w:tbl>
      <w:tblPr>
        <w:tblStyle w:val="a6"/>
        <w:tblW w:w="10031" w:type="dxa"/>
        <w:tblInd w:w="-760" w:type="dxa"/>
        <w:tblLook w:val="04A0" w:firstRow="1" w:lastRow="0" w:firstColumn="1" w:lastColumn="0" w:noHBand="0" w:noVBand="1"/>
      </w:tblPr>
      <w:tblGrid>
        <w:gridCol w:w="726"/>
        <w:gridCol w:w="233"/>
        <w:gridCol w:w="7564"/>
        <w:gridCol w:w="1508"/>
      </w:tblGrid>
      <w:tr w:rsidR="0060004A" w:rsidRPr="00DA69E5" w:rsidTr="00DE63D4">
        <w:tc>
          <w:tcPr>
            <w:tcW w:w="726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Критерии оценивания сочинения-рассуждения на тему, связанную с анализом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Баллы</w:t>
            </w:r>
          </w:p>
        </w:tc>
      </w:tr>
      <w:tr w:rsidR="0060004A" w:rsidRPr="00DA69E5" w:rsidTr="00DE63D4">
        <w:tc>
          <w:tcPr>
            <w:tcW w:w="726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Понимание смысла фрагмента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726" w:type="dxa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Учащийся дал верное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объяснение термин</w:t>
            </w: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а.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Ошибок в интерпретации нет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дал в целом верное объяснение содержания фрагмента,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но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допустил одну ошибку в его интерпретации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дал неверное объяснение содержания фрагмента текста,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или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допустил две или более ошибки при интерпретации содержания фрагмента текста,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или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объяснение содержания фрагмента в работе учащегося отсутствует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726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Наличие примеров-аргументов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726" w:type="dxa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привёл из текста два примера-аргумента, которые соответствуют объяснению содержания данного фрагмента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3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привёл из текста один пример-аргумент, который соответствует объяснению содержания данного фрагмента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привёл пример(-ы)-аргумент(-ы) не из прочитанного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Учащийся не привёл ни одного примера-аргумента, объясняющего содержание данного фрагмента,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или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учащийся привёл в качестве примера-аргумента данную в задании цитату или её часть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lastRenderedPageBreak/>
              <w:t>0</w:t>
            </w:r>
          </w:p>
        </w:tc>
      </w:tr>
      <w:tr w:rsidR="0060004A" w:rsidRPr="00DA69E5" w:rsidTr="00DE63D4">
        <w:tc>
          <w:tcPr>
            <w:tcW w:w="726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Смысловая цельность, речевая связность 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последовательность сочинения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726" w:type="dxa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Работа учащегося характеризуется смысловой цельностью, речевой связностью и последовательностью изложения: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– логические ошибки отсутствуют, последовательность изложения не нарушена;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– в работе нет нарушений абзацного членения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Работа учащегося характеризуется смысловой цельностью, связностью и последовательностью изложения,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но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допущена одна логическая ошибка,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и/или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в работе имеется одно нарушение абзацного членения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В работе учащегося просматривается коммуникативный замысел,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но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более одной логической ошибки,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и/или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имеется два случая нарушения абзацного членения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726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Композиционная стройность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726" w:type="dxa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Работа характеризуется композиционной стройностью 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завершённостью, ошибок в построении текста нет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Работа характеризуется композиционной стройностью и завершённостью,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но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допущена одна ошибка в построении 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726" w:type="dxa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В работе допущено две и более ошибки в построении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текста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8523" w:type="dxa"/>
            <w:gridSpan w:val="3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Максимальное количество баллов за сочинение по критериям 1–4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9</w:t>
            </w: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Критерии оценки грамотности и фактической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точности речи учащегося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Соблюдение орфографических норм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Орфографических ошибок нет, </w:t>
            </w: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или </w:t>
            </w: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не более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одной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две-три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четыре и более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Соблюдение пунктуационных норм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Пунктуационных ошибок нет, </w:t>
            </w: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или </w:t>
            </w: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не более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двух ошибок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три-четыре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Допущено пять и более ошибок 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Соблюдение грамматических норм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Грамматических ошибок нет, </w:t>
            </w: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или </w:t>
            </w: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допущена одна ошибка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две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три и более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Соблюдение речевых норм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 xml:space="preserve">Речевых ошибок нет, </w:t>
            </w: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или </w:t>
            </w: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не более двух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ошибок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три-четыре ошибки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пять и более ошибок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959" w:type="dxa"/>
            <w:gridSpan w:val="2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Фактическая точность письменной речи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</w:tr>
      <w:tr w:rsidR="0060004A" w:rsidRPr="00DA69E5" w:rsidTr="00DE63D4">
        <w:tc>
          <w:tcPr>
            <w:tcW w:w="959" w:type="dxa"/>
            <w:gridSpan w:val="2"/>
            <w:vMerge w:val="restart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Фактических ошибок в изложении материала нет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Допущена одна ошибка в изложении материала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</w:tr>
      <w:tr w:rsidR="0060004A" w:rsidRPr="00DA69E5" w:rsidTr="00DE63D4">
        <w:tc>
          <w:tcPr>
            <w:tcW w:w="959" w:type="dxa"/>
            <w:gridSpan w:val="2"/>
            <w:vMerge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564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MT" w:hAnsi="TimesNewRomanPSMT" w:cs="TimesNewRomanPSMT"/>
                <w:sz w:val="22"/>
                <w:szCs w:val="22"/>
              </w:rPr>
              <w:t>Допущено две и более ошибки в изложении материала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0</w:t>
            </w:r>
          </w:p>
        </w:tc>
      </w:tr>
      <w:tr w:rsidR="0060004A" w:rsidRPr="00DA69E5" w:rsidTr="00DE63D4">
        <w:tc>
          <w:tcPr>
            <w:tcW w:w="8523" w:type="dxa"/>
            <w:gridSpan w:val="3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Максимальное количество баллов за сочинение по критериям</w:t>
            </w:r>
          </w:p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lastRenderedPageBreak/>
              <w:t>5–9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lastRenderedPageBreak/>
              <w:t>10</w:t>
            </w:r>
          </w:p>
        </w:tc>
      </w:tr>
      <w:tr w:rsidR="0060004A" w:rsidRPr="00DA69E5" w:rsidTr="00DE63D4">
        <w:tc>
          <w:tcPr>
            <w:tcW w:w="8523" w:type="dxa"/>
            <w:gridSpan w:val="3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Максимальное количество баллов за сочинение</w:t>
            </w:r>
          </w:p>
        </w:tc>
        <w:tc>
          <w:tcPr>
            <w:tcW w:w="1508" w:type="dxa"/>
          </w:tcPr>
          <w:p w:rsidR="0060004A" w:rsidRPr="00DA69E5" w:rsidRDefault="0060004A" w:rsidP="00DE63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A69E5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19</w:t>
            </w:r>
          </w:p>
        </w:tc>
      </w:tr>
    </w:tbl>
    <w:p w:rsidR="0060004A" w:rsidRDefault="0060004A" w:rsidP="0060004A">
      <w:pPr>
        <w:rPr>
          <w:rFonts w:ascii="Times New Roman" w:hAnsi="Times New Roman" w:cs="Times New Roman"/>
          <w:sz w:val="24"/>
          <w:szCs w:val="24"/>
        </w:rPr>
      </w:pPr>
    </w:p>
    <w:p w:rsidR="0060004A" w:rsidRDefault="0060004A" w:rsidP="0060004A">
      <w:pPr>
        <w:rPr>
          <w:rFonts w:ascii="Times New Roman" w:hAnsi="Times New Roman" w:cs="Times New Roman"/>
          <w:sz w:val="24"/>
          <w:szCs w:val="24"/>
        </w:rPr>
      </w:pPr>
    </w:p>
    <w:p w:rsidR="0060004A" w:rsidRDefault="0060004A" w:rsidP="0060004A">
      <w:pPr>
        <w:rPr>
          <w:rFonts w:ascii="Times New Roman" w:hAnsi="Times New Roman" w:cs="Times New Roman"/>
          <w:sz w:val="24"/>
          <w:szCs w:val="24"/>
        </w:rPr>
      </w:pPr>
    </w:p>
    <w:p w:rsidR="00790084" w:rsidRDefault="00790084"/>
    <w:sectPr w:rsidR="00790084" w:rsidSect="0079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6" w:rsidRDefault="007D5F46">
      <w:pPr>
        <w:spacing w:after="0" w:line="240" w:lineRule="auto"/>
      </w:pPr>
      <w:r>
        <w:separator/>
      </w:r>
    </w:p>
  </w:endnote>
  <w:endnote w:type="continuationSeparator" w:id="0">
    <w:p w:rsidR="007D5F46" w:rsidRDefault="007D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8490"/>
      <w:docPartObj>
        <w:docPartGallery w:val="Page Numbers (Bottom of Page)"/>
        <w:docPartUnique/>
      </w:docPartObj>
    </w:sdtPr>
    <w:sdtEndPr/>
    <w:sdtContent>
      <w:p w:rsidR="00DE63D4" w:rsidRDefault="00DE63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00E">
          <w:rPr>
            <w:noProof/>
          </w:rPr>
          <w:t>2</w:t>
        </w:r>
        <w:r>
          <w:fldChar w:fldCharType="end"/>
        </w:r>
      </w:p>
    </w:sdtContent>
  </w:sdt>
  <w:p w:rsidR="00DE63D4" w:rsidRDefault="00DE63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6" w:rsidRDefault="007D5F46">
      <w:pPr>
        <w:spacing w:after="0" w:line="240" w:lineRule="auto"/>
      </w:pPr>
      <w:r>
        <w:separator/>
      </w:r>
    </w:p>
  </w:footnote>
  <w:footnote w:type="continuationSeparator" w:id="0">
    <w:p w:rsidR="007D5F46" w:rsidRDefault="007D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62AB"/>
    <w:multiLevelType w:val="hybridMultilevel"/>
    <w:tmpl w:val="1F9AA91C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D32F0"/>
    <w:multiLevelType w:val="hybridMultilevel"/>
    <w:tmpl w:val="A934C16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54E1"/>
    <w:multiLevelType w:val="hybridMultilevel"/>
    <w:tmpl w:val="EDB26AB0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66985"/>
    <w:multiLevelType w:val="hybridMultilevel"/>
    <w:tmpl w:val="C7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3547D"/>
    <w:multiLevelType w:val="hybridMultilevel"/>
    <w:tmpl w:val="08A057BE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9501E"/>
    <w:multiLevelType w:val="hybridMultilevel"/>
    <w:tmpl w:val="A82C08BE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705B5"/>
    <w:multiLevelType w:val="hybridMultilevel"/>
    <w:tmpl w:val="02306B7E"/>
    <w:lvl w:ilvl="0" w:tplc="21CE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2BDC253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C70EE"/>
    <w:multiLevelType w:val="hybridMultilevel"/>
    <w:tmpl w:val="570CE520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651E9"/>
    <w:multiLevelType w:val="hybridMultilevel"/>
    <w:tmpl w:val="16F6448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81884"/>
    <w:multiLevelType w:val="hybridMultilevel"/>
    <w:tmpl w:val="6672B5D0"/>
    <w:lvl w:ilvl="0" w:tplc="F788C9C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718DF"/>
    <w:multiLevelType w:val="hybridMultilevel"/>
    <w:tmpl w:val="9D821856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25E35"/>
    <w:multiLevelType w:val="hybridMultilevel"/>
    <w:tmpl w:val="C790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AC3720"/>
    <w:multiLevelType w:val="hybridMultilevel"/>
    <w:tmpl w:val="00F0481A"/>
    <w:lvl w:ilvl="0" w:tplc="F788C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A"/>
    <w:rsid w:val="001E5C26"/>
    <w:rsid w:val="00331344"/>
    <w:rsid w:val="003A62F9"/>
    <w:rsid w:val="0060004A"/>
    <w:rsid w:val="006D6690"/>
    <w:rsid w:val="00790084"/>
    <w:rsid w:val="007D5F46"/>
    <w:rsid w:val="00AF2DE3"/>
    <w:rsid w:val="00DE63D4"/>
    <w:rsid w:val="00E3600E"/>
    <w:rsid w:val="00F6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7C9"/>
  <w15:docId w15:val="{8718EE65-9F45-46B6-933C-42AE9A7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4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0004A"/>
    <w:pPr>
      <w:ind w:left="720"/>
      <w:contextualSpacing/>
    </w:pPr>
  </w:style>
  <w:style w:type="character" w:styleId="a5">
    <w:name w:val="Strong"/>
    <w:basedOn w:val="a0"/>
    <w:qFormat/>
    <w:rsid w:val="0060004A"/>
    <w:rPr>
      <w:b/>
      <w:bCs/>
    </w:rPr>
  </w:style>
  <w:style w:type="table" w:styleId="a6">
    <w:name w:val="Table Grid"/>
    <w:basedOn w:val="a1"/>
    <w:uiPriority w:val="59"/>
    <w:rsid w:val="006000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00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04A"/>
  </w:style>
  <w:style w:type="paragraph" w:styleId="a8">
    <w:name w:val="header"/>
    <w:basedOn w:val="a"/>
    <w:link w:val="a9"/>
    <w:uiPriority w:val="99"/>
    <w:semiHidden/>
    <w:unhideWhenUsed/>
    <w:rsid w:val="006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04A"/>
  </w:style>
  <w:style w:type="paragraph" w:styleId="aa">
    <w:name w:val="footer"/>
    <w:basedOn w:val="a"/>
    <w:link w:val="ab"/>
    <w:uiPriority w:val="99"/>
    <w:unhideWhenUsed/>
    <w:rsid w:val="006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5%D1%80%D0%B5%D0%B2%D0%B5%D0%BD%D1%81%D0%BA%D0%B0%D1%8F_%D0%BF%D1%80%D0%BE%D0%B7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1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Мелкозерова Н. В.</cp:lastModifiedBy>
  <cp:revision>5</cp:revision>
  <dcterms:created xsi:type="dcterms:W3CDTF">2020-09-03T13:53:00Z</dcterms:created>
  <dcterms:modified xsi:type="dcterms:W3CDTF">2020-11-17T07:17:00Z</dcterms:modified>
</cp:coreProperties>
</file>