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55" w:rsidRPr="001A4F55" w:rsidRDefault="00C863C1" w:rsidP="00C863C1">
      <w:pPr>
        <w:pStyle w:val="a3"/>
        <w:spacing w:after="0" w:line="240" w:lineRule="auto"/>
        <w:ind w:left="1080"/>
        <w:jc w:val="center"/>
        <w:rPr>
          <w:rFonts w:ascii="Franklin Gothic Medium" w:eastAsia="Times New Roman" w:hAnsi="Franklin Gothic Medium" w:cs="Franklin Gothic Medium"/>
          <w:b/>
          <w:bCs/>
          <w:sz w:val="26"/>
          <w:szCs w:val="26"/>
        </w:rPr>
      </w:pPr>
      <w:bookmarkStart w:id="0" w:name="_GoBack"/>
      <w:r w:rsidRPr="00C863C1">
        <w:rPr>
          <w:rFonts w:ascii="Times New Roman" w:hAnsi="Times New Roman" w:cs="Times New Roman"/>
          <w:noProof/>
          <w:sz w:val="28"/>
          <w:szCs w:val="24"/>
        </w:rPr>
        <w:drawing>
          <wp:inline distT="0" distB="0" distL="0" distR="0">
            <wp:extent cx="7561580" cy="9080744"/>
            <wp:effectExtent l="2540" t="0" r="3810" b="3810"/>
            <wp:docPr id="1" name="Рисунок 1" descr="C:\Users\user\Desktop\сканы\10б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10бп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7561580" cy="9080744"/>
                    </a:xfrm>
                    <a:prstGeom prst="rect">
                      <a:avLst/>
                    </a:prstGeom>
                    <a:noFill/>
                    <a:ln>
                      <a:noFill/>
                    </a:ln>
                  </pic:spPr>
                </pic:pic>
              </a:graphicData>
            </a:graphic>
          </wp:inline>
        </w:drawing>
      </w:r>
      <w:bookmarkEnd w:id="0"/>
    </w:p>
    <w:p w:rsidR="001A4F55" w:rsidRPr="001A4F55" w:rsidRDefault="001A4F55" w:rsidP="001A4F55">
      <w:pPr>
        <w:tabs>
          <w:tab w:val="left" w:pos="284"/>
          <w:tab w:val="left" w:pos="993"/>
        </w:tabs>
        <w:autoSpaceDE w:val="0"/>
        <w:autoSpaceDN w:val="0"/>
        <w:adjustRightInd w:val="0"/>
        <w:spacing w:before="67" w:after="0" w:line="240" w:lineRule="auto"/>
        <w:jc w:val="center"/>
        <w:rPr>
          <w:rFonts w:ascii="Franklin Gothic Medium" w:eastAsia="Times New Roman" w:hAnsi="Franklin Gothic Medium" w:cs="Franklin Gothic Medium"/>
          <w:b/>
          <w:bCs/>
          <w:sz w:val="26"/>
          <w:szCs w:val="26"/>
          <w:lang w:eastAsia="ru-RU"/>
        </w:rPr>
      </w:pPr>
    </w:p>
    <w:p w:rsidR="001A4F55" w:rsidRDefault="001A4F55" w:rsidP="001A4F55">
      <w:pPr>
        <w:tabs>
          <w:tab w:val="left" w:pos="284"/>
          <w:tab w:val="left" w:pos="993"/>
        </w:tabs>
        <w:autoSpaceDE w:val="0"/>
        <w:autoSpaceDN w:val="0"/>
        <w:adjustRightInd w:val="0"/>
        <w:spacing w:before="67" w:after="0" w:line="240" w:lineRule="auto"/>
        <w:jc w:val="center"/>
        <w:rPr>
          <w:rFonts w:ascii="Franklin Gothic Medium" w:eastAsia="Times New Roman" w:hAnsi="Franklin Gothic Medium" w:cs="Franklin Gothic Medium"/>
          <w:b/>
          <w:bCs/>
          <w:sz w:val="26"/>
          <w:szCs w:val="26"/>
          <w:lang w:eastAsia="ru-RU"/>
        </w:rPr>
      </w:pPr>
    </w:p>
    <w:p w:rsidR="0053284E" w:rsidRDefault="0053284E" w:rsidP="001A4F55">
      <w:pPr>
        <w:tabs>
          <w:tab w:val="left" w:pos="284"/>
          <w:tab w:val="left" w:pos="993"/>
        </w:tabs>
        <w:autoSpaceDE w:val="0"/>
        <w:autoSpaceDN w:val="0"/>
        <w:adjustRightInd w:val="0"/>
        <w:spacing w:before="67" w:after="0" w:line="240" w:lineRule="auto"/>
        <w:jc w:val="center"/>
        <w:rPr>
          <w:rFonts w:ascii="Times New Roman" w:eastAsia="Times New Roman" w:hAnsi="Times New Roman" w:cs="Times New Roman"/>
          <w:b/>
          <w:bCs/>
          <w:sz w:val="28"/>
          <w:szCs w:val="26"/>
          <w:lang w:eastAsia="ru-RU"/>
        </w:rPr>
      </w:pPr>
      <w:r w:rsidRPr="0053284E">
        <w:rPr>
          <w:rFonts w:ascii="Times New Roman" w:eastAsia="Times New Roman" w:hAnsi="Times New Roman" w:cs="Times New Roman"/>
          <w:b/>
          <w:bCs/>
          <w:sz w:val="28"/>
          <w:szCs w:val="26"/>
          <w:lang w:eastAsia="ru-RU"/>
        </w:rPr>
        <w:t>Пояснительная записка</w:t>
      </w:r>
    </w:p>
    <w:p w:rsidR="009576B8" w:rsidRPr="0053284E" w:rsidRDefault="009576B8" w:rsidP="001A4F55">
      <w:pPr>
        <w:tabs>
          <w:tab w:val="left" w:pos="284"/>
          <w:tab w:val="left" w:pos="993"/>
        </w:tabs>
        <w:autoSpaceDE w:val="0"/>
        <w:autoSpaceDN w:val="0"/>
        <w:adjustRightInd w:val="0"/>
        <w:spacing w:before="67" w:after="0" w:line="240" w:lineRule="auto"/>
        <w:jc w:val="center"/>
        <w:rPr>
          <w:rFonts w:ascii="Times New Roman" w:eastAsia="Times New Roman" w:hAnsi="Times New Roman" w:cs="Times New Roman"/>
          <w:b/>
          <w:bCs/>
          <w:sz w:val="28"/>
          <w:szCs w:val="26"/>
          <w:lang w:eastAsia="ru-RU"/>
        </w:rPr>
      </w:pPr>
    </w:p>
    <w:p w:rsidR="0053284E" w:rsidRDefault="009576B8" w:rsidP="00855C0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3284E" w:rsidRPr="0053284E">
        <w:rPr>
          <w:rFonts w:ascii="Times New Roman" w:eastAsia="Times New Roman" w:hAnsi="Times New Roman" w:cs="Times New Roman"/>
          <w:bCs/>
          <w:sz w:val="24"/>
          <w:szCs w:val="24"/>
          <w:lang w:eastAsia="ru-RU"/>
        </w:rPr>
        <w:t xml:space="preserve">Рабочая программа по </w:t>
      </w:r>
      <w:r w:rsidR="0053284E">
        <w:rPr>
          <w:rFonts w:ascii="Times New Roman" w:eastAsia="Times New Roman" w:hAnsi="Times New Roman" w:cs="Times New Roman"/>
          <w:bCs/>
          <w:sz w:val="24"/>
          <w:szCs w:val="24"/>
          <w:lang w:eastAsia="ru-RU"/>
        </w:rPr>
        <w:t>правоведению</w:t>
      </w:r>
      <w:r w:rsidR="0053284E" w:rsidRPr="0053284E">
        <w:rPr>
          <w:rFonts w:ascii="Times New Roman" w:eastAsia="Times New Roman" w:hAnsi="Times New Roman" w:cs="Times New Roman"/>
          <w:bCs/>
          <w:sz w:val="24"/>
          <w:szCs w:val="24"/>
          <w:lang w:eastAsia="ru-RU"/>
        </w:rPr>
        <w:t xml:space="preserve"> для 10 класса составлена на основе</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53284E">
        <w:rPr>
          <w:rFonts w:ascii="Times New Roman" w:eastAsia="Times New Roman" w:hAnsi="Times New Roman" w:cs="Times New Roman"/>
          <w:sz w:val="24"/>
          <w:szCs w:val="24"/>
          <w:lang w:eastAsia="ru-RU"/>
        </w:rPr>
        <w:t xml:space="preserve">Федерального закона от 29 декабря 2012 г. № 273-ФЗ «Об образовании в Российской Федерации», </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Федерального компонента государственного стандарта общего образования Министерства образования РФ от 2004 г.</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Приказа Министерства образования и науки РФ от 05. 03. 2004 года № 1089 7 «Об утверждении и введении в действие федерального компонента государственного образовательного стандарта среднего общего образования»</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Приказа Министерства образования и науки РФ от 30.08.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приказа от 17.07.2015 №734)</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xml:space="preserve">- Письма Департамента общего образования </w:t>
      </w:r>
      <w:proofErr w:type="spellStart"/>
      <w:r w:rsidRPr="0053284E">
        <w:rPr>
          <w:rFonts w:ascii="Times New Roman" w:eastAsia="Times New Roman" w:hAnsi="Times New Roman" w:cs="Times New Roman"/>
          <w:sz w:val="24"/>
          <w:szCs w:val="24"/>
          <w:lang w:eastAsia="ru-RU"/>
        </w:rPr>
        <w:t>Минобрнауки</w:t>
      </w:r>
      <w:proofErr w:type="spellEnd"/>
      <w:r w:rsidRPr="0053284E">
        <w:rPr>
          <w:rFonts w:ascii="Times New Roman" w:eastAsia="Times New Roman" w:hAnsi="Times New Roman" w:cs="Times New Roman"/>
          <w:sz w:val="24"/>
          <w:szCs w:val="24"/>
          <w:lang w:eastAsia="ru-RU"/>
        </w:rPr>
        <w:t xml:space="preserve"> России от 19.04.2011 г. №03-255 «О введении федерального государственного образовательного стандарта общего образования».</w:t>
      </w:r>
    </w:p>
    <w:p w:rsidR="0053284E" w:rsidRPr="0053284E"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Приказа Министерства образования и науки РФ от 31.03.2014 № 253 (в редакции от 08.06. 2015 г. № 576)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2018-2019 учебный год,</w:t>
      </w:r>
    </w:p>
    <w:p w:rsidR="009576B8" w:rsidRDefault="0053284E" w:rsidP="00855C00">
      <w:pPr>
        <w:spacing w:after="0" w:line="240" w:lineRule="auto"/>
        <w:jc w:val="both"/>
        <w:rPr>
          <w:rFonts w:ascii="Times New Roman" w:eastAsia="Times New Roman" w:hAnsi="Times New Roman" w:cs="Times New Roman"/>
          <w:sz w:val="24"/>
          <w:szCs w:val="24"/>
          <w:lang w:eastAsia="ru-RU"/>
        </w:rPr>
      </w:pPr>
      <w:r w:rsidRPr="0053284E">
        <w:rPr>
          <w:rFonts w:ascii="Times New Roman" w:eastAsia="Times New Roman" w:hAnsi="Times New Roman" w:cs="Times New Roman"/>
          <w:sz w:val="24"/>
          <w:szCs w:val="24"/>
          <w:lang w:eastAsia="ru-RU"/>
        </w:rPr>
        <w:t xml:space="preserve">- Примерной программы по учебным предметам. Обществознание 10-11 классы, авторской программы </w:t>
      </w:r>
      <w:r w:rsidRPr="00FE25CD">
        <w:rPr>
          <w:rFonts w:ascii="Times New Roman" w:eastAsia="Times New Roman" w:hAnsi="Times New Roman" w:cs="Times New Roman"/>
          <w:sz w:val="24"/>
          <w:szCs w:val="24"/>
          <w:lang w:eastAsia="ru-RU"/>
        </w:rPr>
        <w:t>А.Ф. Никитина, Т.И. Никитиной</w:t>
      </w:r>
      <w:r>
        <w:rPr>
          <w:rFonts w:ascii="Times New Roman" w:eastAsia="Times New Roman" w:hAnsi="Times New Roman" w:cs="Times New Roman"/>
          <w:sz w:val="24"/>
          <w:szCs w:val="24"/>
          <w:lang w:eastAsia="ru-RU"/>
        </w:rPr>
        <w:t xml:space="preserve"> –«Право»</w:t>
      </w:r>
      <w:r w:rsidR="009576B8">
        <w:rPr>
          <w:rFonts w:ascii="Times New Roman" w:eastAsia="Times New Roman" w:hAnsi="Times New Roman" w:cs="Times New Roman"/>
          <w:sz w:val="24"/>
          <w:szCs w:val="24"/>
          <w:lang w:eastAsia="ru-RU"/>
        </w:rPr>
        <w:t xml:space="preserve">, с учетом </w:t>
      </w:r>
      <w:r w:rsidR="009576B8" w:rsidRPr="009576B8">
        <w:rPr>
          <w:rFonts w:ascii="Times New Roman" w:eastAsiaTheme="minorEastAsia" w:hAnsi="Times New Roman" w:cs="Times New Roman"/>
          <w:sz w:val="24"/>
          <w:szCs w:val="24"/>
          <w:lang w:eastAsia="ru-RU"/>
        </w:rPr>
        <w:t xml:space="preserve">учебного плана МАОУ СОШ №43 города Тюмени на 2020 – 2021 учебный год, с использованием методического комплекса: </w:t>
      </w:r>
      <w:r w:rsidRPr="00FE25CD">
        <w:rPr>
          <w:rFonts w:ascii="Times New Roman" w:eastAsia="Times New Roman" w:hAnsi="Times New Roman" w:cs="Times New Roman"/>
          <w:sz w:val="24"/>
          <w:szCs w:val="24"/>
          <w:lang w:eastAsia="ru-RU"/>
        </w:rPr>
        <w:t>и учебников по праву (базовый и углублённый уровни) 10 – 11 класс А.Ф. Никитина, Т.И. Никитиной.</w:t>
      </w:r>
    </w:p>
    <w:p w:rsidR="00FE25CD" w:rsidRPr="00FE25CD" w:rsidRDefault="0053284E" w:rsidP="00855C00">
      <w:pPr>
        <w:spacing w:after="0" w:line="240" w:lineRule="auto"/>
        <w:jc w:val="both"/>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 Рабочая программа предназначена для изучения предмета в 10 – 11 классах на базовом </w:t>
      </w:r>
      <w:r w:rsidR="00966DAD">
        <w:rPr>
          <w:rFonts w:ascii="Times New Roman" w:eastAsia="Times New Roman" w:hAnsi="Times New Roman" w:cs="Times New Roman"/>
          <w:sz w:val="24"/>
          <w:szCs w:val="24"/>
          <w:lang w:eastAsia="ru-RU"/>
        </w:rPr>
        <w:t xml:space="preserve">и углубленном </w:t>
      </w:r>
      <w:r w:rsidRPr="00FE25CD">
        <w:rPr>
          <w:rFonts w:ascii="Times New Roman" w:eastAsia="Times New Roman" w:hAnsi="Times New Roman" w:cs="Times New Roman"/>
          <w:sz w:val="24"/>
          <w:szCs w:val="24"/>
          <w:lang w:eastAsia="ru-RU"/>
        </w:rPr>
        <w:t>уровне</w:t>
      </w:r>
    </w:p>
    <w:p w:rsidR="009576B8" w:rsidRPr="009576B8" w:rsidRDefault="009576B8" w:rsidP="009576B8">
      <w:pPr>
        <w:shd w:val="clear" w:color="auto" w:fill="FFFFFF"/>
        <w:ind w:right="10" w:firstLine="379"/>
        <w:jc w:val="both"/>
        <w:rPr>
          <w:rFonts w:ascii="Times New Roman" w:eastAsia="Times New Roman" w:hAnsi="Times New Roman" w:cs="Times New Roman"/>
          <w:sz w:val="24"/>
          <w:szCs w:val="24"/>
          <w:lang w:eastAsia="ru-RU"/>
        </w:rPr>
      </w:pPr>
      <w:r w:rsidRPr="00155E55">
        <w:rPr>
          <w:rFonts w:ascii="Times New Roman" w:eastAsia="Times New Roman" w:hAnsi="Times New Roman" w:cs="Times New Roman"/>
          <w:b/>
          <w:sz w:val="24"/>
          <w:szCs w:val="24"/>
          <w:u w:val="single"/>
          <w:lang w:eastAsia="ru-RU"/>
        </w:rPr>
        <w:t>Цели учебного предмета:</w:t>
      </w:r>
      <w:r w:rsidRPr="009576B8">
        <w:rPr>
          <w:rFonts w:ascii="Times New Roman" w:eastAsia="Times New Roman" w:hAnsi="Times New Roman" w:cs="Times New Roman"/>
          <w:sz w:val="24"/>
          <w:szCs w:val="24"/>
          <w:lang w:eastAsia="ru-RU"/>
        </w:rPr>
        <w:t xml:space="preserve"> </w:t>
      </w:r>
      <w:r w:rsidRPr="009576B8">
        <w:rPr>
          <w:rFonts w:ascii="Times New Roman" w:eastAsia="Times New Roman" w:hAnsi="Times New Roman" w:cs="Times New Roman"/>
          <w:color w:val="000000"/>
          <w:spacing w:val="2"/>
          <w:sz w:val="24"/>
          <w:szCs w:val="24"/>
          <w:lang w:eastAsia="ru-RU"/>
        </w:rPr>
        <w:t>Содержание программы отвечает двум основным условиям. Во-пер</w:t>
      </w:r>
      <w:r w:rsidRPr="009576B8">
        <w:rPr>
          <w:rFonts w:ascii="Times New Roman" w:eastAsia="Times New Roman" w:hAnsi="Times New Roman" w:cs="Times New Roman"/>
          <w:color w:val="000000"/>
          <w:spacing w:val="3"/>
          <w:sz w:val="24"/>
          <w:szCs w:val="24"/>
          <w:lang w:eastAsia="ru-RU"/>
        </w:rPr>
        <w:t xml:space="preserve">вых, сохраняется преемственность с правовым содержанием обществоведческих курсов основной школы, учитываются </w:t>
      </w:r>
      <w:proofErr w:type="spellStart"/>
      <w:r w:rsidRPr="009576B8">
        <w:rPr>
          <w:rFonts w:ascii="Times New Roman" w:eastAsia="Times New Roman" w:hAnsi="Times New Roman" w:cs="Times New Roman"/>
          <w:color w:val="000000"/>
          <w:spacing w:val="3"/>
          <w:sz w:val="24"/>
          <w:szCs w:val="24"/>
          <w:lang w:eastAsia="ru-RU"/>
        </w:rPr>
        <w:t>межпредметные</w:t>
      </w:r>
      <w:proofErr w:type="spellEnd"/>
      <w:r w:rsidRPr="009576B8">
        <w:rPr>
          <w:rFonts w:ascii="Times New Roman" w:eastAsia="Times New Roman" w:hAnsi="Times New Roman" w:cs="Times New Roman"/>
          <w:color w:val="000000"/>
          <w:spacing w:val="3"/>
          <w:sz w:val="24"/>
          <w:szCs w:val="24"/>
          <w:lang w:eastAsia="ru-RU"/>
        </w:rPr>
        <w:t xml:space="preserve"> и </w:t>
      </w:r>
      <w:proofErr w:type="spellStart"/>
      <w:r w:rsidRPr="009576B8">
        <w:rPr>
          <w:rFonts w:ascii="Times New Roman" w:eastAsia="Times New Roman" w:hAnsi="Times New Roman" w:cs="Times New Roman"/>
          <w:color w:val="000000"/>
          <w:spacing w:val="3"/>
          <w:sz w:val="24"/>
          <w:szCs w:val="24"/>
          <w:lang w:eastAsia="ru-RU"/>
        </w:rPr>
        <w:t>внутрикурсовые</w:t>
      </w:r>
      <w:proofErr w:type="spellEnd"/>
      <w:r w:rsidRPr="009576B8">
        <w:rPr>
          <w:rFonts w:ascii="Times New Roman" w:eastAsia="Times New Roman" w:hAnsi="Times New Roman" w:cs="Times New Roman"/>
          <w:color w:val="000000"/>
          <w:spacing w:val="3"/>
          <w:sz w:val="24"/>
          <w:szCs w:val="24"/>
          <w:lang w:eastAsia="ru-RU"/>
        </w:rPr>
        <w:t xml:space="preserve"> связи с учебным предметом «обществознание (обще</w:t>
      </w:r>
      <w:r w:rsidRPr="009576B8">
        <w:rPr>
          <w:rFonts w:ascii="Times New Roman" w:eastAsia="Times New Roman" w:hAnsi="Times New Roman" w:cs="Times New Roman"/>
          <w:color w:val="000000"/>
          <w:spacing w:val="3"/>
          <w:sz w:val="24"/>
          <w:szCs w:val="24"/>
          <w:lang w:eastAsia="ru-RU"/>
        </w:rPr>
        <w:softHyphen/>
      </w:r>
      <w:r w:rsidRPr="009576B8">
        <w:rPr>
          <w:rFonts w:ascii="Times New Roman" w:eastAsia="Times New Roman" w:hAnsi="Times New Roman" w:cs="Times New Roman"/>
          <w:color w:val="000000"/>
          <w:spacing w:val="1"/>
          <w:sz w:val="24"/>
          <w:szCs w:val="24"/>
          <w:lang w:eastAsia="ru-RU"/>
        </w:rPr>
        <w:t xml:space="preserve">ствоведение)» в старших классах. Во-вторых, предусмотрено дальнейшее </w:t>
      </w:r>
      <w:r w:rsidRPr="009576B8">
        <w:rPr>
          <w:rFonts w:ascii="Times New Roman" w:eastAsia="Times New Roman" w:hAnsi="Times New Roman" w:cs="Times New Roman"/>
          <w:color w:val="000000"/>
          <w:spacing w:val="3"/>
          <w:sz w:val="24"/>
          <w:szCs w:val="24"/>
          <w:lang w:eastAsia="ru-RU"/>
        </w:rPr>
        <w:t>углубление и расширение знаний о праве. Все содержательные линии программы нацелены на адекватное отражение основополагающих и со</w:t>
      </w:r>
      <w:r w:rsidRPr="009576B8">
        <w:rPr>
          <w:rFonts w:ascii="Times New Roman" w:eastAsia="Times New Roman" w:hAnsi="Times New Roman" w:cs="Times New Roman"/>
          <w:color w:val="000000"/>
          <w:spacing w:val="3"/>
          <w:sz w:val="24"/>
          <w:szCs w:val="24"/>
          <w:lang w:eastAsia="ru-RU"/>
        </w:rPr>
        <w:softHyphen/>
        <w:t>циально значимых проблем современного правоведения с учетом необ</w:t>
      </w:r>
      <w:r w:rsidRPr="009576B8">
        <w:rPr>
          <w:rFonts w:ascii="Times New Roman" w:eastAsia="Times New Roman" w:hAnsi="Times New Roman" w:cs="Times New Roman"/>
          <w:color w:val="000000"/>
          <w:spacing w:val="3"/>
          <w:sz w:val="24"/>
          <w:szCs w:val="24"/>
          <w:lang w:eastAsia="ru-RU"/>
        </w:rPr>
        <w:softHyphen/>
      </w:r>
      <w:r w:rsidRPr="009576B8">
        <w:rPr>
          <w:rFonts w:ascii="Times New Roman" w:eastAsia="Times New Roman" w:hAnsi="Times New Roman" w:cs="Times New Roman"/>
          <w:color w:val="000000"/>
          <w:spacing w:val="4"/>
          <w:sz w:val="24"/>
          <w:szCs w:val="24"/>
          <w:lang w:eastAsia="ru-RU"/>
        </w:rPr>
        <w:t>ходимой адаптации для учащихся общеобразовательной школы.</w:t>
      </w:r>
    </w:p>
    <w:p w:rsidR="009576B8" w:rsidRPr="009576B8" w:rsidRDefault="009576B8" w:rsidP="00155E55">
      <w:pPr>
        <w:shd w:val="clear" w:color="auto" w:fill="FFFFFF"/>
        <w:spacing w:after="0" w:line="240" w:lineRule="auto"/>
        <w:ind w:left="14" w:right="48" w:firstLine="389"/>
        <w:jc w:val="center"/>
        <w:rPr>
          <w:rFonts w:ascii="Times New Roman" w:eastAsia="Times New Roman" w:hAnsi="Times New Roman" w:cs="Times New Roman"/>
          <w:bCs/>
          <w:color w:val="000000"/>
          <w:spacing w:val="1"/>
          <w:sz w:val="28"/>
          <w:szCs w:val="24"/>
          <w:lang w:eastAsia="ru-RU"/>
        </w:rPr>
      </w:pPr>
      <w:r w:rsidRPr="009576B8">
        <w:rPr>
          <w:rFonts w:ascii="Times New Roman" w:eastAsia="Times New Roman" w:hAnsi="Times New Roman" w:cs="Times New Roman"/>
          <w:b/>
          <w:bCs/>
          <w:color w:val="000000"/>
          <w:spacing w:val="1"/>
          <w:sz w:val="28"/>
          <w:szCs w:val="24"/>
          <w:lang w:eastAsia="ru-RU"/>
        </w:rPr>
        <w:t>Место и роль курса в обучении:</w:t>
      </w:r>
    </w:p>
    <w:p w:rsidR="009576B8" w:rsidRPr="009576B8" w:rsidRDefault="009576B8" w:rsidP="009576B8">
      <w:pPr>
        <w:spacing w:after="0" w:line="240" w:lineRule="auto"/>
        <w:jc w:val="both"/>
        <w:rPr>
          <w:rFonts w:ascii="Times New Roman" w:eastAsia="Times New Roman" w:hAnsi="Times New Roman" w:cs="Times New Roman"/>
          <w:sz w:val="24"/>
          <w:szCs w:val="24"/>
          <w:lang w:eastAsia="ru-RU"/>
        </w:rPr>
      </w:pPr>
      <w:r w:rsidRPr="009576B8">
        <w:rPr>
          <w:rFonts w:ascii="Times New Roman" w:eastAsia="Times New Roman" w:hAnsi="Times New Roman" w:cs="Times New Roman"/>
          <w:sz w:val="24"/>
          <w:szCs w:val="24"/>
          <w:lang w:eastAsia="ru-RU"/>
        </w:rPr>
        <w:tab/>
      </w:r>
      <w:r w:rsidR="00855C00">
        <w:rPr>
          <w:rFonts w:ascii="Times New Roman" w:eastAsia="Times New Roman" w:hAnsi="Times New Roman" w:cs="Times New Roman"/>
          <w:sz w:val="24"/>
          <w:szCs w:val="24"/>
          <w:lang w:eastAsia="ru-RU"/>
        </w:rPr>
        <w:t>П</w:t>
      </w:r>
      <w:r w:rsidRPr="009576B8">
        <w:rPr>
          <w:rFonts w:ascii="Times New Roman" w:eastAsia="Times New Roman" w:hAnsi="Times New Roman" w:cs="Times New Roman"/>
          <w:sz w:val="24"/>
          <w:szCs w:val="24"/>
          <w:lang w:eastAsia="ru-RU"/>
        </w:rPr>
        <w:t>равовое образование в старшей школе обеспечивает углубленное изучение права, создает условия  реализации индивидуальных образовательных программ  по интересам. Правовое обучение в старшей школе более полно учитывает интересы, склонности и способности учащихся, создавая условия для образования старшеклассников в соответствии с их   интересами к будущей профессиональной деятельности и намерениями в отно</w:t>
      </w:r>
      <w:r w:rsidR="00855C00">
        <w:rPr>
          <w:rFonts w:ascii="Times New Roman" w:eastAsia="Times New Roman" w:hAnsi="Times New Roman" w:cs="Times New Roman"/>
          <w:sz w:val="24"/>
          <w:szCs w:val="24"/>
          <w:lang w:eastAsia="ru-RU"/>
        </w:rPr>
        <w:t>шении продолжения образования</w:t>
      </w:r>
      <w:proofErr w:type="gramStart"/>
      <w:r w:rsidR="00855C00">
        <w:rPr>
          <w:rFonts w:ascii="Times New Roman" w:eastAsia="Times New Roman" w:hAnsi="Times New Roman" w:cs="Times New Roman"/>
          <w:sz w:val="24"/>
          <w:szCs w:val="24"/>
          <w:lang w:eastAsia="ru-RU"/>
        </w:rPr>
        <w:t xml:space="preserve">.. </w:t>
      </w:r>
      <w:proofErr w:type="gramEnd"/>
      <w:r w:rsidR="00855C00">
        <w:rPr>
          <w:rFonts w:ascii="Times New Roman" w:eastAsia="Times New Roman" w:hAnsi="Times New Roman" w:cs="Times New Roman"/>
          <w:sz w:val="24"/>
          <w:szCs w:val="24"/>
          <w:lang w:eastAsia="ru-RU"/>
        </w:rPr>
        <w:t>П</w:t>
      </w:r>
      <w:r w:rsidRPr="009576B8">
        <w:rPr>
          <w:rFonts w:ascii="Times New Roman" w:eastAsia="Times New Roman" w:hAnsi="Times New Roman" w:cs="Times New Roman"/>
          <w:sz w:val="24"/>
          <w:szCs w:val="24"/>
          <w:lang w:eastAsia="ru-RU"/>
        </w:rPr>
        <w:t xml:space="preserve">равовое обучение направлено на реализацию личностно ориентированного  учебного процесса. </w:t>
      </w:r>
      <w:proofErr w:type="gramStart"/>
      <w:r w:rsidRPr="009576B8">
        <w:rPr>
          <w:rFonts w:ascii="Times New Roman" w:eastAsia="Times New Roman" w:hAnsi="Times New Roman" w:cs="Times New Roman"/>
          <w:sz w:val="24"/>
          <w:szCs w:val="24"/>
          <w:lang w:eastAsia="ru-RU"/>
        </w:rPr>
        <w:t>Правовая информация,  представленная в содержании примерной программы расширяет</w:t>
      </w:r>
      <w:proofErr w:type="gramEnd"/>
      <w:r w:rsidRPr="009576B8">
        <w:rPr>
          <w:rFonts w:ascii="Times New Roman" w:eastAsia="Times New Roman" w:hAnsi="Times New Roman" w:cs="Times New Roman"/>
          <w:sz w:val="24"/>
          <w:szCs w:val="24"/>
          <w:lang w:eastAsia="ru-RU"/>
        </w:rPr>
        <w:t xml:space="preserve"> возможности  правовой социализации учащихся, обеспечивает преемственность между общим и юридическим профессиональным образованием, позволяет более эффективно подготовить выпускников школы к освоению  программ высшего профессионального образования.  </w:t>
      </w:r>
    </w:p>
    <w:p w:rsidR="009576B8" w:rsidRPr="009576B8" w:rsidRDefault="009576B8" w:rsidP="009576B8">
      <w:pPr>
        <w:shd w:val="clear" w:color="auto" w:fill="FFFFFF"/>
        <w:spacing w:after="0" w:line="240" w:lineRule="auto"/>
        <w:ind w:left="14" w:right="48" w:firstLine="389"/>
        <w:jc w:val="both"/>
        <w:rPr>
          <w:rFonts w:ascii="Times New Roman" w:eastAsia="Times New Roman" w:hAnsi="Times New Roman" w:cs="Times New Roman"/>
          <w:bCs/>
          <w:color w:val="000000"/>
          <w:spacing w:val="1"/>
          <w:sz w:val="24"/>
          <w:szCs w:val="24"/>
          <w:lang w:eastAsia="ru-RU"/>
        </w:rPr>
      </w:pPr>
      <w:r w:rsidRPr="009576B8">
        <w:rPr>
          <w:rFonts w:ascii="Times New Roman" w:eastAsia="Times New Roman" w:hAnsi="Times New Roman" w:cs="Times New Roman"/>
          <w:sz w:val="24"/>
          <w:szCs w:val="24"/>
          <w:lang w:eastAsia="ru-RU"/>
        </w:rPr>
        <w:lastRenderedPageBreak/>
        <w:t xml:space="preserve">             Право, как учебный предмет  на </w:t>
      </w:r>
      <w:r w:rsidR="00855C00">
        <w:rPr>
          <w:rFonts w:ascii="Times New Roman" w:eastAsia="Times New Roman" w:hAnsi="Times New Roman" w:cs="Times New Roman"/>
          <w:sz w:val="24"/>
          <w:szCs w:val="24"/>
          <w:lang w:eastAsia="ru-RU"/>
        </w:rPr>
        <w:t>базовом и углубленно</w:t>
      </w:r>
      <w:r w:rsidRPr="009576B8">
        <w:rPr>
          <w:rFonts w:ascii="Times New Roman" w:eastAsia="Times New Roman" w:hAnsi="Times New Roman" w:cs="Times New Roman"/>
          <w:sz w:val="24"/>
          <w:szCs w:val="24"/>
          <w:lang w:eastAsia="ru-RU"/>
        </w:rPr>
        <w:t xml:space="preserve">м уровне,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 знакомит с современным  профессиональным юридическим образованием, основными юридическими  профессиями, особенностями профессиональной юридической деятельности, что позволит выпускнику осознанно и целенаправленно выбрать профессию и специальность в будущем; изучить современные научные подходы к решению актуальных вопросов правоведения и </w:t>
      </w:r>
      <w:proofErr w:type="spellStart"/>
      <w:r w:rsidRPr="009576B8">
        <w:rPr>
          <w:rFonts w:ascii="Times New Roman" w:eastAsia="Times New Roman" w:hAnsi="Times New Roman" w:cs="Times New Roman"/>
          <w:sz w:val="24"/>
          <w:szCs w:val="24"/>
          <w:lang w:eastAsia="ru-RU"/>
        </w:rPr>
        <w:t>государствоведения</w:t>
      </w:r>
      <w:proofErr w:type="spellEnd"/>
      <w:r w:rsidRPr="009576B8">
        <w:rPr>
          <w:rFonts w:ascii="Times New Roman" w:eastAsia="Times New Roman" w:hAnsi="Times New Roman" w:cs="Times New Roman"/>
          <w:sz w:val="24"/>
          <w:szCs w:val="24"/>
          <w:lang w:eastAsia="ru-RU"/>
        </w:rPr>
        <w:t xml:space="preserve">, в том числе в отношении характера эволюции основных общественных институтов, а также принять участие в осуществлении исследовательской, проектной и иной творческой деятельности. Учебный предмет Право на профильном уровне позволяет изучить не только ведущие нормы национального законодательства, но и важные правила и проблемы международного права. </w:t>
      </w:r>
    </w:p>
    <w:p w:rsidR="009576B8" w:rsidRPr="009576B8" w:rsidRDefault="009576B8" w:rsidP="009576B8">
      <w:pPr>
        <w:widowControl w:val="0"/>
        <w:shd w:val="clear" w:color="auto" w:fill="FFFFFF"/>
        <w:tabs>
          <w:tab w:val="left" w:pos="540"/>
          <w:tab w:val="left" w:pos="643"/>
          <w:tab w:val="left" w:pos="1080"/>
        </w:tabs>
        <w:autoSpaceDE w:val="0"/>
        <w:autoSpaceDN w:val="0"/>
        <w:adjustRightInd w:val="0"/>
        <w:spacing w:after="0" w:line="240" w:lineRule="auto"/>
        <w:ind w:left="34" w:firstLine="442"/>
        <w:rPr>
          <w:rFonts w:ascii="Times New Roman" w:eastAsia="Times New Roman" w:hAnsi="Times New Roman" w:cs="Times New Roman"/>
          <w:b/>
          <w:bCs/>
          <w:color w:val="000000"/>
          <w:spacing w:val="1"/>
          <w:sz w:val="24"/>
          <w:szCs w:val="24"/>
          <w:u w:val="single"/>
          <w:lang w:eastAsia="ru-RU"/>
        </w:rPr>
      </w:pPr>
      <w:r w:rsidRPr="009576B8">
        <w:rPr>
          <w:rFonts w:ascii="Times New Roman" w:eastAsia="Times New Roman" w:hAnsi="Times New Roman" w:cs="Times New Roman"/>
          <w:b/>
          <w:bCs/>
          <w:color w:val="000000"/>
          <w:spacing w:val="1"/>
          <w:sz w:val="24"/>
          <w:szCs w:val="24"/>
          <w:lang w:eastAsia="ru-RU"/>
        </w:rPr>
        <w:tab/>
      </w:r>
      <w:r w:rsidRPr="009576B8">
        <w:rPr>
          <w:rFonts w:ascii="Times New Roman" w:eastAsia="Times New Roman" w:hAnsi="Times New Roman" w:cs="Times New Roman"/>
          <w:b/>
          <w:bCs/>
          <w:color w:val="000000"/>
          <w:spacing w:val="1"/>
          <w:sz w:val="24"/>
          <w:szCs w:val="24"/>
          <w:u w:val="single"/>
          <w:lang w:eastAsia="ru-RU"/>
        </w:rPr>
        <w:t>Цели и задачи:</w:t>
      </w:r>
    </w:p>
    <w:p w:rsidR="009576B8" w:rsidRPr="009576B8" w:rsidRDefault="009576B8" w:rsidP="009576B8">
      <w:pPr>
        <w:spacing w:after="0" w:line="240" w:lineRule="auto"/>
        <w:ind w:firstLine="360"/>
        <w:rPr>
          <w:rFonts w:ascii="Times New Roman" w:eastAsia="Times New Roman" w:hAnsi="Times New Roman" w:cs="Times New Roman"/>
          <w:sz w:val="24"/>
          <w:szCs w:val="24"/>
          <w:lang w:eastAsia="ru-RU"/>
        </w:rPr>
      </w:pPr>
      <w:r w:rsidRPr="009576B8">
        <w:rPr>
          <w:rFonts w:ascii="Times New Roman" w:eastAsia="Times New Roman" w:hAnsi="Times New Roman" w:cs="Times New Roman"/>
          <w:sz w:val="24"/>
          <w:szCs w:val="24"/>
          <w:lang w:eastAsia="ru-RU"/>
        </w:rPr>
        <w:t xml:space="preserve">Изучение права в старшей школе на </w:t>
      </w:r>
      <w:r w:rsidR="00812E2E">
        <w:rPr>
          <w:rFonts w:ascii="Times New Roman" w:eastAsia="Times New Roman" w:hAnsi="Times New Roman" w:cs="Times New Roman"/>
          <w:sz w:val="24"/>
          <w:szCs w:val="24"/>
          <w:lang w:eastAsia="ru-RU"/>
        </w:rPr>
        <w:t xml:space="preserve">базовом и углубленном </w:t>
      </w:r>
      <w:r w:rsidRPr="009576B8">
        <w:rPr>
          <w:rFonts w:ascii="Times New Roman" w:eastAsia="Times New Roman" w:hAnsi="Times New Roman" w:cs="Times New Roman"/>
          <w:sz w:val="24"/>
          <w:szCs w:val="24"/>
          <w:lang w:eastAsia="ru-RU"/>
        </w:rPr>
        <w:t>уровне направлено на достижение  следующих целей:</w:t>
      </w:r>
    </w:p>
    <w:p w:rsidR="009576B8" w:rsidRPr="009576B8" w:rsidRDefault="00812E2E" w:rsidP="00812E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6B8" w:rsidRPr="009576B8">
        <w:rPr>
          <w:rFonts w:ascii="Times New Roman" w:eastAsia="Times New Roman" w:hAnsi="Times New Roman" w:cs="Times New Roman"/>
          <w:sz w:val="24"/>
          <w:szCs w:val="24"/>
          <w:lang w:eastAsia="ru-RU"/>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rsidR="009576B8" w:rsidRPr="009576B8" w:rsidRDefault="00812E2E" w:rsidP="00812E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6B8" w:rsidRPr="009576B8">
        <w:rPr>
          <w:rFonts w:ascii="Times New Roman" w:eastAsia="Times New Roman" w:hAnsi="Times New Roman" w:cs="Times New Roman"/>
          <w:sz w:val="24"/>
          <w:szCs w:val="24"/>
          <w:lang w:eastAsia="ru-RU"/>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9576B8" w:rsidRPr="009576B8" w:rsidRDefault="00812E2E" w:rsidP="00812E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6B8" w:rsidRPr="009576B8">
        <w:rPr>
          <w:rFonts w:ascii="Times New Roman" w:eastAsia="Times New Roman" w:hAnsi="Times New Roman" w:cs="Times New Roman"/>
          <w:sz w:val="24"/>
          <w:szCs w:val="24"/>
          <w:lang w:eastAsia="ru-RU"/>
        </w:rPr>
        <w:t>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9576B8" w:rsidRPr="009576B8" w:rsidRDefault="00812E2E" w:rsidP="00812E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6B8" w:rsidRPr="009576B8">
        <w:rPr>
          <w:rFonts w:ascii="Times New Roman" w:eastAsia="Times New Roman" w:hAnsi="Times New Roman" w:cs="Times New Roman"/>
          <w:sz w:val="24"/>
          <w:szCs w:val="24"/>
          <w:lang w:eastAsia="ru-RU"/>
        </w:rPr>
        <w:t xml:space="preserve">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rsidR="009576B8" w:rsidRPr="009576B8" w:rsidRDefault="00812E2E" w:rsidP="00812E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76B8" w:rsidRPr="009576B8">
        <w:rPr>
          <w:rFonts w:ascii="Times New Roman" w:eastAsia="Times New Roman" w:hAnsi="Times New Roman" w:cs="Times New Roman"/>
          <w:sz w:val="24"/>
          <w:szCs w:val="24"/>
          <w:lang w:eastAsia="ru-RU"/>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9576B8" w:rsidRPr="009576B8" w:rsidRDefault="009576B8" w:rsidP="009576B8">
      <w:pPr>
        <w:widowControl w:val="0"/>
        <w:shd w:val="clear" w:color="auto" w:fill="FFFFFF"/>
        <w:tabs>
          <w:tab w:val="left" w:pos="540"/>
          <w:tab w:val="left" w:pos="643"/>
          <w:tab w:val="left" w:pos="1080"/>
        </w:tabs>
        <w:autoSpaceDE w:val="0"/>
        <w:autoSpaceDN w:val="0"/>
        <w:adjustRightInd w:val="0"/>
        <w:spacing w:after="0" w:line="240" w:lineRule="auto"/>
        <w:ind w:left="34" w:firstLine="444"/>
        <w:rPr>
          <w:rFonts w:ascii="Times New Roman" w:eastAsia="Times New Roman" w:hAnsi="Times New Roman" w:cs="Times New Roman"/>
          <w:bCs/>
          <w:color w:val="000000"/>
          <w:spacing w:val="1"/>
          <w:sz w:val="24"/>
          <w:szCs w:val="24"/>
          <w:lang w:eastAsia="ru-RU"/>
        </w:rPr>
      </w:pPr>
      <w:r w:rsidRPr="009576B8">
        <w:rPr>
          <w:rFonts w:ascii="Times New Roman" w:eastAsia="Times New Roman" w:hAnsi="Times New Roman" w:cs="Times New Roman"/>
          <w:b/>
          <w:bCs/>
          <w:color w:val="000000"/>
          <w:spacing w:val="1"/>
          <w:sz w:val="24"/>
          <w:szCs w:val="24"/>
          <w:u w:val="single"/>
          <w:lang w:eastAsia="ru-RU"/>
        </w:rPr>
        <w:tab/>
        <w:t>Сроки реализации программы</w:t>
      </w:r>
      <w:r w:rsidRPr="009576B8">
        <w:rPr>
          <w:rFonts w:ascii="Times New Roman" w:eastAsia="Times New Roman" w:hAnsi="Times New Roman" w:cs="Times New Roman"/>
          <w:b/>
          <w:bCs/>
          <w:color w:val="000000"/>
          <w:spacing w:val="1"/>
          <w:sz w:val="24"/>
          <w:szCs w:val="24"/>
          <w:lang w:eastAsia="ru-RU"/>
        </w:rPr>
        <w:t>:</w:t>
      </w:r>
      <w:r w:rsidRPr="009576B8">
        <w:rPr>
          <w:rFonts w:ascii="Times New Roman" w:eastAsia="Times New Roman" w:hAnsi="Times New Roman" w:cs="Times New Roman"/>
          <w:bCs/>
          <w:color w:val="000000"/>
          <w:spacing w:val="1"/>
          <w:sz w:val="24"/>
          <w:szCs w:val="24"/>
          <w:lang w:eastAsia="ru-RU"/>
        </w:rPr>
        <w:t xml:space="preserve"> 1 год.</w:t>
      </w:r>
      <w:r w:rsidR="00812E2E">
        <w:rPr>
          <w:rFonts w:ascii="Times New Roman" w:eastAsia="Times New Roman" w:hAnsi="Times New Roman" w:cs="Times New Roman"/>
          <w:bCs/>
          <w:color w:val="000000"/>
          <w:spacing w:val="1"/>
          <w:sz w:val="24"/>
          <w:szCs w:val="24"/>
          <w:lang w:eastAsia="ru-RU"/>
        </w:rPr>
        <w:t>- 2020/2021 учебный год</w:t>
      </w:r>
    </w:p>
    <w:p w:rsidR="009576B8" w:rsidRPr="009576B8" w:rsidRDefault="009576B8" w:rsidP="009576B8">
      <w:pPr>
        <w:widowControl w:val="0"/>
        <w:shd w:val="clear" w:color="auto" w:fill="FFFFFF"/>
        <w:tabs>
          <w:tab w:val="left" w:pos="540"/>
          <w:tab w:val="left" w:pos="643"/>
          <w:tab w:val="left" w:pos="1080"/>
        </w:tabs>
        <w:autoSpaceDE w:val="0"/>
        <w:autoSpaceDN w:val="0"/>
        <w:adjustRightInd w:val="0"/>
        <w:spacing w:after="0" w:line="240" w:lineRule="auto"/>
        <w:ind w:left="34" w:firstLine="444"/>
        <w:rPr>
          <w:rFonts w:ascii="Times New Roman" w:eastAsia="Times New Roman" w:hAnsi="Times New Roman" w:cs="Times New Roman"/>
          <w:b/>
          <w:bCs/>
          <w:color w:val="000000"/>
          <w:spacing w:val="1"/>
          <w:sz w:val="24"/>
          <w:szCs w:val="24"/>
          <w:u w:val="single"/>
          <w:lang w:eastAsia="ru-RU"/>
        </w:rPr>
      </w:pPr>
      <w:r w:rsidRPr="009576B8">
        <w:rPr>
          <w:rFonts w:ascii="Times New Roman" w:eastAsia="Times New Roman" w:hAnsi="Times New Roman" w:cs="Times New Roman"/>
          <w:bCs/>
          <w:color w:val="000000"/>
          <w:spacing w:val="1"/>
          <w:sz w:val="24"/>
          <w:szCs w:val="24"/>
          <w:u w:val="single"/>
          <w:lang w:eastAsia="ru-RU"/>
        </w:rPr>
        <w:tab/>
      </w:r>
      <w:r w:rsidRPr="009576B8">
        <w:rPr>
          <w:rFonts w:ascii="Times New Roman" w:eastAsia="Times New Roman" w:hAnsi="Times New Roman" w:cs="Times New Roman"/>
          <w:b/>
          <w:bCs/>
          <w:color w:val="000000"/>
          <w:spacing w:val="1"/>
          <w:sz w:val="24"/>
          <w:szCs w:val="24"/>
          <w:u w:val="single"/>
          <w:lang w:eastAsia="ru-RU"/>
        </w:rPr>
        <w:t>Принцип отбора материала и построение структуры программы:</w:t>
      </w:r>
    </w:p>
    <w:p w:rsidR="009576B8" w:rsidRPr="009576B8" w:rsidRDefault="009576B8" w:rsidP="009576B8">
      <w:pPr>
        <w:widowControl w:val="0"/>
        <w:shd w:val="clear" w:color="auto" w:fill="FFFFFF"/>
        <w:tabs>
          <w:tab w:val="left" w:pos="540"/>
          <w:tab w:val="left" w:pos="643"/>
          <w:tab w:val="left" w:pos="1080"/>
        </w:tabs>
        <w:autoSpaceDE w:val="0"/>
        <w:autoSpaceDN w:val="0"/>
        <w:adjustRightInd w:val="0"/>
        <w:spacing w:after="0" w:line="240" w:lineRule="auto"/>
        <w:ind w:left="34" w:firstLine="444"/>
        <w:jc w:val="both"/>
        <w:rPr>
          <w:rFonts w:ascii="Times New Roman" w:eastAsia="Times New Roman" w:hAnsi="Times New Roman" w:cs="Times New Roman"/>
          <w:bCs/>
          <w:color w:val="000000"/>
          <w:spacing w:val="1"/>
          <w:sz w:val="24"/>
          <w:szCs w:val="24"/>
          <w:lang w:eastAsia="ru-RU"/>
        </w:rPr>
      </w:pPr>
      <w:r w:rsidRPr="009576B8">
        <w:rPr>
          <w:rFonts w:ascii="Times New Roman" w:eastAsia="Times New Roman" w:hAnsi="Times New Roman" w:cs="Times New Roman"/>
          <w:bCs/>
          <w:color w:val="000000"/>
          <w:spacing w:val="1"/>
          <w:sz w:val="24"/>
          <w:szCs w:val="24"/>
          <w:lang w:eastAsia="ru-RU"/>
        </w:rPr>
        <w:t xml:space="preserve"> </w:t>
      </w:r>
      <w:r w:rsidRPr="009576B8">
        <w:rPr>
          <w:rFonts w:ascii="Times New Roman" w:eastAsia="Times New Roman" w:hAnsi="Times New Roman" w:cs="Times New Roman"/>
          <w:sz w:val="24"/>
          <w:szCs w:val="24"/>
          <w:lang w:eastAsia="ru-RU"/>
        </w:rPr>
        <w:t xml:space="preserve">Право как профильный учебный предмет старшей школы базируется на правовом содержании основной школы и предусматривает (с учетом принципов последовательности и преемственности) дальнейшее познание основ юриспруденции, усвоение правовых норм поведения, формирование правовой культуры и правовой компетентности личности. </w:t>
      </w:r>
      <w:r w:rsidRPr="009576B8">
        <w:rPr>
          <w:rFonts w:ascii="Times New Roman" w:eastAsia="Times New Roman" w:hAnsi="Times New Roman" w:cs="Times New Roman"/>
          <w:bCs/>
          <w:color w:val="000000"/>
          <w:spacing w:val="1"/>
          <w:sz w:val="24"/>
          <w:szCs w:val="24"/>
          <w:lang w:eastAsia="ru-RU"/>
        </w:rPr>
        <w:t>В курс 10  класса права входят разделы: р</w:t>
      </w:r>
      <w:r w:rsidRPr="009576B8">
        <w:rPr>
          <w:rFonts w:ascii="Times New Roman" w:eastAsia="Times New Roman" w:hAnsi="Times New Roman" w:cs="Times New Roman"/>
          <w:sz w:val="24"/>
          <w:szCs w:val="24"/>
          <w:lang w:eastAsia="ru-RU"/>
        </w:rPr>
        <w:t xml:space="preserve">оль права в жизни человека и общества, теоретические основы права как системы, правоотношение и правовая культура, государство и право, </w:t>
      </w:r>
      <w:proofErr w:type="gramStart"/>
      <w:r w:rsidRPr="009576B8">
        <w:rPr>
          <w:rFonts w:ascii="Times New Roman" w:eastAsia="Times New Roman" w:hAnsi="Times New Roman" w:cs="Times New Roman"/>
          <w:sz w:val="24"/>
          <w:szCs w:val="24"/>
          <w:lang w:eastAsia="ru-RU"/>
        </w:rPr>
        <w:t>правосудие</w:t>
      </w:r>
      <w:proofErr w:type="gramEnd"/>
      <w:r w:rsidRPr="009576B8">
        <w:rPr>
          <w:rFonts w:ascii="Times New Roman" w:eastAsia="Times New Roman" w:hAnsi="Times New Roman" w:cs="Times New Roman"/>
          <w:sz w:val="24"/>
          <w:szCs w:val="24"/>
          <w:lang w:eastAsia="ru-RU"/>
        </w:rPr>
        <w:t xml:space="preserve"> и правоохранительные органы.</w:t>
      </w:r>
    </w:p>
    <w:p w:rsidR="009576B8" w:rsidRDefault="009576B8" w:rsidP="00812E2E">
      <w:pPr>
        <w:widowControl w:val="0"/>
        <w:shd w:val="clear" w:color="auto" w:fill="FFFFFF"/>
        <w:tabs>
          <w:tab w:val="left" w:pos="540"/>
          <w:tab w:val="left" w:pos="643"/>
          <w:tab w:val="left" w:pos="1080"/>
        </w:tabs>
        <w:autoSpaceDE w:val="0"/>
        <w:autoSpaceDN w:val="0"/>
        <w:adjustRightInd w:val="0"/>
        <w:spacing w:after="0" w:line="240" w:lineRule="auto"/>
        <w:ind w:left="34" w:firstLine="444"/>
        <w:jc w:val="center"/>
        <w:rPr>
          <w:rFonts w:ascii="Times New Roman" w:eastAsia="Times New Roman" w:hAnsi="Times New Roman" w:cs="Times New Roman"/>
          <w:b/>
          <w:bCs/>
          <w:color w:val="000000"/>
          <w:spacing w:val="1"/>
          <w:sz w:val="28"/>
          <w:szCs w:val="24"/>
          <w:lang w:eastAsia="ru-RU"/>
        </w:rPr>
      </w:pPr>
      <w:r w:rsidRPr="009576B8">
        <w:rPr>
          <w:rFonts w:ascii="Times New Roman" w:eastAsia="Times New Roman" w:hAnsi="Times New Roman" w:cs="Times New Roman"/>
          <w:b/>
          <w:bCs/>
          <w:color w:val="000000"/>
          <w:spacing w:val="1"/>
          <w:sz w:val="28"/>
          <w:szCs w:val="24"/>
          <w:lang w:eastAsia="ru-RU"/>
        </w:rPr>
        <w:t>Общая характеристика учебного процесса:</w:t>
      </w:r>
    </w:p>
    <w:p w:rsidR="00812E2E" w:rsidRPr="009576B8" w:rsidRDefault="00812E2E" w:rsidP="00812E2E">
      <w:pPr>
        <w:widowControl w:val="0"/>
        <w:shd w:val="clear" w:color="auto" w:fill="FFFFFF"/>
        <w:tabs>
          <w:tab w:val="left" w:pos="540"/>
          <w:tab w:val="left" w:pos="643"/>
          <w:tab w:val="left" w:pos="1080"/>
        </w:tabs>
        <w:autoSpaceDE w:val="0"/>
        <w:autoSpaceDN w:val="0"/>
        <w:adjustRightInd w:val="0"/>
        <w:spacing w:after="0" w:line="240" w:lineRule="auto"/>
        <w:ind w:left="34" w:firstLine="444"/>
        <w:jc w:val="center"/>
        <w:rPr>
          <w:rFonts w:ascii="Times New Roman" w:eastAsia="Times New Roman" w:hAnsi="Times New Roman" w:cs="Times New Roman"/>
          <w:b/>
          <w:bCs/>
          <w:color w:val="000000"/>
          <w:spacing w:val="1"/>
          <w:sz w:val="28"/>
          <w:szCs w:val="24"/>
          <w:lang w:eastAsia="ru-RU"/>
        </w:rPr>
      </w:pPr>
    </w:p>
    <w:p w:rsidR="009576B8" w:rsidRPr="009576B8" w:rsidRDefault="009576B8" w:rsidP="009576B8">
      <w:pPr>
        <w:spacing w:after="0" w:line="240" w:lineRule="auto"/>
        <w:jc w:val="both"/>
        <w:rPr>
          <w:rFonts w:ascii="Times New Roman" w:eastAsia="Times New Roman" w:hAnsi="Times New Roman" w:cs="Times New Roman"/>
          <w:sz w:val="24"/>
          <w:szCs w:val="24"/>
          <w:lang w:eastAsia="ru-RU"/>
        </w:rPr>
      </w:pPr>
      <w:r w:rsidRPr="009576B8">
        <w:rPr>
          <w:rFonts w:ascii="Times New Roman" w:eastAsia="Times New Roman" w:hAnsi="Times New Roman" w:cs="Times New Roman"/>
          <w:sz w:val="24"/>
          <w:szCs w:val="24"/>
          <w:lang w:eastAsia="ru-RU"/>
        </w:rPr>
        <w:tab/>
      </w:r>
      <w:r w:rsidR="005D2A1D">
        <w:rPr>
          <w:rFonts w:ascii="Times New Roman" w:eastAsia="Times New Roman" w:hAnsi="Times New Roman" w:cs="Times New Roman"/>
          <w:sz w:val="24"/>
          <w:szCs w:val="24"/>
          <w:lang w:eastAsia="ru-RU"/>
        </w:rPr>
        <w:t xml:space="preserve"> Основные содержательные линии примерной </w:t>
      </w:r>
      <w:r w:rsidRPr="009576B8">
        <w:rPr>
          <w:rFonts w:ascii="Times New Roman" w:eastAsia="Times New Roman" w:hAnsi="Times New Roman" w:cs="Times New Roman"/>
          <w:sz w:val="24"/>
          <w:szCs w:val="24"/>
          <w:lang w:eastAsia="ru-RU"/>
        </w:rPr>
        <w:t>образовательной  программы курса права для  10-11  классов общеобразовательной школы отражают ведущие и социально значимые проблемы юридической науки и практики, педагогически адаптированные к системе образования школьников. К ним относятся:</w:t>
      </w:r>
      <w:r w:rsidRPr="009576B8">
        <w:rPr>
          <w:rFonts w:ascii="Times New Roman" w:eastAsia="Times New Roman" w:hAnsi="Times New Roman" w:cs="Times New Roman"/>
          <w:i/>
          <w:iCs/>
          <w:sz w:val="24"/>
          <w:szCs w:val="24"/>
          <w:lang w:eastAsia="ru-RU"/>
        </w:rPr>
        <w:t xml:space="preserve"> </w:t>
      </w:r>
      <w:r w:rsidRPr="009576B8">
        <w:rPr>
          <w:rFonts w:ascii="Times New Roman" w:eastAsia="Times New Roman" w:hAnsi="Times New Roman" w:cs="Times New Roman"/>
          <w:sz w:val="24"/>
          <w:szCs w:val="24"/>
          <w:lang w:eastAsia="ru-RU"/>
        </w:rPr>
        <w:t xml:space="preserve">проблемы взаимоотношений права и государства; система и структура права; правотворчество и </w:t>
      </w:r>
      <w:proofErr w:type="spellStart"/>
      <w:r w:rsidRPr="009576B8">
        <w:rPr>
          <w:rFonts w:ascii="Times New Roman" w:eastAsia="Times New Roman" w:hAnsi="Times New Roman" w:cs="Times New Roman"/>
          <w:sz w:val="24"/>
          <w:szCs w:val="24"/>
          <w:lang w:eastAsia="ru-RU"/>
        </w:rPr>
        <w:t>правоприменение</w:t>
      </w:r>
      <w:proofErr w:type="spellEnd"/>
      <w:r w:rsidRPr="009576B8">
        <w:rPr>
          <w:rFonts w:ascii="Times New Roman" w:eastAsia="Times New Roman" w:hAnsi="Times New Roman" w:cs="Times New Roman"/>
          <w:sz w:val="24"/>
          <w:szCs w:val="24"/>
          <w:lang w:eastAsia="ru-RU"/>
        </w:rPr>
        <w:t xml:space="preserve">; правоотношения; правонарушения и юридическая ответственность; право и личность; основные правовые системы </w:t>
      </w:r>
      <w:r w:rsidRPr="009576B8">
        <w:rPr>
          <w:rFonts w:ascii="Times New Roman" w:eastAsia="Times New Roman" w:hAnsi="Times New Roman" w:cs="Times New Roman"/>
          <w:sz w:val="24"/>
          <w:szCs w:val="24"/>
          <w:lang w:eastAsia="ru-RU"/>
        </w:rPr>
        <w:lastRenderedPageBreak/>
        <w:t>современности; конституционное право; гражданское право; семейное право; трудовое право; административное право; уголовное право; экологическое право; международное право; правосудие; юридическое образование.</w:t>
      </w:r>
    </w:p>
    <w:p w:rsidR="009576B8" w:rsidRPr="009576B8" w:rsidRDefault="00EE6306" w:rsidP="009576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Углубленное</w:t>
      </w:r>
      <w:r w:rsidR="009576B8" w:rsidRPr="009576B8">
        <w:rPr>
          <w:rFonts w:ascii="Times New Roman" w:eastAsia="Times New Roman" w:hAnsi="Times New Roman" w:cs="Times New Roman"/>
          <w:sz w:val="24"/>
          <w:szCs w:val="24"/>
          <w:lang w:eastAsia="ru-RU"/>
        </w:rPr>
        <w:t xml:space="preserve"> обучение праву формирует целостный комплекс </w:t>
      </w:r>
      <w:proofErr w:type="spellStart"/>
      <w:r w:rsidR="009576B8" w:rsidRPr="009576B8">
        <w:rPr>
          <w:rFonts w:ascii="Times New Roman" w:eastAsia="Times New Roman" w:hAnsi="Times New Roman" w:cs="Times New Roman"/>
          <w:sz w:val="24"/>
          <w:szCs w:val="24"/>
          <w:lang w:eastAsia="ru-RU"/>
        </w:rPr>
        <w:t>общеучебных</w:t>
      </w:r>
      <w:proofErr w:type="spellEnd"/>
      <w:r w:rsidR="009576B8" w:rsidRPr="009576B8">
        <w:rPr>
          <w:rFonts w:ascii="Times New Roman" w:eastAsia="Times New Roman" w:hAnsi="Times New Roman" w:cs="Times New Roman"/>
          <w:sz w:val="24"/>
          <w:szCs w:val="24"/>
          <w:lang w:eastAsia="ru-RU"/>
        </w:rPr>
        <w:t xml:space="preserve"> умений и навыков, позволяющих школьникам овладеть важными способами деятельности. Изучение права на </w:t>
      </w:r>
      <w:r>
        <w:rPr>
          <w:rFonts w:ascii="Times New Roman" w:eastAsia="Times New Roman" w:hAnsi="Times New Roman" w:cs="Times New Roman"/>
          <w:sz w:val="24"/>
          <w:szCs w:val="24"/>
          <w:lang w:eastAsia="ru-RU"/>
        </w:rPr>
        <w:t>углубленном</w:t>
      </w:r>
      <w:r w:rsidR="009576B8" w:rsidRPr="009576B8">
        <w:rPr>
          <w:rFonts w:ascii="Times New Roman" w:eastAsia="Times New Roman" w:hAnsi="Times New Roman" w:cs="Times New Roman"/>
          <w:sz w:val="24"/>
          <w:szCs w:val="24"/>
          <w:lang w:eastAsia="ru-RU"/>
        </w:rPr>
        <w:t xml:space="preserve"> уровне в старшей школе позволяет познакомиться со спецификой профессиональной юридической деятельности адвоката, судьи, прокурора, нотариуса, следователя, юрисконсульта; обеспечивает приобретение умений самостоятельного поиска, анализа и использования правовой информации;  формирует умения сравнительного анализа правовых понятий и норм; объяснения смысла конкретных норм права, характеристики содержания текстов нормативных актов; позволяет оценить общественные события и явления, действия людей с точки зрения их соответствия законодательству; позволяет выработать доказательную аргументацию собственной позиции в конкретных правовых ситуациях с использованием норм права. Школьники пр</w:t>
      </w:r>
      <w:r w:rsidR="006F4D7F">
        <w:rPr>
          <w:rFonts w:ascii="Times New Roman" w:eastAsia="Times New Roman" w:hAnsi="Times New Roman" w:cs="Times New Roman"/>
          <w:sz w:val="24"/>
          <w:szCs w:val="24"/>
          <w:lang w:eastAsia="ru-RU"/>
        </w:rPr>
        <w:t xml:space="preserve">иобретают навыки использования </w:t>
      </w:r>
      <w:r w:rsidR="009576B8" w:rsidRPr="009576B8">
        <w:rPr>
          <w:rFonts w:ascii="Times New Roman" w:eastAsia="Times New Roman" w:hAnsi="Times New Roman" w:cs="Times New Roman"/>
          <w:sz w:val="24"/>
          <w:szCs w:val="24"/>
          <w:lang w:eastAsia="ru-RU"/>
        </w:rPr>
        <w:t>норм права при решении учебных и практических задач; осуществлении исследований по правовым темам в учебных целях; представлении результатов самостоятельного учебного исследования, ведении дискуссии. В результате обучения выпускники могут самостоятельно составлять отдельные виды юридических документов; анализировать собственные профессиональные склонности, способы их развития и реализации, что формирует готовность и мотивацию на дальнейшее юридическое обучение в вузе.</w:t>
      </w:r>
    </w:p>
    <w:p w:rsidR="009576B8" w:rsidRPr="009576B8" w:rsidRDefault="009576B8" w:rsidP="009576B8">
      <w:pPr>
        <w:spacing w:after="0" w:line="240" w:lineRule="auto"/>
        <w:ind w:firstLine="708"/>
        <w:jc w:val="both"/>
        <w:rPr>
          <w:rFonts w:ascii="Times New Roman" w:eastAsia="Times New Roman" w:hAnsi="Times New Roman" w:cs="Times New Roman"/>
          <w:sz w:val="24"/>
          <w:szCs w:val="24"/>
          <w:lang w:eastAsia="ru-RU"/>
        </w:rPr>
      </w:pPr>
      <w:r w:rsidRPr="009576B8">
        <w:rPr>
          <w:rFonts w:ascii="Times New Roman" w:eastAsia="Times New Roman" w:hAnsi="Times New Roman" w:cs="Times New Roman"/>
          <w:sz w:val="24"/>
          <w:szCs w:val="24"/>
          <w:lang w:eastAsia="ru-RU"/>
        </w:rPr>
        <w:t>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w:t>
      </w:r>
      <w:r w:rsidR="006F4D7F">
        <w:rPr>
          <w:rFonts w:ascii="Times New Roman" w:eastAsia="Times New Roman" w:hAnsi="Times New Roman" w:cs="Times New Roman"/>
          <w:sz w:val="24"/>
          <w:szCs w:val="24"/>
          <w:lang w:eastAsia="ru-RU"/>
        </w:rPr>
        <w:t xml:space="preserve">авового поведения, </w:t>
      </w:r>
      <w:r w:rsidRPr="009576B8">
        <w:rPr>
          <w:rFonts w:ascii="Times New Roman" w:eastAsia="Times New Roman" w:hAnsi="Times New Roman" w:cs="Times New Roman"/>
          <w:sz w:val="24"/>
          <w:szCs w:val="24"/>
          <w:lang w:eastAsia="ru-RU"/>
        </w:rPr>
        <w:t xml:space="preserve">необходимые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w:t>
      </w:r>
    </w:p>
    <w:p w:rsidR="009576B8" w:rsidRPr="009576B8" w:rsidRDefault="009576B8" w:rsidP="009576B8">
      <w:pPr>
        <w:spacing w:after="0" w:line="240" w:lineRule="auto"/>
        <w:ind w:right="237" w:firstLine="720"/>
        <w:jc w:val="both"/>
        <w:rPr>
          <w:rFonts w:ascii="Times New Roman" w:eastAsia="Times New Roman" w:hAnsi="Times New Roman" w:cs="Times New Roman"/>
          <w:b/>
          <w:sz w:val="24"/>
          <w:szCs w:val="24"/>
          <w:u w:val="single"/>
          <w:lang w:eastAsia="ru-RU"/>
        </w:rPr>
      </w:pPr>
      <w:r w:rsidRPr="009576B8">
        <w:rPr>
          <w:rFonts w:ascii="Times New Roman" w:eastAsia="Times New Roman" w:hAnsi="Times New Roman" w:cs="Times New Roman"/>
          <w:b/>
          <w:sz w:val="24"/>
          <w:szCs w:val="24"/>
          <w:u w:val="single"/>
          <w:lang w:eastAsia="ru-RU"/>
        </w:rPr>
        <w:t>Виды деятельности учащихся:</w:t>
      </w:r>
    </w:p>
    <w:p w:rsidR="009576B8" w:rsidRPr="006F4D7F" w:rsidRDefault="009576B8" w:rsidP="006F4D7F">
      <w:pPr>
        <w:pStyle w:val="a3"/>
        <w:numPr>
          <w:ilvl w:val="0"/>
          <w:numId w:val="10"/>
        </w:numPr>
        <w:spacing w:after="0" w:line="240" w:lineRule="auto"/>
        <w:ind w:left="426" w:right="237" w:firstLine="0"/>
        <w:jc w:val="both"/>
        <w:rPr>
          <w:rFonts w:ascii="Times New Roman" w:eastAsia="Times New Roman" w:hAnsi="Times New Roman" w:cs="Times New Roman"/>
          <w:sz w:val="24"/>
          <w:szCs w:val="24"/>
        </w:rPr>
      </w:pPr>
      <w:r w:rsidRPr="006F4D7F">
        <w:rPr>
          <w:rFonts w:ascii="Times New Roman" w:eastAsia="Times New Roman" w:hAnsi="Times New Roman" w:cs="Times New Roman"/>
          <w:sz w:val="24"/>
          <w:szCs w:val="24"/>
        </w:rPr>
        <w:t xml:space="preserve">работа с источниками </w:t>
      </w:r>
      <w:r w:rsidR="005D2A1D">
        <w:rPr>
          <w:rFonts w:ascii="Times New Roman" w:eastAsia="Times New Roman" w:hAnsi="Times New Roman" w:cs="Times New Roman"/>
          <w:sz w:val="24"/>
          <w:szCs w:val="24"/>
        </w:rPr>
        <w:t xml:space="preserve">права, в том числе </w:t>
      </w:r>
      <w:r w:rsidRPr="006F4D7F">
        <w:rPr>
          <w:rFonts w:ascii="Times New Roman" w:eastAsia="Times New Roman" w:hAnsi="Times New Roman" w:cs="Times New Roman"/>
          <w:sz w:val="24"/>
          <w:szCs w:val="24"/>
        </w:rPr>
        <w:t xml:space="preserve">новыми  нормативными актами; </w:t>
      </w:r>
    </w:p>
    <w:p w:rsidR="009576B8" w:rsidRPr="006F4D7F" w:rsidRDefault="009576B8" w:rsidP="006F4D7F">
      <w:pPr>
        <w:pStyle w:val="a3"/>
        <w:numPr>
          <w:ilvl w:val="0"/>
          <w:numId w:val="10"/>
        </w:numPr>
        <w:spacing w:after="0" w:line="240" w:lineRule="auto"/>
        <w:ind w:left="426" w:right="237" w:firstLine="0"/>
        <w:jc w:val="both"/>
        <w:rPr>
          <w:rFonts w:ascii="Times New Roman" w:eastAsia="Times New Roman" w:hAnsi="Times New Roman" w:cs="Times New Roman"/>
          <w:sz w:val="24"/>
          <w:szCs w:val="24"/>
        </w:rPr>
      </w:pPr>
      <w:r w:rsidRPr="006F4D7F">
        <w:rPr>
          <w:rFonts w:ascii="Times New Roman" w:eastAsia="Times New Roman" w:hAnsi="Times New Roman" w:cs="Times New Roman"/>
          <w:sz w:val="24"/>
          <w:szCs w:val="24"/>
        </w:rPr>
        <w:t>анализ норм закона с точки зрения конкретных условий их реализации;</w:t>
      </w:r>
    </w:p>
    <w:p w:rsidR="009576B8" w:rsidRPr="006F4D7F" w:rsidRDefault="006F4D7F" w:rsidP="006F4D7F">
      <w:pPr>
        <w:pStyle w:val="a3"/>
        <w:numPr>
          <w:ilvl w:val="0"/>
          <w:numId w:val="10"/>
        </w:numPr>
        <w:spacing w:after="0" w:line="240" w:lineRule="auto"/>
        <w:ind w:left="426" w:right="237" w:firstLine="0"/>
        <w:jc w:val="both"/>
        <w:rPr>
          <w:rFonts w:ascii="Times New Roman" w:eastAsia="Times New Roman" w:hAnsi="Times New Roman" w:cs="Times New Roman"/>
          <w:sz w:val="24"/>
          <w:szCs w:val="24"/>
        </w:rPr>
      </w:pPr>
      <w:r w:rsidRPr="006F4D7F">
        <w:rPr>
          <w:rFonts w:ascii="Times New Roman" w:eastAsia="Times New Roman" w:hAnsi="Times New Roman" w:cs="Times New Roman"/>
          <w:sz w:val="24"/>
          <w:szCs w:val="24"/>
        </w:rPr>
        <w:t>·</w:t>
      </w:r>
      <w:r w:rsidR="009576B8" w:rsidRPr="006F4D7F">
        <w:rPr>
          <w:rFonts w:ascii="Times New Roman" w:eastAsia="Times New Roman" w:hAnsi="Times New Roman" w:cs="Times New Roman"/>
          <w:sz w:val="24"/>
          <w:szCs w:val="24"/>
        </w:rPr>
        <w:t>выбор  правомерных  форм  поведения  и способов защиты прав  и интересов личности</w:t>
      </w:r>
      <w:proofErr w:type="gramStart"/>
      <w:r w:rsidR="009576B8" w:rsidRPr="006F4D7F">
        <w:rPr>
          <w:rFonts w:ascii="Times New Roman" w:eastAsia="Times New Roman" w:hAnsi="Times New Roman" w:cs="Times New Roman"/>
          <w:sz w:val="24"/>
          <w:szCs w:val="24"/>
        </w:rPr>
        <w:t xml:space="preserve"> ;</w:t>
      </w:r>
      <w:proofErr w:type="gramEnd"/>
    </w:p>
    <w:p w:rsidR="009576B8" w:rsidRPr="006F4D7F" w:rsidRDefault="006F4D7F" w:rsidP="006F4D7F">
      <w:pPr>
        <w:pStyle w:val="a3"/>
        <w:numPr>
          <w:ilvl w:val="0"/>
          <w:numId w:val="10"/>
        </w:numPr>
        <w:spacing w:after="0" w:line="240" w:lineRule="auto"/>
        <w:ind w:left="426" w:right="237" w:firstLine="0"/>
        <w:jc w:val="both"/>
        <w:rPr>
          <w:rFonts w:ascii="Times New Roman" w:eastAsia="Times New Roman" w:hAnsi="Times New Roman" w:cs="Times New Roman"/>
          <w:sz w:val="24"/>
          <w:szCs w:val="24"/>
        </w:rPr>
      </w:pPr>
      <w:r w:rsidRPr="006F4D7F">
        <w:rPr>
          <w:rFonts w:ascii="Times New Roman" w:eastAsia="Times New Roman" w:hAnsi="Times New Roman" w:cs="Times New Roman"/>
          <w:sz w:val="24"/>
          <w:szCs w:val="24"/>
        </w:rPr>
        <w:t>·</w:t>
      </w:r>
      <w:r w:rsidR="009576B8" w:rsidRPr="006F4D7F">
        <w:rPr>
          <w:rFonts w:ascii="Times New Roman" w:eastAsia="Times New Roman" w:hAnsi="Times New Roman" w:cs="Times New Roman"/>
          <w:sz w:val="24"/>
          <w:szCs w:val="24"/>
        </w:rPr>
        <w:t>изложение и аргументация собственных суждений о правовых явлениях общественной жизни;</w:t>
      </w:r>
    </w:p>
    <w:p w:rsidR="006F4D7F" w:rsidRDefault="009576B8" w:rsidP="009576B8">
      <w:pPr>
        <w:numPr>
          <w:ilvl w:val="0"/>
          <w:numId w:val="9"/>
        </w:numPr>
        <w:spacing w:after="0" w:line="240" w:lineRule="auto"/>
        <w:ind w:right="237"/>
        <w:jc w:val="both"/>
        <w:rPr>
          <w:rFonts w:ascii="Times New Roman" w:eastAsia="Times New Roman" w:hAnsi="Times New Roman" w:cs="Times New Roman"/>
          <w:sz w:val="24"/>
          <w:szCs w:val="24"/>
          <w:lang w:eastAsia="ru-RU"/>
        </w:rPr>
      </w:pPr>
      <w:r w:rsidRPr="009576B8">
        <w:rPr>
          <w:rFonts w:ascii="Times New Roman" w:eastAsia="Times New Roman" w:hAnsi="Times New Roman" w:cs="Times New Roman"/>
          <w:sz w:val="24"/>
          <w:szCs w:val="24"/>
          <w:lang w:eastAsia="ru-RU"/>
        </w:rPr>
        <w:t xml:space="preserve">решение отдельных правовых споров с учетом социального опыта ученика. </w:t>
      </w:r>
    </w:p>
    <w:p w:rsidR="006F4D7F" w:rsidRDefault="006F4D7F" w:rsidP="006F4D7F">
      <w:pPr>
        <w:spacing w:after="0" w:line="240" w:lineRule="auto"/>
        <w:ind w:left="720" w:right="237"/>
        <w:jc w:val="both"/>
        <w:rPr>
          <w:rFonts w:ascii="Times New Roman" w:eastAsia="Times New Roman" w:hAnsi="Times New Roman" w:cs="Times New Roman"/>
          <w:sz w:val="24"/>
          <w:szCs w:val="24"/>
          <w:lang w:eastAsia="ru-RU"/>
        </w:rPr>
      </w:pPr>
    </w:p>
    <w:p w:rsidR="009576B8" w:rsidRPr="009576B8" w:rsidRDefault="009576B8" w:rsidP="006F4D7F">
      <w:pPr>
        <w:spacing w:after="0" w:line="240" w:lineRule="auto"/>
        <w:ind w:left="720" w:right="237"/>
        <w:jc w:val="both"/>
        <w:rPr>
          <w:rFonts w:ascii="Times New Roman" w:eastAsia="Times New Roman" w:hAnsi="Times New Roman" w:cs="Times New Roman"/>
          <w:sz w:val="24"/>
          <w:szCs w:val="24"/>
          <w:u w:val="single"/>
          <w:lang w:eastAsia="ru-RU"/>
        </w:rPr>
      </w:pPr>
      <w:r w:rsidRPr="009576B8">
        <w:rPr>
          <w:rFonts w:ascii="Times New Roman" w:eastAsia="Times New Roman" w:hAnsi="Times New Roman" w:cs="Times New Roman"/>
          <w:b/>
          <w:sz w:val="24"/>
          <w:szCs w:val="24"/>
          <w:u w:val="single"/>
          <w:lang w:eastAsia="ru-RU"/>
        </w:rPr>
        <w:t>Логическая связь данного предмета с остальными предметами (разделами) учебного (образовательного</w:t>
      </w:r>
      <w:proofErr w:type="gramStart"/>
      <w:r w:rsidRPr="009576B8">
        <w:rPr>
          <w:rFonts w:ascii="Times New Roman" w:eastAsia="Times New Roman" w:hAnsi="Times New Roman" w:cs="Times New Roman"/>
          <w:b/>
          <w:sz w:val="24"/>
          <w:szCs w:val="24"/>
          <w:u w:val="single"/>
          <w:lang w:eastAsia="ru-RU"/>
        </w:rPr>
        <w:t xml:space="preserve"> )</w:t>
      </w:r>
      <w:proofErr w:type="gramEnd"/>
      <w:r w:rsidRPr="009576B8">
        <w:rPr>
          <w:rFonts w:ascii="Times New Roman" w:eastAsia="Times New Roman" w:hAnsi="Times New Roman" w:cs="Times New Roman"/>
          <w:b/>
          <w:sz w:val="24"/>
          <w:szCs w:val="24"/>
          <w:u w:val="single"/>
          <w:lang w:eastAsia="ru-RU"/>
        </w:rPr>
        <w:t xml:space="preserve"> плана:</w:t>
      </w:r>
    </w:p>
    <w:p w:rsidR="005D2A1D" w:rsidRDefault="009576B8" w:rsidP="005D2A1D">
      <w:pPr>
        <w:shd w:val="clear" w:color="auto" w:fill="FFFFFF"/>
        <w:spacing w:after="0" w:line="240" w:lineRule="auto"/>
        <w:ind w:left="106" w:right="29" w:firstLine="370"/>
        <w:jc w:val="both"/>
        <w:rPr>
          <w:rFonts w:ascii="Times New Roman" w:eastAsia="Times New Roman" w:hAnsi="Times New Roman" w:cs="Times New Roman"/>
          <w:sz w:val="24"/>
          <w:szCs w:val="24"/>
          <w:lang w:eastAsia="ru-RU"/>
        </w:rPr>
      </w:pPr>
      <w:r w:rsidRPr="009576B8">
        <w:rPr>
          <w:rFonts w:ascii="Times New Roman" w:eastAsia="Times New Roman" w:hAnsi="Times New Roman" w:cs="Times New Roman"/>
          <w:color w:val="000000"/>
          <w:spacing w:val="6"/>
          <w:sz w:val="24"/>
          <w:szCs w:val="24"/>
          <w:lang w:eastAsia="ru-RU"/>
        </w:rPr>
        <w:t>Программа учитывает, что в проф</w:t>
      </w:r>
      <w:r w:rsidR="006F4D7F">
        <w:rPr>
          <w:rFonts w:ascii="Times New Roman" w:eastAsia="Times New Roman" w:hAnsi="Times New Roman" w:cs="Times New Roman"/>
          <w:color w:val="000000"/>
          <w:spacing w:val="6"/>
          <w:sz w:val="24"/>
          <w:szCs w:val="24"/>
          <w:lang w:eastAsia="ru-RU"/>
        </w:rPr>
        <w:t>ильных классах как самостоятель</w:t>
      </w:r>
      <w:r w:rsidRPr="009576B8">
        <w:rPr>
          <w:rFonts w:ascii="Times New Roman" w:eastAsia="Times New Roman" w:hAnsi="Times New Roman" w:cs="Times New Roman"/>
          <w:color w:val="000000"/>
          <w:spacing w:val="4"/>
          <w:sz w:val="24"/>
          <w:szCs w:val="24"/>
          <w:lang w:eastAsia="ru-RU"/>
        </w:rPr>
        <w:t>ные курс изучают</w:t>
      </w:r>
      <w:r w:rsidR="006F4D7F">
        <w:rPr>
          <w:rFonts w:ascii="Times New Roman" w:eastAsia="Times New Roman" w:hAnsi="Times New Roman" w:cs="Times New Roman"/>
          <w:color w:val="000000"/>
          <w:spacing w:val="4"/>
          <w:sz w:val="24"/>
          <w:szCs w:val="24"/>
          <w:lang w:eastAsia="ru-RU"/>
        </w:rPr>
        <w:t xml:space="preserve"> право. Успешное освоение содер</w:t>
      </w:r>
      <w:r w:rsidRPr="009576B8">
        <w:rPr>
          <w:rFonts w:ascii="Times New Roman" w:eastAsia="Times New Roman" w:hAnsi="Times New Roman" w:cs="Times New Roman"/>
          <w:color w:val="000000"/>
          <w:spacing w:val="8"/>
          <w:sz w:val="24"/>
          <w:szCs w:val="24"/>
          <w:lang w:eastAsia="ru-RU"/>
        </w:rPr>
        <w:t xml:space="preserve">жания права требует </w:t>
      </w:r>
      <w:proofErr w:type="spellStart"/>
      <w:r w:rsidRPr="009576B8">
        <w:rPr>
          <w:rFonts w:ascii="Times New Roman" w:eastAsia="Times New Roman" w:hAnsi="Times New Roman" w:cs="Times New Roman"/>
          <w:color w:val="000000"/>
          <w:spacing w:val="8"/>
          <w:sz w:val="24"/>
          <w:szCs w:val="24"/>
          <w:lang w:eastAsia="ru-RU"/>
        </w:rPr>
        <w:t>межпредметного</w:t>
      </w:r>
      <w:proofErr w:type="spellEnd"/>
      <w:r w:rsidRPr="009576B8">
        <w:rPr>
          <w:rFonts w:ascii="Times New Roman" w:eastAsia="Times New Roman" w:hAnsi="Times New Roman" w:cs="Times New Roman"/>
          <w:color w:val="000000"/>
          <w:spacing w:val="8"/>
          <w:sz w:val="24"/>
          <w:szCs w:val="24"/>
          <w:lang w:eastAsia="ru-RU"/>
        </w:rPr>
        <w:t xml:space="preserve"> взаимодействия с </w:t>
      </w:r>
      <w:r w:rsidRPr="009576B8">
        <w:rPr>
          <w:rFonts w:ascii="Times New Roman" w:eastAsia="Times New Roman" w:hAnsi="Times New Roman" w:cs="Times New Roman"/>
          <w:color w:val="000000"/>
          <w:spacing w:val="6"/>
          <w:sz w:val="24"/>
          <w:szCs w:val="24"/>
          <w:lang w:eastAsia="ru-RU"/>
        </w:rPr>
        <w:t xml:space="preserve">курсом обществознания и истории. </w:t>
      </w:r>
    </w:p>
    <w:p w:rsidR="004B4837" w:rsidRDefault="00FE25CD" w:rsidP="004B4837">
      <w:pPr>
        <w:shd w:val="clear" w:color="auto" w:fill="FFFFFF"/>
        <w:spacing w:after="0" w:line="240" w:lineRule="auto"/>
        <w:ind w:left="106" w:right="29" w:firstLine="370"/>
        <w:jc w:val="both"/>
        <w:rPr>
          <w:rFonts w:ascii="Times New Roman" w:eastAsia="Times New Roman" w:hAnsi="Times New Roman" w:cs="Times New Roman"/>
          <w:b/>
          <w:sz w:val="24"/>
          <w:szCs w:val="24"/>
          <w:lang w:eastAsia="ru-RU"/>
        </w:rPr>
      </w:pPr>
      <w:r w:rsidRPr="00FE25CD">
        <w:rPr>
          <w:rFonts w:ascii="Times New Roman" w:eastAsia="Times New Roman" w:hAnsi="Times New Roman" w:cs="Times New Roman"/>
          <w:sz w:val="24"/>
          <w:szCs w:val="24"/>
          <w:lang w:eastAsia="ru-RU"/>
        </w:rPr>
        <w:t xml:space="preserve">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Общее количество часов на 2 года обучения на углубленном уровне составляет 140 часов. </w:t>
      </w:r>
      <w:r w:rsidRPr="00FE25CD">
        <w:rPr>
          <w:rFonts w:ascii="Times New Roman" w:eastAsia="Times New Roman" w:hAnsi="Times New Roman" w:cs="Times New Roman"/>
          <w:b/>
          <w:sz w:val="24"/>
          <w:szCs w:val="24"/>
          <w:lang w:eastAsia="ru-RU"/>
        </w:rPr>
        <w:t>Общая недельная загрузка в каждом году обучения – 2 часа.</w:t>
      </w:r>
    </w:p>
    <w:p w:rsidR="00FE25CD" w:rsidRPr="00FE25CD" w:rsidRDefault="00FE25CD" w:rsidP="004B4837">
      <w:pPr>
        <w:shd w:val="clear" w:color="auto" w:fill="FFFFFF"/>
        <w:spacing w:after="0" w:line="240" w:lineRule="auto"/>
        <w:ind w:left="106" w:right="29" w:firstLine="370"/>
        <w:jc w:val="both"/>
        <w:rPr>
          <w:rFonts w:ascii="Times New Roman" w:eastAsia="Times New Roman" w:hAnsi="Times New Roman" w:cs="Times New Roman"/>
          <w:b/>
          <w:sz w:val="24"/>
          <w:szCs w:val="24"/>
          <w:lang w:eastAsia="ru-RU"/>
        </w:rPr>
      </w:pPr>
      <w:r w:rsidRPr="00FE25CD">
        <w:rPr>
          <w:rFonts w:ascii="Times New Roman" w:eastAsia="Times New Roman" w:hAnsi="Times New Roman" w:cs="Times New Roman"/>
          <w:sz w:val="24"/>
          <w:szCs w:val="24"/>
          <w:lang w:eastAsia="ru-RU"/>
        </w:rPr>
        <w:t>Промежуточная аттестация проводится в ма</w:t>
      </w:r>
      <w:r w:rsidR="004B4837">
        <w:rPr>
          <w:rFonts w:ascii="Times New Roman" w:eastAsia="Times New Roman" w:hAnsi="Times New Roman" w:cs="Times New Roman"/>
          <w:sz w:val="24"/>
          <w:szCs w:val="24"/>
          <w:lang w:eastAsia="ru-RU"/>
        </w:rPr>
        <w:t>е месяце 2020 – 2021</w:t>
      </w:r>
      <w:r w:rsidRPr="00FE25CD">
        <w:rPr>
          <w:rFonts w:ascii="Times New Roman" w:eastAsia="Times New Roman" w:hAnsi="Times New Roman" w:cs="Times New Roman"/>
          <w:sz w:val="24"/>
          <w:szCs w:val="24"/>
          <w:lang w:eastAsia="ru-RU"/>
        </w:rPr>
        <w:t xml:space="preserve"> учебного года. Форма промежуточной аттестации – контрольная работа.</w:t>
      </w:r>
    </w:p>
    <w:p w:rsidR="00930A58" w:rsidRDefault="00930A58" w:rsidP="00930A58">
      <w:pPr>
        <w:spacing w:after="0" w:line="240" w:lineRule="auto"/>
        <w:jc w:val="center"/>
        <w:rPr>
          <w:rFonts w:ascii="Times New Roman" w:eastAsia="Times New Roman" w:hAnsi="Times New Roman" w:cs="Times New Roman"/>
          <w:b/>
          <w:bCs/>
          <w:sz w:val="24"/>
          <w:szCs w:val="24"/>
          <w:lang w:eastAsia="ru-RU"/>
        </w:rPr>
      </w:pPr>
    </w:p>
    <w:p w:rsidR="00FE25CD" w:rsidRDefault="00FE25CD" w:rsidP="00930A58">
      <w:pPr>
        <w:spacing w:after="0" w:line="240" w:lineRule="auto"/>
        <w:jc w:val="center"/>
        <w:rPr>
          <w:rFonts w:ascii="Times New Roman" w:eastAsia="Times New Roman" w:hAnsi="Times New Roman" w:cs="Times New Roman"/>
          <w:b/>
          <w:bCs/>
          <w:sz w:val="24"/>
          <w:szCs w:val="24"/>
          <w:lang w:eastAsia="ru-RU"/>
        </w:rPr>
      </w:pPr>
      <w:r w:rsidRPr="00FE25CD">
        <w:rPr>
          <w:rFonts w:ascii="Times New Roman" w:eastAsia="Times New Roman" w:hAnsi="Times New Roman" w:cs="Times New Roman"/>
          <w:b/>
          <w:bCs/>
          <w:sz w:val="24"/>
          <w:szCs w:val="24"/>
          <w:lang w:eastAsia="ru-RU"/>
        </w:rPr>
        <w:t>ПЛАНИРУЕМЫЕ РЕЗУЛЬТАТЫ ОСВОЕНИЯ ОСНОВНОЙ ОБРАЗОВАТЕЛЬНОЙ ПРОГРАММЫ</w:t>
      </w:r>
    </w:p>
    <w:p w:rsidR="00930A58" w:rsidRPr="00FE25CD" w:rsidRDefault="00930A58" w:rsidP="00930A58">
      <w:pPr>
        <w:spacing w:after="0" w:line="240" w:lineRule="auto"/>
        <w:jc w:val="center"/>
        <w:rPr>
          <w:rFonts w:ascii="Times New Roman" w:eastAsia="Times New Roman" w:hAnsi="Times New Roman" w:cs="Times New Roman"/>
          <w:sz w:val="24"/>
          <w:szCs w:val="24"/>
          <w:lang w:eastAsia="ru-RU"/>
        </w:rPr>
      </w:pP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u w:val="single"/>
          <w:lang w:eastAsia="ru-RU"/>
        </w:rPr>
        <w:t>Личностные результаты</w:t>
      </w:r>
      <w:r w:rsidRPr="00FE25CD">
        <w:rPr>
          <w:rFonts w:ascii="Times New Roman" w:eastAsia="Times New Roman" w:hAnsi="Times New Roman" w:cs="Times New Roman"/>
          <w:sz w:val="24"/>
          <w:szCs w:val="24"/>
          <w:lang w:eastAsia="ru-RU"/>
        </w:rPr>
        <w:t xml:space="preserve"> освоения основной образовательной программы должны отражать:</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3) готовность к служению Отечеству, его защите;</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4)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5)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14)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proofErr w:type="spellStart"/>
      <w:r w:rsidRPr="00FE25CD">
        <w:rPr>
          <w:rFonts w:ascii="Times New Roman" w:eastAsia="Times New Roman" w:hAnsi="Times New Roman" w:cs="Times New Roman"/>
          <w:b/>
          <w:bCs/>
          <w:sz w:val="24"/>
          <w:szCs w:val="24"/>
          <w:u w:val="single"/>
          <w:lang w:eastAsia="ru-RU"/>
        </w:rPr>
        <w:t>Метапредметные</w:t>
      </w:r>
      <w:proofErr w:type="spellEnd"/>
      <w:r w:rsidRPr="00FE25CD">
        <w:rPr>
          <w:rFonts w:ascii="Times New Roman" w:eastAsia="Times New Roman" w:hAnsi="Times New Roman" w:cs="Times New Roman"/>
          <w:b/>
          <w:bCs/>
          <w:sz w:val="24"/>
          <w:szCs w:val="24"/>
          <w:u w:val="single"/>
          <w:lang w:eastAsia="ru-RU"/>
        </w:rPr>
        <w:t xml:space="preserve"> результаты</w:t>
      </w:r>
      <w:r w:rsidRPr="00FE25CD">
        <w:rPr>
          <w:rFonts w:ascii="Times New Roman" w:eastAsia="Times New Roman" w:hAnsi="Times New Roman" w:cs="Times New Roman"/>
          <w:sz w:val="24"/>
          <w:szCs w:val="24"/>
          <w:lang w:eastAsia="ru-RU"/>
        </w:rPr>
        <w:t xml:space="preserve"> освоения основной образовательной программы должны отражать:</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u w:val="single"/>
          <w:lang w:eastAsia="ru-RU"/>
        </w:rPr>
        <w:t>Предметные результаты</w:t>
      </w:r>
      <w:r w:rsidRPr="00FE25CD">
        <w:rPr>
          <w:rFonts w:ascii="Times New Roman" w:eastAsia="Times New Roman" w:hAnsi="Times New Roman" w:cs="Times New Roman"/>
          <w:sz w:val="24"/>
          <w:szCs w:val="24"/>
          <w:lang w:eastAsia="ru-RU"/>
        </w:rPr>
        <w:t xml:space="preserve">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мировоззренческой, ценностно-смысловой сферы обучающихся, российской гражданской идентичности, </w:t>
      </w:r>
      <w:proofErr w:type="spellStart"/>
      <w:r w:rsidRPr="00FE25CD">
        <w:rPr>
          <w:rFonts w:ascii="Times New Roman" w:eastAsia="Times New Roman" w:hAnsi="Times New Roman" w:cs="Times New Roman"/>
          <w:sz w:val="24"/>
          <w:szCs w:val="24"/>
          <w:lang w:eastAsia="ru-RU"/>
        </w:rPr>
        <w:t>поликультурности</w:t>
      </w:r>
      <w:proofErr w:type="spellEnd"/>
      <w:r w:rsidRPr="00FE25CD">
        <w:rPr>
          <w:rFonts w:ascii="Times New Roman" w:eastAsia="Times New Roman" w:hAnsi="Times New Roman" w:cs="Times New Roman"/>
          <w:sz w:val="24"/>
          <w:szCs w:val="24"/>
          <w:lang w:eastAsia="ru-RU"/>
        </w:rPr>
        <w:t>, толерантности, приверженности ценностям, закрепленным Конституцией Российской Федерации;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Требования к предметным результатам освоения базового курса права должны отражать:</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1)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представлений о понятии государства, его функциях, механизме и формах;</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4)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5)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6)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основ правового мышления и антикоррупционных стандартов поведения;</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lastRenderedPageBreak/>
        <w:t xml:space="preserve">7)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знаний об основах административного, гражданского, трудового, уголовного права;</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9)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10) </w:t>
      </w:r>
      <w:proofErr w:type="spellStart"/>
      <w:r w:rsidRPr="00FE25CD">
        <w:rPr>
          <w:rFonts w:ascii="Times New Roman" w:eastAsia="Times New Roman" w:hAnsi="Times New Roman" w:cs="Times New Roman"/>
          <w:sz w:val="24"/>
          <w:szCs w:val="24"/>
          <w:lang w:eastAsia="ru-RU"/>
        </w:rPr>
        <w:t>сформированность</w:t>
      </w:r>
      <w:proofErr w:type="spellEnd"/>
      <w:r w:rsidRPr="00FE25CD">
        <w:rPr>
          <w:rFonts w:ascii="Times New Roman" w:eastAsia="Times New Roman" w:hAnsi="Times New Roman" w:cs="Times New Roman"/>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E25CD" w:rsidRPr="00FE25CD" w:rsidRDefault="00FE25CD" w:rsidP="00930A58">
      <w:pPr>
        <w:spacing w:after="0"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СОДЕРЖАНИЕ УЧЕБНОГО ПРЕДМЕТА «ПРАВО» 10 – 11 классы</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 xml:space="preserve">Основы теории государства и права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FE25CD">
        <w:rPr>
          <w:rFonts w:ascii="Times New Roman" w:eastAsia="Times New Roman" w:hAnsi="Times New Roman" w:cs="Times New Roman"/>
          <w:i/>
          <w:iCs/>
          <w:sz w:val="24"/>
          <w:szCs w:val="24"/>
          <w:lang w:eastAsia="ru-RU"/>
        </w:rPr>
        <w:t>Предмет правового регулирования. Метод правового регулирования.</w:t>
      </w:r>
      <w:r w:rsidRPr="00FE25CD">
        <w:rPr>
          <w:rFonts w:ascii="Times New Roman" w:eastAsia="Times New Roman" w:hAnsi="Times New Roman" w:cs="Times New Roman"/>
          <w:sz w:val="24"/>
          <w:szCs w:val="24"/>
          <w:lang w:eastAsia="ru-RU"/>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FE25CD">
        <w:rPr>
          <w:rFonts w:ascii="Times New Roman" w:eastAsia="Times New Roman" w:hAnsi="Times New Roman" w:cs="Times New Roman"/>
          <w:sz w:val="24"/>
          <w:szCs w:val="24"/>
          <w:lang w:eastAsia="ru-RU"/>
        </w:rPr>
        <w:t>деликтоспособность</w:t>
      </w:r>
      <w:proofErr w:type="spellEnd"/>
      <w:r w:rsidRPr="00FE25CD">
        <w:rPr>
          <w:rFonts w:ascii="Times New Roman" w:eastAsia="Times New Roman" w:hAnsi="Times New Roman" w:cs="Times New Roman"/>
          <w:sz w:val="24"/>
          <w:szCs w:val="24"/>
          <w:lang w:eastAsia="ru-RU"/>
        </w:rPr>
        <w:t>. Законность и правопорядок.</w:t>
      </w:r>
      <w:r w:rsidRPr="00FE25CD">
        <w:rPr>
          <w:rFonts w:ascii="Times New Roman" w:eastAsia="Times New Roman" w:hAnsi="Times New Roman" w:cs="Times New Roman"/>
          <w:i/>
          <w:iCs/>
          <w:sz w:val="24"/>
          <w:szCs w:val="24"/>
          <w:lang w:eastAsia="ru-RU"/>
        </w:rPr>
        <w:t xml:space="preserve"> Понятие правосознания. Опасность коррупции для</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i/>
          <w:iCs/>
          <w:sz w:val="24"/>
          <w:szCs w:val="24"/>
          <w:lang w:eastAsia="ru-RU"/>
        </w:rPr>
        <w:t xml:space="preserve">гражданина, общества и государства. Антикоррупционные меры, принимаемые на государственном уровне. </w:t>
      </w:r>
      <w:r w:rsidRPr="00FE25CD">
        <w:rPr>
          <w:rFonts w:ascii="Times New Roman" w:eastAsia="Times New Roman" w:hAnsi="Times New Roman" w:cs="Times New Roman"/>
          <w:sz w:val="24"/>
          <w:szCs w:val="24"/>
          <w:lang w:eastAsia="ru-RU"/>
        </w:rPr>
        <w:t xml:space="preserve">Правонарушения и юридическая ответственность.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 xml:space="preserve">Конституционное право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FE25CD">
        <w:rPr>
          <w:rFonts w:ascii="Times New Roman" w:eastAsia="Times New Roman" w:hAnsi="Times New Roman" w:cs="Times New Roman"/>
          <w:i/>
          <w:iCs/>
          <w:sz w:val="24"/>
          <w:szCs w:val="24"/>
          <w:lang w:eastAsia="ru-RU"/>
        </w:rPr>
        <w:t>Референдум</w:t>
      </w:r>
      <w:r w:rsidRPr="00FE25CD">
        <w:rPr>
          <w:rFonts w:ascii="Times New Roman" w:eastAsia="Times New Roman" w:hAnsi="Times New Roman" w:cs="Times New Roman"/>
          <w:sz w:val="24"/>
          <w:szCs w:val="24"/>
          <w:lang w:eastAsia="ru-RU"/>
        </w:rPr>
        <w:t xml:space="preserve">. Система органов местного самоуправления.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 xml:space="preserve">Права человека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 xml:space="preserve">Основные отрасли российского права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w:t>
      </w:r>
      <w:r w:rsidRPr="00FE25CD">
        <w:rPr>
          <w:rFonts w:ascii="Times New Roman" w:eastAsia="Times New Roman" w:hAnsi="Times New Roman" w:cs="Times New Roman"/>
          <w:sz w:val="24"/>
          <w:szCs w:val="24"/>
          <w:lang w:eastAsia="ru-RU"/>
        </w:rPr>
        <w:lastRenderedPageBreak/>
        <w:t xml:space="preserve">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права. Участники трудовых правоотношений: работник и работодатель. Порядок приема на работу.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Трудовой договор. </w:t>
      </w:r>
      <w:r w:rsidRPr="00FE25CD">
        <w:rPr>
          <w:rFonts w:ascii="Times New Roman" w:eastAsia="Times New Roman" w:hAnsi="Times New Roman" w:cs="Times New Roman"/>
          <w:i/>
          <w:iCs/>
          <w:sz w:val="24"/>
          <w:szCs w:val="24"/>
          <w:lang w:eastAsia="ru-RU"/>
        </w:rPr>
        <w:t xml:space="preserve">Виды рабочего времени. Время отдыха. </w:t>
      </w:r>
      <w:r w:rsidRPr="00FE25CD">
        <w:rPr>
          <w:rFonts w:ascii="Times New Roman" w:eastAsia="Times New Roman" w:hAnsi="Times New Roman" w:cs="Times New Roman"/>
          <w:sz w:val="24"/>
          <w:szCs w:val="24"/>
          <w:lang w:eastAsia="ru-RU"/>
        </w:rPr>
        <w:t xml:space="preserve">Заработная плата. Особенности правового регулирования труда несовершеннолетних. Охрана труда. </w:t>
      </w:r>
      <w:r w:rsidRPr="00FE25CD">
        <w:rPr>
          <w:rFonts w:ascii="Times New Roman" w:eastAsia="Times New Roman" w:hAnsi="Times New Roman" w:cs="Times New Roman"/>
          <w:i/>
          <w:iCs/>
          <w:sz w:val="24"/>
          <w:szCs w:val="24"/>
          <w:lang w:eastAsia="ru-RU"/>
        </w:rPr>
        <w:t>Виды трудовых споров.</w:t>
      </w:r>
      <w:r w:rsidRPr="00FE25CD">
        <w:rPr>
          <w:rFonts w:ascii="Times New Roman" w:eastAsia="Times New Roman" w:hAnsi="Times New Roman" w:cs="Times New Roman"/>
          <w:sz w:val="24"/>
          <w:szCs w:val="24"/>
          <w:lang w:eastAsia="ru-RU"/>
        </w:rPr>
        <w:t xml:space="preserve"> Дисциплинарная ответственность. Административное право. Источники административного права.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FE25CD">
        <w:rPr>
          <w:rFonts w:ascii="Times New Roman" w:eastAsia="Times New Roman" w:hAnsi="Times New Roman" w:cs="Times New Roman"/>
          <w:i/>
          <w:iCs/>
          <w:sz w:val="24"/>
          <w:szCs w:val="24"/>
          <w:lang w:eastAsia="ru-RU"/>
        </w:rPr>
        <w:t xml:space="preserve">Состав преступления. </w:t>
      </w:r>
      <w:r w:rsidRPr="00FE25CD">
        <w:rPr>
          <w:rFonts w:ascii="Times New Roman" w:eastAsia="Times New Roman" w:hAnsi="Times New Roman" w:cs="Times New Roman"/>
          <w:sz w:val="24"/>
          <w:szCs w:val="24"/>
          <w:lang w:eastAsia="ru-RU"/>
        </w:rPr>
        <w:t>Уголовная ответственность.</w:t>
      </w:r>
      <w:r w:rsidRPr="00FE25CD">
        <w:rPr>
          <w:rFonts w:ascii="Times New Roman" w:eastAsia="Times New Roman" w:hAnsi="Times New Roman" w:cs="Times New Roman"/>
          <w:i/>
          <w:iCs/>
          <w:sz w:val="24"/>
          <w:szCs w:val="24"/>
          <w:lang w:eastAsia="ru-RU"/>
        </w:rPr>
        <w:t xml:space="preserve"> Принципы уголовной ответственности. Освобождение от уголовной ответственности.</w:t>
      </w:r>
      <w:r w:rsidRPr="00FE25CD">
        <w:rPr>
          <w:rFonts w:ascii="Times New Roman" w:eastAsia="Times New Roman" w:hAnsi="Times New Roman" w:cs="Times New Roman"/>
          <w:sz w:val="24"/>
          <w:szCs w:val="24"/>
          <w:lang w:eastAsia="ru-RU"/>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FE25CD">
        <w:rPr>
          <w:rFonts w:ascii="Times New Roman" w:eastAsia="Times New Roman" w:hAnsi="Times New Roman" w:cs="Times New Roman"/>
          <w:i/>
          <w:iCs/>
          <w:sz w:val="24"/>
          <w:szCs w:val="24"/>
          <w:lang w:eastAsia="ru-RU"/>
        </w:rPr>
        <w:t xml:space="preserve">Налоговые правонарушения.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Ответственность за уклонение от уплаты налогов. </w:t>
      </w:r>
    </w:p>
    <w:p w:rsidR="00FE25CD" w:rsidRPr="00FE25CD" w:rsidRDefault="00FE25CD" w:rsidP="00930A58">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 xml:space="preserve">Основы российского судопроизводства </w:t>
      </w:r>
    </w:p>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ТЕМАТИЧЕСКОЕ СОДЕРЖАНИЕ УЧЕБНОГО КУРСА (10 класс)</w:t>
      </w:r>
    </w:p>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p>
    <w:tbl>
      <w:tblPr>
        <w:tblW w:w="10185" w:type="dxa"/>
        <w:tblCellSpacing w:w="0" w:type="dxa"/>
        <w:tblCellMar>
          <w:top w:w="105" w:type="dxa"/>
          <w:left w:w="105" w:type="dxa"/>
          <w:bottom w:w="105" w:type="dxa"/>
          <w:right w:w="105" w:type="dxa"/>
        </w:tblCellMar>
        <w:tblLook w:val="04A0" w:firstRow="1" w:lastRow="0" w:firstColumn="1" w:lastColumn="0" w:noHBand="0" w:noVBand="1"/>
      </w:tblPr>
      <w:tblGrid>
        <w:gridCol w:w="366"/>
        <w:gridCol w:w="9100"/>
        <w:gridCol w:w="719"/>
      </w:tblGrid>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i/>
                <w:iCs/>
                <w:sz w:val="24"/>
                <w:szCs w:val="24"/>
                <w:lang w:eastAsia="ru-RU"/>
              </w:rPr>
              <w:t>Тема</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i/>
                <w:iCs/>
                <w:sz w:val="24"/>
                <w:szCs w:val="24"/>
                <w:lang w:eastAsia="ru-RU"/>
              </w:rPr>
              <w:t>К/ч</w:t>
            </w:r>
          </w:p>
        </w:tc>
      </w:tr>
      <w:tr w:rsidR="00FE25CD" w:rsidRPr="00FE25CD" w:rsidTr="00930A58">
        <w:trPr>
          <w:tblCellSpacing w:w="0" w:type="dxa"/>
        </w:trPr>
        <w:tc>
          <w:tcPr>
            <w:tcW w:w="1018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ЧАСТЬ ПЕРВАЯ. ИСТОРИЯ И ТЕОРИЯ ГОСУДАРСТВА И ПРАВА</w:t>
            </w:r>
          </w:p>
        </w:tc>
      </w:tr>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Вводный урок.</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w:t>
            </w:r>
          </w:p>
        </w:tc>
      </w:tr>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E25CD" w:rsidRPr="00FE25CD" w:rsidRDefault="00FE25CD" w:rsidP="00930A58">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Тема I. </w:t>
            </w:r>
            <w:r w:rsidR="00930A58" w:rsidRPr="00FE25CD">
              <w:rPr>
                <w:rFonts w:ascii="Times New Roman" w:eastAsia="Times New Roman" w:hAnsi="Times New Roman" w:cs="Times New Roman"/>
                <w:sz w:val="24"/>
                <w:szCs w:val="24"/>
                <w:lang w:eastAsia="ru-RU"/>
              </w:rPr>
              <w:t>Вопросы теории государства и права</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930A58" w:rsidP="00D71F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8648E">
              <w:rPr>
                <w:rFonts w:ascii="Times New Roman" w:eastAsia="Times New Roman" w:hAnsi="Times New Roman" w:cs="Times New Roman"/>
                <w:sz w:val="24"/>
                <w:szCs w:val="24"/>
                <w:lang w:eastAsia="ru-RU"/>
              </w:rPr>
              <w:t>8</w:t>
            </w:r>
          </w:p>
        </w:tc>
      </w:tr>
      <w:tr w:rsidR="00FE25CD" w:rsidRPr="00FE25CD" w:rsidTr="00930A58">
        <w:trPr>
          <w:tblCellSpacing w:w="0" w:type="dxa"/>
        </w:trPr>
        <w:tc>
          <w:tcPr>
            <w:tcW w:w="1018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ЧАСТЬ ВТОРАЯ. КОНСТИТУЦИОННОЕ ПРАВО</w:t>
            </w:r>
          </w:p>
        </w:tc>
      </w:tr>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4</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III. Конституция Российской Федерации</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38648E"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5</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IV. Права человека</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38648E" w:rsidP="0038648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FE25CD" w:rsidRPr="00FE25CD" w:rsidTr="00930A58">
        <w:trPr>
          <w:tblCellSpacing w:w="0" w:type="dxa"/>
        </w:trPr>
        <w:tc>
          <w:tcPr>
            <w:tcW w:w="36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w:t>
            </w:r>
          </w:p>
        </w:tc>
        <w:tc>
          <w:tcPr>
            <w:tcW w:w="910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Контрольная работа</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3</w:t>
            </w:r>
          </w:p>
        </w:tc>
      </w:tr>
      <w:tr w:rsidR="00FE25CD" w:rsidRPr="00FE25CD" w:rsidTr="00930A58">
        <w:trPr>
          <w:tblCellSpacing w:w="0" w:type="dxa"/>
        </w:trPr>
        <w:tc>
          <w:tcPr>
            <w:tcW w:w="94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Итого:</w:t>
            </w:r>
          </w:p>
        </w:tc>
        <w:tc>
          <w:tcPr>
            <w:tcW w:w="7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68</w:t>
            </w:r>
          </w:p>
        </w:tc>
      </w:tr>
    </w:tbl>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p>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p>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p>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ТЕМАТИЧЕСКОЕ СОДЕРЖАНИЕ УЧЕБНОГО КУРСА (11 класс)</w:t>
      </w:r>
    </w:p>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10185" w:type="dxa"/>
        <w:tblCellSpacing w:w="0" w:type="dxa"/>
        <w:tblCellMar>
          <w:top w:w="105" w:type="dxa"/>
          <w:left w:w="105" w:type="dxa"/>
          <w:bottom w:w="105" w:type="dxa"/>
          <w:right w:w="105" w:type="dxa"/>
        </w:tblCellMar>
        <w:tblLook w:val="04A0" w:firstRow="1" w:lastRow="0" w:firstColumn="1" w:lastColumn="0" w:noHBand="0" w:noVBand="1"/>
      </w:tblPr>
      <w:tblGrid>
        <w:gridCol w:w="377"/>
        <w:gridCol w:w="9090"/>
        <w:gridCol w:w="718"/>
      </w:tblGrid>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i/>
                <w:iCs/>
                <w:sz w:val="24"/>
                <w:szCs w:val="24"/>
                <w:lang w:eastAsia="ru-RU"/>
              </w:rPr>
              <w:t>Тема</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i/>
                <w:iCs/>
                <w:sz w:val="24"/>
                <w:szCs w:val="24"/>
                <w:lang w:eastAsia="ru-RU"/>
              </w:rPr>
              <w:t>К/ч</w:t>
            </w:r>
          </w:p>
        </w:tc>
      </w:tr>
      <w:tr w:rsidR="00FE25CD" w:rsidRPr="00FE25CD" w:rsidTr="00FE25CD">
        <w:trPr>
          <w:tblCellSpacing w:w="0" w:type="dxa"/>
        </w:trPr>
        <w:tc>
          <w:tcPr>
            <w:tcW w:w="994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ЧАСТЬ ТРЕТЬЯ. ОСНОВНЫЕ ОТРАСЛИ РОССИЙСКОГО ПРАВА</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Вводный урок</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VI. Гражданское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11</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3</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VII. Налоговое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9</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4</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VIII. Семейное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7</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5</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IX. Трудовое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9</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6</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X. Административное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4</w:t>
            </w:r>
          </w:p>
        </w:tc>
      </w:tr>
      <w:tr w:rsidR="00FE25CD" w:rsidRPr="00FE25CD" w:rsidTr="00FE25CD">
        <w:trPr>
          <w:tblCellSpacing w:w="0" w:type="dxa"/>
        </w:trPr>
        <w:tc>
          <w:tcPr>
            <w:tcW w:w="994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ЧАСТЬ ЧЕТВЁРТАЯ. ПРАВООХРАНИТЕЛЬНЫЕ ОТРАСЛИ РОССИЙСКОГО ПРАВА</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7</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XI. Уголовное право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XII. Основы судопроизводства</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w:t>
            </w:r>
          </w:p>
        </w:tc>
      </w:tr>
      <w:tr w:rsidR="00FE25CD" w:rsidRPr="00FE25CD" w:rsidTr="00FE25CD">
        <w:trPr>
          <w:tblCellSpacing w:w="0" w:type="dxa"/>
        </w:trPr>
        <w:tc>
          <w:tcPr>
            <w:tcW w:w="994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ЧАСТЬ ПЯТАЯ. ПРАВОВАЯ КУЛЬТУРА</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9</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Тема XIII. Правовая культура и правосознание</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3</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10</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Урок-практикум и обобщающий урок</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8</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11</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Контрольная работа</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4</w:t>
            </w:r>
          </w:p>
        </w:tc>
      </w:tr>
      <w:tr w:rsidR="00FE25CD" w:rsidRPr="00FE25CD" w:rsidTr="00FE25CD">
        <w:trPr>
          <w:tblCellSpacing w:w="0" w:type="dxa"/>
        </w:trPr>
        <w:tc>
          <w:tcPr>
            <w:tcW w:w="3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12</w:t>
            </w:r>
          </w:p>
        </w:tc>
        <w:tc>
          <w:tcPr>
            <w:tcW w:w="871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Резервное время</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w:t>
            </w:r>
          </w:p>
        </w:tc>
      </w:tr>
      <w:tr w:rsidR="00FE25CD" w:rsidRPr="00FE25CD" w:rsidTr="00FE25CD">
        <w:trPr>
          <w:tblCellSpacing w:w="0" w:type="dxa"/>
        </w:trPr>
        <w:tc>
          <w:tcPr>
            <w:tcW w:w="924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Итого:</w:t>
            </w:r>
          </w:p>
        </w:tc>
        <w:tc>
          <w:tcPr>
            <w:tcW w:w="4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68</w:t>
            </w:r>
          </w:p>
        </w:tc>
      </w:tr>
    </w:tbl>
    <w:p w:rsidR="00FE25CD" w:rsidRPr="00FE25CD" w:rsidRDefault="00FE25CD" w:rsidP="00FE25C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E25CD" w:rsidRPr="00FE25CD" w:rsidRDefault="00FE25CD" w:rsidP="00B90B31">
      <w:pPr>
        <w:spacing w:after="0" w:line="240" w:lineRule="auto"/>
        <w:jc w:val="center"/>
        <w:rPr>
          <w:rFonts w:ascii="Times New Roman" w:eastAsia="Times New Roman" w:hAnsi="Times New Roman" w:cs="Times New Roman"/>
          <w:sz w:val="24"/>
          <w:szCs w:val="24"/>
          <w:lang w:eastAsia="ru-RU"/>
        </w:rPr>
      </w:pPr>
      <w:r w:rsidRPr="00FE25CD">
        <w:rPr>
          <w:rFonts w:ascii="Times New Roman" w:eastAsia="Times New Roman" w:hAnsi="Times New Roman" w:cs="Times New Roman"/>
          <w:b/>
          <w:bCs/>
          <w:sz w:val="24"/>
          <w:szCs w:val="24"/>
          <w:lang w:eastAsia="ru-RU"/>
        </w:rPr>
        <w:t>УЧЕБНО-МЕТОДИЧЕСКИЕ И МАТЕРИАЛЬНО-ТЕХНИЧЕСКИЕ СРЕДСТВА ОБЕСПЕЧЕНИЯ ОБРАЗОВАТЕЛЬНОГО ПРОЦЕССА</w:t>
      </w:r>
    </w:p>
    <w:p w:rsidR="00FE25CD" w:rsidRPr="00FE25CD" w:rsidRDefault="00FE25CD" w:rsidP="00B90B31">
      <w:pPr>
        <w:spacing w:after="0" w:line="240" w:lineRule="auto"/>
        <w:rPr>
          <w:rFonts w:ascii="Times New Roman" w:eastAsia="Times New Roman" w:hAnsi="Times New Roman" w:cs="Times New Roman"/>
          <w:b/>
          <w:sz w:val="24"/>
          <w:szCs w:val="24"/>
          <w:lang w:eastAsia="ru-RU"/>
        </w:rPr>
      </w:pPr>
      <w:r w:rsidRPr="00FE25CD">
        <w:rPr>
          <w:rFonts w:ascii="Times New Roman" w:eastAsia="Times New Roman" w:hAnsi="Times New Roman" w:cs="Times New Roman"/>
          <w:b/>
          <w:sz w:val="24"/>
          <w:szCs w:val="24"/>
          <w:lang w:eastAsia="ru-RU"/>
        </w:rPr>
        <w:t xml:space="preserve">Рабочая программа реализуется с помощью УМК: </w:t>
      </w:r>
    </w:p>
    <w:p w:rsidR="00FE25CD" w:rsidRPr="00FE25CD" w:rsidRDefault="00FE25CD" w:rsidP="00E17DE5">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i/>
          <w:iCs/>
          <w:sz w:val="24"/>
          <w:szCs w:val="24"/>
          <w:lang w:eastAsia="ru-RU"/>
        </w:rPr>
        <w:t>для учащихся:</w:t>
      </w:r>
    </w:p>
    <w:p w:rsidR="00FE25CD" w:rsidRP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1. Право. Базовый и углублённый уровни. 10 – 11 класс: учебник / А.Ф. Никитин, </w:t>
      </w:r>
      <w:r w:rsidR="00B90B31">
        <w:rPr>
          <w:rFonts w:ascii="Times New Roman" w:eastAsia="Times New Roman" w:hAnsi="Times New Roman" w:cs="Times New Roman"/>
          <w:sz w:val="24"/>
          <w:szCs w:val="24"/>
          <w:lang w:eastAsia="ru-RU"/>
        </w:rPr>
        <w:t>Т.И. Никитина. – М.: Дрофа, 2020</w:t>
      </w:r>
      <w:r w:rsidRPr="00FE25CD">
        <w:rPr>
          <w:rFonts w:ascii="Times New Roman" w:eastAsia="Times New Roman" w:hAnsi="Times New Roman" w:cs="Times New Roman"/>
          <w:sz w:val="24"/>
          <w:szCs w:val="24"/>
          <w:lang w:eastAsia="ru-RU"/>
        </w:rPr>
        <w:t>.</w:t>
      </w:r>
    </w:p>
    <w:p w:rsidR="00FE25CD" w:rsidRP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2. Право. Базовый и углублённый уровни. 10 класс: рабочая тетрадь / А.Ф. Никитин, Т.И. Никитина. – М.: Дрофа, 20</w:t>
      </w:r>
      <w:r w:rsidR="00B90B31">
        <w:rPr>
          <w:rFonts w:ascii="Times New Roman" w:eastAsia="Times New Roman" w:hAnsi="Times New Roman" w:cs="Times New Roman"/>
          <w:sz w:val="24"/>
          <w:szCs w:val="24"/>
          <w:lang w:eastAsia="ru-RU"/>
        </w:rPr>
        <w:t>20</w:t>
      </w:r>
      <w:r w:rsidRPr="00FE25CD">
        <w:rPr>
          <w:rFonts w:ascii="Times New Roman" w:eastAsia="Times New Roman" w:hAnsi="Times New Roman" w:cs="Times New Roman"/>
          <w:sz w:val="24"/>
          <w:szCs w:val="24"/>
          <w:lang w:eastAsia="ru-RU"/>
        </w:rPr>
        <w:t>.</w:t>
      </w:r>
    </w:p>
    <w:p w:rsidR="00FE25CD" w:rsidRP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lastRenderedPageBreak/>
        <w:t>3. Право. Базовый и углублённый уровни. 11 класс: рабочая тетрадь / А.Ф. Никитин, Т.И. Никитина. – М.: Дрофа, 2018.</w:t>
      </w:r>
    </w:p>
    <w:p w:rsidR="00FE25CD" w:rsidRPr="00E17DE5" w:rsidRDefault="00FE25CD" w:rsidP="00E17DE5">
      <w:pPr>
        <w:spacing w:after="0" w:line="240" w:lineRule="auto"/>
        <w:rPr>
          <w:rFonts w:ascii="Times New Roman" w:eastAsia="Times New Roman" w:hAnsi="Times New Roman" w:cs="Times New Roman"/>
          <w:b/>
          <w:sz w:val="24"/>
          <w:szCs w:val="24"/>
          <w:u w:val="single"/>
          <w:lang w:eastAsia="ru-RU"/>
        </w:rPr>
      </w:pPr>
      <w:r w:rsidRPr="00E17DE5">
        <w:rPr>
          <w:rFonts w:ascii="Times New Roman" w:eastAsia="Times New Roman" w:hAnsi="Times New Roman" w:cs="Times New Roman"/>
          <w:b/>
          <w:i/>
          <w:iCs/>
          <w:sz w:val="24"/>
          <w:szCs w:val="24"/>
          <w:u w:val="single"/>
          <w:lang w:eastAsia="ru-RU"/>
        </w:rPr>
        <w:t>Дополнительных пособий для учителя:</w:t>
      </w:r>
    </w:p>
    <w:p w:rsidR="00FE25CD" w:rsidRP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1. Обществознание. 10 класс: учебник для общеобразовательных организаций: профильный уровень / Л.Н. Боголюбов, А.Ю. </w:t>
      </w:r>
      <w:proofErr w:type="spellStart"/>
      <w:r w:rsidRPr="00FE25CD">
        <w:rPr>
          <w:rFonts w:ascii="Times New Roman" w:eastAsia="Times New Roman" w:hAnsi="Times New Roman" w:cs="Times New Roman"/>
          <w:sz w:val="24"/>
          <w:szCs w:val="24"/>
          <w:lang w:eastAsia="ru-RU"/>
        </w:rPr>
        <w:t>Лазебникова</w:t>
      </w:r>
      <w:proofErr w:type="spellEnd"/>
      <w:r w:rsidRPr="00FE25CD">
        <w:rPr>
          <w:rFonts w:ascii="Times New Roman" w:eastAsia="Times New Roman" w:hAnsi="Times New Roman" w:cs="Times New Roman"/>
          <w:sz w:val="24"/>
          <w:szCs w:val="24"/>
          <w:lang w:eastAsia="ru-RU"/>
        </w:rPr>
        <w:t>, Н.М. Смирнова и др. под ред. Л.Н. Бог</w:t>
      </w:r>
      <w:r w:rsidR="00B90B31">
        <w:rPr>
          <w:rFonts w:ascii="Times New Roman" w:eastAsia="Times New Roman" w:hAnsi="Times New Roman" w:cs="Times New Roman"/>
          <w:sz w:val="24"/>
          <w:szCs w:val="24"/>
          <w:lang w:eastAsia="ru-RU"/>
        </w:rPr>
        <w:t>олюбова. – М.: Просвещение, 2020</w:t>
      </w:r>
      <w:r w:rsidRPr="00FE25CD">
        <w:rPr>
          <w:rFonts w:ascii="Times New Roman" w:eastAsia="Times New Roman" w:hAnsi="Times New Roman" w:cs="Times New Roman"/>
          <w:sz w:val="24"/>
          <w:szCs w:val="24"/>
          <w:lang w:eastAsia="ru-RU"/>
        </w:rPr>
        <w:t>.</w:t>
      </w:r>
    </w:p>
    <w:p w:rsidR="00FE25CD" w:rsidRP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2. </w:t>
      </w:r>
      <w:proofErr w:type="spellStart"/>
      <w:r w:rsidRPr="00FE25CD">
        <w:rPr>
          <w:rFonts w:ascii="Times New Roman" w:eastAsia="Times New Roman" w:hAnsi="Times New Roman" w:cs="Times New Roman"/>
          <w:sz w:val="24"/>
          <w:szCs w:val="24"/>
          <w:lang w:eastAsia="ru-RU"/>
        </w:rPr>
        <w:t>Калуцкая</w:t>
      </w:r>
      <w:proofErr w:type="spellEnd"/>
      <w:r w:rsidRPr="00FE25CD">
        <w:rPr>
          <w:rFonts w:ascii="Times New Roman" w:eastAsia="Times New Roman" w:hAnsi="Times New Roman" w:cs="Times New Roman"/>
          <w:sz w:val="24"/>
          <w:szCs w:val="24"/>
          <w:lang w:eastAsia="ru-RU"/>
        </w:rPr>
        <w:t xml:space="preserve"> Е.К. Право. Базовый и углублённый уровни. 10 – 11 класс: методическое пособие к учебнику А.Ф. Никитина, Т.И. Никитиной / Е.К. </w:t>
      </w:r>
      <w:proofErr w:type="spellStart"/>
      <w:r w:rsidRPr="00FE25CD">
        <w:rPr>
          <w:rFonts w:ascii="Times New Roman" w:eastAsia="Times New Roman" w:hAnsi="Times New Roman" w:cs="Times New Roman"/>
          <w:sz w:val="24"/>
          <w:szCs w:val="24"/>
          <w:lang w:eastAsia="ru-RU"/>
        </w:rPr>
        <w:t>Калуцкая</w:t>
      </w:r>
      <w:proofErr w:type="spellEnd"/>
      <w:r w:rsidRPr="00FE25CD">
        <w:rPr>
          <w:rFonts w:ascii="Times New Roman" w:eastAsia="Times New Roman" w:hAnsi="Times New Roman" w:cs="Times New Roman"/>
          <w:sz w:val="24"/>
          <w:szCs w:val="24"/>
          <w:lang w:eastAsia="ru-RU"/>
        </w:rPr>
        <w:t>. – М.: Дрофа, 2016.</w:t>
      </w:r>
    </w:p>
    <w:p w:rsidR="00FE25CD" w:rsidRDefault="00FE25CD" w:rsidP="00B90B31">
      <w:pPr>
        <w:spacing w:after="0" w:line="240" w:lineRule="auto"/>
        <w:rPr>
          <w:rFonts w:ascii="Times New Roman" w:eastAsia="Times New Roman" w:hAnsi="Times New Roman" w:cs="Times New Roman"/>
          <w:sz w:val="24"/>
          <w:szCs w:val="24"/>
          <w:lang w:eastAsia="ru-RU"/>
        </w:rPr>
      </w:pPr>
      <w:r w:rsidRPr="00FE25CD">
        <w:rPr>
          <w:rFonts w:ascii="Times New Roman" w:eastAsia="Times New Roman" w:hAnsi="Times New Roman" w:cs="Times New Roman"/>
          <w:sz w:val="24"/>
          <w:szCs w:val="24"/>
          <w:lang w:eastAsia="ru-RU"/>
        </w:rPr>
        <w:t xml:space="preserve">3. </w:t>
      </w:r>
      <w:proofErr w:type="spellStart"/>
      <w:r w:rsidRPr="00FE25CD">
        <w:rPr>
          <w:rFonts w:ascii="Times New Roman" w:eastAsia="Times New Roman" w:hAnsi="Times New Roman" w:cs="Times New Roman"/>
          <w:sz w:val="24"/>
          <w:szCs w:val="24"/>
          <w:lang w:eastAsia="ru-RU"/>
        </w:rPr>
        <w:t>Кашанина</w:t>
      </w:r>
      <w:proofErr w:type="spellEnd"/>
      <w:r w:rsidRPr="00FE25CD">
        <w:rPr>
          <w:rFonts w:ascii="Times New Roman" w:eastAsia="Times New Roman" w:hAnsi="Times New Roman" w:cs="Times New Roman"/>
          <w:sz w:val="24"/>
          <w:szCs w:val="24"/>
          <w:lang w:eastAsia="ru-RU"/>
        </w:rPr>
        <w:t xml:space="preserve"> Т.В. Право: Учебник для 10 – 11 классов общеобразовательных учреждений: профильный уровень образования / Т.В. </w:t>
      </w:r>
      <w:proofErr w:type="spellStart"/>
      <w:r w:rsidRPr="00FE25CD">
        <w:rPr>
          <w:rFonts w:ascii="Times New Roman" w:eastAsia="Times New Roman" w:hAnsi="Times New Roman" w:cs="Times New Roman"/>
          <w:sz w:val="24"/>
          <w:szCs w:val="24"/>
          <w:lang w:eastAsia="ru-RU"/>
        </w:rPr>
        <w:t>Кашанина</w:t>
      </w:r>
      <w:proofErr w:type="spellEnd"/>
      <w:r w:rsidRPr="00FE25CD">
        <w:rPr>
          <w:rFonts w:ascii="Times New Roman" w:eastAsia="Times New Roman" w:hAnsi="Times New Roman" w:cs="Times New Roman"/>
          <w:sz w:val="24"/>
          <w:szCs w:val="24"/>
          <w:lang w:eastAsia="ru-RU"/>
        </w:rPr>
        <w:t xml:space="preserve">, А.В. </w:t>
      </w:r>
      <w:proofErr w:type="spellStart"/>
      <w:r w:rsidRPr="00FE25CD">
        <w:rPr>
          <w:rFonts w:ascii="Times New Roman" w:eastAsia="Times New Roman" w:hAnsi="Times New Roman" w:cs="Times New Roman"/>
          <w:sz w:val="24"/>
          <w:szCs w:val="24"/>
          <w:lang w:eastAsia="ru-RU"/>
        </w:rPr>
        <w:t>Кашанин</w:t>
      </w:r>
      <w:proofErr w:type="spellEnd"/>
      <w:r w:rsidRPr="00FE25CD">
        <w:rPr>
          <w:rFonts w:ascii="Times New Roman" w:eastAsia="Times New Roman" w:hAnsi="Times New Roman" w:cs="Times New Roman"/>
          <w:sz w:val="24"/>
          <w:szCs w:val="24"/>
          <w:lang w:eastAsia="ru-RU"/>
        </w:rPr>
        <w:t>. – В 2 кн. Кн. 2. Право и экономика. – М.: ВИТА-ПРЕС</w:t>
      </w:r>
      <w:r w:rsidR="00B90B31">
        <w:rPr>
          <w:rFonts w:ascii="Times New Roman" w:eastAsia="Times New Roman" w:hAnsi="Times New Roman" w:cs="Times New Roman"/>
          <w:sz w:val="24"/>
          <w:szCs w:val="24"/>
          <w:lang w:eastAsia="ru-RU"/>
        </w:rPr>
        <w:t>С, 2012</w:t>
      </w:r>
      <w:r w:rsidRPr="00FE25CD">
        <w:rPr>
          <w:rFonts w:ascii="Times New Roman" w:eastAsia="Times New Roman" w:hAnsi="Times New Roman" w:cs="Times New Roman"/>
          <w:sz w:val="24"/>
          <w:szCs w:val="24"/>
          <w:lang w:eastAsia="ru-RU"/>
        </w:rPr>
        <w:t>.</w:t>
      </w:r>
    </w:p>
    <w:p w:rsidR="00922881" w:rsidRPr="00922881" w:rsidRDefault="00922881" w:rsidP="00922881">
      <w:pPr>
        <w:spacing w:after="0" w:line="240" w:lineRule="auto"/>
        <w:rPr>
          <w:rFonts w:ascii="Times New Roman" w:eastAsia="Times New Roman" w:hAnsi="Times New Roman" w:cs="Times New Roman"/>
          <w:i/>
          <w:sz w:val="24"/>
          <w:szCs w:val="24"/>
          <w:u w:val="single"/>
          <w:lang w:eastAsia="ru-RU"/>
        </w:rPr>
      </w:pPr>
      <w:r w:rsidRPr="00922881">
        <w:rPr>
          <w:rFonts w:ascii="Times New Roman" w:eastAsia="Times New Roman" w:hAnsi="Times New Roman" w:cs="Times New Roman"/>
          <w:b/>
          <w:bCs/>
          <w:i/>
          <w:sz w:val="24"/>
          <w:szCs w:val="24"/>
          <w:u w:val="single"/>
          <w:lang w:eastAsia="ru-RU"/>
        </w:rPr>
        <w:t>Дополнительная литература:</w:t>
      </w:r>
    </w:p>
    <w:p w:rsidR="00922881" w:rsidRPr="00922881" w:rsidRDefault="00922881" w:rsidP="00922881">
      <w:pPr>
        <w:numPr>
          <w:ilvl w:val="0"/>
          <w:numId w:val="11"/>
        </w:numPr>
        <w:spacing w:after="0" w:line="240" w:lineRule="auto"/>
        <w:contextualSpacing/>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Сборники </w:t>
      </w:r>
      <w:proofErr w:type="spellStart"/>
      <w:r w:rsidRPr="00922881">
        <w:rPr>
          <w:rFonts w:ascii="Times New Roman" w:eastAsia="Times New Roman" w:hAnsi="Times New Roman" w:cs="Times New Roman"/>
          <w:sz w:val="24"/>
          <w:szCs w:val="24"/>
          <w:lang w:eastAsia="ru-RU"/>
        </w:rPr>
        <w:t>КИМов</w:t>
      </w:r>
      <w:proofErr w:type="spellEnd"/>
      <w:r w:rsidRPr="00922881">
        <w:rPr>
          <w:rFonts w:ascii="Times New Roman" w:eastAsia="Times New Roman" w:hAnsi="Times New Roman" w:cs="Times New Roman"/>
          <w:sz w:val="24"/>
          <w:szCs w:val="24"/>
          <w:lang w:eastAsia="ru-RU"/>
        </w:rPr>
        <w:t>, тематических тестов, вариантов ЕГЭ за 2019-2020 гг.</w:t>
      </w:r>
    </w:p>
    <w:p w:rsidR="00922881" w:rsidRPr="00922881" w:rsidRDefault="00922881" w:rsidP="00922881">
      <w:pPr>
        <w:numPr>
          <w:ilvl w:val="0"/>
          <w:numId w:val="11"/>
        </w:numPr>
        <w:spacing w:after="0" w:line="240" w:lineRule="auto"/>
        <w:ind w:left="0" w:firstLine="0"/>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Этика: учеб. пособие / Т.В. Мишаткина, З.В. </w:t>
      </w:r>
      <w:proofErr w:type="spellStart"/>
      <w:r w:rsidRPr="00922881">
        <w:rPr>
          <w:rFonts w:ascii="Times New Roman" w:eastAsia="Times New Roman" w:hAnsi="Times New Roman" w:cs="Times New Roman"/>
          <w:sz w:val="24"/>
          <w:szCs w:val="24"/>
          <w:lang w:eastAsia="ru-RU"/>
        </w:rPr>
        <w:t>Бражникова</w:t>
      </w:r>
      <w:proofErr w:type="spellEnd"/>
      <w:r w:rsidRPr="00922881">
        <w:rPr>
          <w:rFonts w:ascii="Times New Roman" w:eastAsia="Times New Roman" w:hAnsi="Times New Roman" w:cs="Times New Roman"/>
          <w:sz w:val="24"/>
          <w:szCs w:val="24"/>
          <w:lang w:eastAsia="ru-RU"/>
        </w:rPr>
        <w:t xml:space="preserve"> и др.; под ред. Т.В. Мишаткиной, Я.С. Яскевич. – 2016.</w:t>
      </w:r>
    </w:p>
    <w:p w:rsidR="00922881" w:rsidRPr="00922881" w:rsidRDefault="00922881" w:rsidP="00922881">
      <w:pPr>
        <w:numPr>
          <w:ilvl w:val="0"/>
          <w:numId w:val="11"/>
        </w:numPr>
        <w:spacing w:after="0" w:line="240" w:lineRule="auto"/>
        <w:ind w:left="0" w:firstLine="0"/>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Дидактические материалы по курсу «Человек и общество». 10-11 </w:t>
      </w:r>
      <w:proofErr w:type="spellStart"/>
      <w:r w:rsidRPr="00922881">
        <w:rPr>
          <w:rFonts w:ascii="Times New Roman" w:eastAsia="Times New Roman" w:hAnsi="Times New Roman" w:cs="Times New Roman"/>
          <w:sz w:val="24"/>
          <w:szCs w:val="24"/>
          <w:lang w:eastAsia="ru-RU"/>
        </w:rPr>
        <w:t>кл</w:t>
      </w:r>
      <w:proofErr w:type="spellEnd"/>
      <w:r w:rsidRPr="00922881">
        <w:rPr>
          <w:rFonts w:ascii="Times New Roman" w:eastAsia="Times New Roman" w:hAnsi="Times New Roman" w:cs="Times New Roman"/>
          <w:sz w:val="24"/>
          <w:szCs w:val="24"/>
          <w:lang w:eastAsia="ru-RU"/>
        </w:rPr>
        <w:t xml:space="preserve">: Пособие для учителя. – М.: Просвещение, 2011. </w:t>
      </w:r>
    </w:p>
    <w:p w:rsidR="00922881" w:rsidRPr="00922881" w:rsidRDefault="00922881" w:rsidP="00922881">
      <w:pPr>
        <w:numPr>
          <w:ilvl w:val="0"/>
          <w:numId w:val="11"/>
        </w:numPr>
        <w:spacing w:after="0" w:line="240" w:lineRule="auto"/>
        <w:ind w:left="0" w:firstLine="0"/>
        <w:rPr>
          <w:rFonts w:ascii="Times New Roman" w:eastAsia="Times New Roman" w:hAnsi="Times New Roman" w:cs="Times New Roman"/>
          <w:sz w:val="24"/>
          <w:szCs w:val="24"/>
          <w:lang w:eastAsia="ru-RU"/>
        </w:rPr>
      </w:pPr>
      <w:proofErr w:type="spellStart"/>
      <w:r w:rsidRPr="00922881">
        <w:rPr>
          <w:rFonts w:ascii="Times New Roman" w:eastAsia="Times New Roman" w:hAnsi="Times New Roman" w:cs="Times New Roman"/>
          <w:sz w:val="24"/>
          <w:szCs w:val="24"/>
          <w:lang w:eastAsia="ru-RU"/>
        </w:rPr>
        <w:t>Кашанина</w:t>
      </w:r>
      <w:proofErr w:type="spellEnd"/>
      <w:r w:rsidRPr="00922881">
        <w:rPr>
          <w:rFonts w:ascii="Times New Roman" w:eastAsia="Times New Roman" w:hAnsi="Times New Roman" w:cs="Times New Roman"/>
          <w:sz w:val="24"/>
          <w:szCs w:val="24"/>
          <w:lang w:eastAsia="ru-RU"/>
        </w:rPr>
        <w:t xml:space="preserve"> Т.В., </w:t>
      </w:r>
      <w:proofErr w:type="spellStart"/>
      <w:r w:rsidRPr="00922881">
        <w:rPr>
          <w:rFonts w:ascii="Times New Roman" w:eastAsia="Times New Roman" w:hAnsi="Times New Roman" w:cs="Times New Roman"/>
          <w:sz w:val="24"/>
          <w:szCs w:val="24"/>
          <w:lang w:eastAsia="ru-RU"/>
        </w:rPr>
        <w:t>Кашанин</w:t>
      </w:r>
      <w:proofErr w:type="spellEnd"/>
      <w:r w:rsidRPr="00922881">
        <w:rPr>
          <w:rFonts w:ascii="Times New Roman" w:eastAsia="Times New Roman" w:hAnsi="Times New Roman" w:cs="Times New Roman"/>
          <w:sz w:val="24"/>
          <w:szCs w:val="24"/>
          <w:lang w:eastAsia="ru-RU"/>
        </w:rPr>
        <w:t xml:space="preserve"> А.В. Право.10-11 класс. Книга в 2-х частях.- М.: ВИТА-ПРЕСС, 2010.</w:t>
      </w:r>
    </w:p>
    <w:p w:rsidR="00922881" w:rsidRPr="00922881" w:rsidRDefault="00922881" w:rsidP="00922881">
      <w:pPr>
        <w:numPr>
          <w:ilvl w:val="0"/>
          <w:numId w:val="11"/>
        </w:numPr>
        <w:spacing w:after="0" w:line="240" w:lineRule="auto"/>
        <w:ind w:left="0" w:firstLine="0"/>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Никитин А.Ф. Основы государства и права:10-11 класс – М:2019.</w:t>
      </w:r>
    </w:p>
    <w:p w:rsidR="00922881" w:rsidRPr="00922881" w:rsidRDefault="00922881" w:rsidP="00922881">
      <w:pPr>
        <w:spacing w:after="0" w:line="240" w:lineRule="auto"/>
        <w:rPr>
          <w:rFonts w:ascii="Times New Roman" w:eastAsia="Times New Roman" w:hAnsi="Times New Roman" w:cs="Times New Roman"/>
          <w:sz w:val="24"/>
          <w:szCs w:val="24"/>
          <w:lang w:eastAsia="ru-RU"/>
        </w:rPr>
      </w:pPr>
    </w:p>
    <w:p w:rsidR="00922881" w:rsidRPr="00922881" w:rsidRDefault="00922881" w:rsidP="00922881">
      <w:pPr>
        <w:spacing w:after="0" w:line="240" w:lineRule="auto"/>
        <w:jc w:val="center"/>
        <w:rPr>
          <w:rFonts w:ascii="Times New Roman" w:eastAsia="Times New Roman" w:hAnsi="Times New Roman" w:cs="Times New Roman"/>
          <w:sz w:val="24"/>
          <w:szCs w:val="24"/>
          <w:lang w:eastAsia="ru-RU"/>
        </w:rPr>
      </w:pPr>
      <w:r w:rsidRPr="00922881">
        <w:rPr>
          <w:rFonts w:ascii="Times New Roman" w:eastAsia="Times New Roman" w:hAnsi="Times New Roman" w:cs="Times New Roman"/>
          <w:b/>
          <w:bCs/>
          <w:sz w:val="24"/>
          <w:szCs w:val="24"/>
          <w:u w:val="single"/>
          <w:lang w:eastAsia="ru-RU"/>
        </w:rPr>
        <w:t>ИНТЕРНЕТ-РЕСУРСЫ</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http://www.еgе.edu.ru – портал информационной поддержки Единого государственного экзамена</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http://www.mon.ru.gov.ru</w:t>
      </w:r>
      <w:r w:rsidRPr="00922881">
        <w:rPr>
          <w:rFonts w:ascii="Times New Roman" w:eastAsia="Times New Roman" w:hAnsi="Times New Roman" w:cs="Times New Roman"/>
          <w:sz w:val="24"/>
          <w:szCs w:val="24"/>
          <w:u w:val="single"/>
          <w:lang w:eastAsia="ru-RU"/>
        </w:rPr>
        <w:t xml:space="preserve"> </w:t>
      </w:r>
      <w:r w:rsidRPr="00922881">
        <w:rPr>
          <w:rFonts w:ascii="Times New Roman" w:eastAsia="Times New Roman" w:hAnsi="Times New Roman" w:cs="Times New Roman"/>
          <w:sz w:val="24"/>
          <w:szCs w:val="24"/>
          <w:lang w:eastAsia="ru-RU"/>
        </w:rPr>
        <w:t>– официальный сайт Министерства образования и науки РФ</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http://www.fipi.ru – портал федерального института педагогических измерений</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http://www.school.edu.ru – российский общеобразовательный портал</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http://www.elibrary.ru/defaultx.asp – научная электронная библиотека </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интернет-школа издательства «Просвещение»: «История»</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http://www.pish.ru– сайт научно-методического журнала «Преподавание истории в школе»</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w:t>
      </w:r>
      <w:r w:rsidRPr="00922881">
        <w:rPr>
          <w:rFonts w:ascii="Times New Roman" w:eastAsia="Times New Roman" w:hAnsi="Times New Roman" w:cs="Times New Roman"/>
          <w:sz w:val="24"/>
          <w:szCs w:val="24"/>
          <w:u w:val="single"/>
          <w:lang w:eastAsia="ru-RU"/>
        </w:rPr>
        <w:t>.1</w:t>
      </w:r>
      <w:r w:rsidRPr="00922881">
        <w:rPr>
          <w:rFonts w:ascii="Times New Roman" w:eastAsia="Times New Roman" w:hAnsi="Times New Roman" w:cs="Times New Roman"/>
          <w:sz w:val="24"/>
          <w:szCs w:val="24"/>
          <w:lang w:eastAsia="ru-RU"/>
        </w:rPr>
        <w:t>september.ru– газета «История», издательство «Первое сентября»</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http://vvvvw.som.fio.ru– сайт Федерации Интернет-образования, сетевое объединение методистов</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http://www.it-n.ru– российская версия международного проекта Сеть творческих учителей</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http://www.lesson-history.narod.ru– компьютер на уроках истории (методическая коллекция </w:t>
      </w:r>
      <w:proofErr w:type="spellStart"/>
      <w:r w:rsidRPr="00922881">
        <w:rPr>
          <w:rFonts w:ascii="Times New Roman" w:eastAsia="Times New Roman" w:hAnsi="Times New Roman" w:cs="Times New Roman"/>
          <w:sz w:val="24"/>
          <w:szCs w:val="24"/>
          <w:lang w:eastAsia="ru-RU"/>
        </w:rPr>
        <w:t>А.И.Чернова</w:t>
      </w:r>
      <w:proofErr w:type="spellEnd"/>
      <w:r w:rsidRPr="00922881">
        <w:rPr>
          <w:rFonts w:ascii="Times New Roman" w:eastAsia="Times New Roman" w:hAnsi="Times New Roman" w:cs="Times New Roman"/>
          <w:sz w:val="24"/>
          <w:szCs w:val="24"/>
          <w:lang w:eastAsia="ru-RU"/>
        </w:rPr>
        <w:t>)</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xml:space="preserve">- http://www.standart.edu.ru – государственные образовательные стандарты второго поколения </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 www.fipi.ru Методические письма «Об использовании результатов единого государственного экзамена в преподавании обществознания в образовательных учреждениях среднего (полного) общего образования»</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Конвенция о правах ребенка;</w:t>
      </w:r>
    </w:p>
    <w:p w:rsidR="00922881" w:rsidRPr="00922881" w:rsidRDefault="00922881" w:rsidP="00922881">
      <w:pPr>
        <w:numPr>
          <w:ilvl w:val="0"/>
          <w:numId w:val="12"/>
        </w:numPr>
        <w:spacing w:after="0" w:line="240" w:lineRule="auto"/>
        <w:ind w:left="0" w:firstLine="142"/>
        <w:rPr>
          <w:rFonts w:ascii="Times New Roman" w:eastAsia="Times New Roman" w:hAnsi="Times New Roman" w:cs="Times New Roman"/>
          <w:sz w:val="24"/>
          <w:szCs w:val="24"/>
          <w:lang w:eastAsia="ru-RU"/>
        </w:rPr>
      </w:pPr>
      <w:r w:rsidRPr="00922881">
        <w:rPr>
          <w:rFonts w:ascii="Times New Roman" w:eastAsia="Times New Roman" w:hAnsi="Times New Roman" w:cs="Times New Roman"/>
          <w:sz w:val="24"/>
          <w:szCs w:val="24"/>
          <w:lang w:eastAsia="ru-RU"/>
        </w:rPr>
        <w:t>Всеобщая декларация прав ребенка</w:t>
      </w:r>
    </w:p>
    <w:p w:rsidR="002B2C72" w:rsidRPr="002B2C72" w:rsidRDefault="002B2C72" w:rsidP="002B2C72">
      <w:pPr>
        <w:spacing w:after="0" w:line="240" w:lineRule="auto"/>
        <w:jc w:val="center"/>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u w:val="single"/>
          <w:lang w:eastAsia="ru-RU"/>
        </w:rPr>
        <w:t>Официальная Россия: сервер органов государственной власти Российской Федераци</w:t>
      </w:r>
      <w:r w:rsidRPr="002B2C72">
        <w:rPr>
          <w:rFonts w:ascii="Times New Roman" w:eastAsia="Times New Roman" w:hAnsi="Times New Roman" w:cs="Times New Roman"/>
          <w:b/>
          <w:bCs/>
          <w:sz w:val="24"/>
          <w:szCs w:val="24"/>
          <w:lang w:eastAsia="ru-RU"/>
        </w:rPr>
        <w:t>и</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http://www.gov.ru</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Президент России: официальный сайт</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http://www.president.kremlin.ru</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Президент России - гражданам школьного возраста</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http://www.uznay-prezidenta.ru</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lastRenderedPageBreak/>
        <w:t>Государственная Дума: официальный сайт</w:t>
      </w:r>
    </w:p>
    <w:p w:rsidR="002B2C72" w:rsidRPr="002B2C72" w:rsidRDefault="002B2C72" w:rsidP="002B2C72">
      <w:pPr>
        <w:numPr>
          <w:ilvl w:val="0"/>
          <w:numId w:val="13"/>
        </w:numPr>
        <w:spacing w:after="0" w:line="240" w:lineRule="auto"/>
        <w:ind w:left="142" w:firstLine="0"/>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http://www.duma.gov.ru</w:t>
      </w:r>
    </w:p>
    <w:p w:rsidR="00FE25CD" w:rsidRPr="00FE25CD" w:rsidRDefault="00FE25CD" w:rsidP="00B90B31">
      <w:pPr>
        <w:spacing w:after="0" w:line="240" w:lineRule="auto"/>
        <w:rPr>
          <w:rFonts w:ascii="Times New Roman" w:eastAsia="Times New Roman" w:hAnsi="Times New Roman" w:cs="Times New Roman"/>
          <w:b/>
          <w:sz w:val="28"/>
          <w:szCs w:val="24"/>
          <w:lang w:eastAsia="ru-RU"/>
        </w:rPr>
      </w:pPr>
      <w:r w:rsidRPr="00FE25CD">
        <w:rPr>
          <w:rFonts w:ascii="Times New Roman" w:eastAsia="Times New Roman" w:hAnsi="Times New Roman" w:cs="Times New Roman"/>
          <w:b/>
          <w:iCs/>
          <w:sz w:val="28"/>
          <w:szCs w:val="24"/>
          <w:u w:val="single"/>
          <w:lang w:eastAsia="ru-RU"/>
        </w:rPr>
        <w:t>Оборудование</w:t>
      </w:r>
      <w:r w:rsidRPr="00FE25CD">
        <w:rPr>
          <w:rFonts w:ascii="Times New Roman" w:eastAsia="Times New Roman" w:hAnsi="Times New Roman" w:cs="Times New Roman"/>
          <w:b/>
          <w:iCs/>
          <w:sz w:val="28"/>
          <w:szCs w:val="24"/>
          <w:lang w:eastAsia="ru-RU"/>
        </w:rPr>
        <w:t>:</w:t>
      </w:r>
      <w:r w:rsidR="00B90B31">
        <w:rPr>
          <w:rFonts w:ascii="Times New Roman" w:eastAsia="Times New Roman" w:hAnsi="Times New Roman" w:cs="Times New Roman"/>
          <w:b/>
          <w:sz w:val="28"/>
          <w:szCs w:val="24"/>
          <w:lang w:eastAsia="ru-RU"/>
        </w:rPr>
        <w:t xml:space="preserve"> </w:t>
      </w:r>
      <w:r w:rsidRPr="00FE25CD">
        <w:rPr>
          <w:rFonts w:ascii="Times New Roman" w:eastAsia="Times New Roman" w:hAnsi="Times New Roman" w:cs="Times New Roman"/>
          <w:sz w:val="24"/>
          <w:szCs w:val="24"/>
          <w:lang w:eastAsia="ru-RU"/>
        </w:rPr>
        <w:t>Компьютер</w:t>
      </w:r>
      <w:r w:rsidR="00B90B31">
        <w:rPr>
          <w:rFonts w:ascii="Times New Roman" w:eastAsia="Times New Roman" w:hAnsi="Times New Roman" w:cs="Times New Roman"/>
          <w:b/>
          <w:sz w:val="28"/>
          <w:szCs w:val="24"/>
          <w:lang w:eastAsia="ru-RU"/>
        </w:rPr>
        <w:t xml:space="preserve">, </w:t>
      </w:r>
      <w:r w:rsidR="00B90B31">
        <w:rPr>
          <w:rFonts w:ascii="Times New Roman" w:eastAsia="Times New Roman" w:hAnsi="Times New Roman" w:cs="Times New Roman"/>
          <w:sz w:val="24"/>
          <w:szCs w:val="24"/>
          <w:lang w:eastAsia="ru-RU"/>
        </w:rPr>
        <w:t>в</w:t>
      </w:r>
      <w:r w:rsidRPr="00FE25CD">
        <w:rPr>
          <w:rFonts w:ascii="Times New Roman" w:eastAsia="Times New Roman" w:hAnsi="Times New Roman" w:cs="Times New Roman"/>
          <w:sz w:val="24"/>
          <w:szCs w:val="24"/>
          <w:lang w:eastAsia="ru-RU"/>
        </w:rPr>
        <w:t>идеопроектор</w:t>
      </w:r>
      <w:r w:rsidR="00B90B31">
        <w:rPr>
          <w:rFonts w:ascii="Times New Roman" w:eastAsia="Times New Roman" w:hAnsi="Times New Roman" w:cs="Times New Roman"/>
          <w:sz w:val="24"/>
          <w:szCs w:val="24"/>
          <w:lang w:eastAsia="ru-RU"/>
        </w:rPr>
        <w:t>, д</w:t>
      </w:r>
      <w:r w:rsidRPr="00FE25CD">
        <w:rPr>
          <w:rFonts w:ascii="Times New Roman" w:eastAsia="Times New Roman" w:hAnsi="Times New Roman" w:cs="Times New Roman"/>
          <w:sz w:val="24"/>
          <w:szCs w:val="24"/>
          <w:lang w:eastAsia="ru-RU"/>
        </w:rPr>
        <w:t>емонстрационный экран для проектора</w:t>
      </w:r>
      <w:r w:rsidR="00B90B31">
        <w:rPr>
          <w:rFonts w:ascii="Times New Roman" w:eastAsia="Times New Roman" w:hAnsi="Times New Roman" w:cs="Times New Roman"/>
          <w:b/>
          <w:sz w:val="28"/>
          <w:szCs w:val="24"/>
          <w:lang w:eastAsia="ru-RU"/>
        </w:rPr>
        <w:t xml:space="preserve">, </w:t>
      </w:r>
      <w:r w:rsidR="00B90B31">
        <w:rPr>
          <w:rFonts w:ascii="Times New Roman" w:eastAsia="Times New Roman" w:hAnsi="Times New Roman" w:cs="Times New Roman"/>
          <w:sz w:val="24"/>
          <w:szCs w:val="24"/>
          <w:lang w:eastAsia="ru-RU"/>
        </w:rPr>
        <w:t>п</w:t>
      </w:r>
      <w:r w:rsidRPr="00FE25CD">
        <w:rPr>
          <w:rFonts w:ascii="Times New Roman" w:eastAsia="Times New Roman" w:hAnsi="Times New Roman" w:cs="Times New Roman"/>
          <w:sz w:val="24"/>
          <w:szCs w:val="24"/>
          <w:lang w:eastAsia="ru-RU"/>
        </w:rPr>
        <w:t>резентации по темам курса</w:t>
      </w:r>
    </w:p>
    <w:p w:rsidR="002B2C72" w:rsidRPr="002B2C72" w:rsidRDefault="002B2C72" w:rsidP="002B2C72">
      <w:pPr>
        <w:spacing w:after="0" w:line="240" w:lineRule="auto"/>
        <w:jc w:val="center"/>
        <w:rPr>
          <w:rFonts w:ascii="Times New Roman" w:eastAsia="Calibri" w:hAnsi="Times New Roman" w:cs="Times New Roman"/>
          <w:b/>
          <w:sz w:val="24"/>
          <w:u w:val="single"/>
          <w:lang w:eastAsia="ru-RU"/>
        </w:rPr>
      </w:pPr>
    </w:p>
    <w:p w:rsidR="002B2C72" w:rsidRPr="002B2C72" w:rsidRDefault="002B2C72" w:rsidP="002B2C72">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2B2C72">
        <w:rPr>
          <w:rFonts w:ascii="Times New Roman" w:eastAsia="Times New Roman" w:hAnsi="Times New Roman" w:cs="Times New Roman"/>
          <w:b/>
          <w:bCs/>
          <w:sz w:val="28"/>
          <w:szCs w:val="24"/>
          <w:lang w:eastAsia="ru-RU"/>
        </w:rPr>
        <w:t xml:space="preserve">Календарно - тематическое планирование по </w:t>
      </w:r>
      <w:r w:rsidR="00737006">
        <w:rPr>
          <w:rFonts w:ascii="Times New Roman" w:eastAsia="Times New Roman" w:hAnsi="Times New Roman" w:cs="Times New Roman"/>
          <w:b/>
          <w:bCs/>
          <w:sz w:val="28"/>
          <w:szCs w:val="24"/>
          <w:lang w:eastAsia="ru-RU"/>
        </w:rPr>
        <w:t>правоведению</w:t>
      </w:r>
      <w:r w:rsidRPr="002B2C72">
        <w:rPr>
          <w:rFonts w:ascii="Times New Roman" w:eastAsia="Times New Roman" w:hAnsi="Times New Roman" w:cs="Times New Roman"/>
          <w:b/>
          <w:bCs/>
          <w:sz w:val="28"/>
          <w:szCs w:val="24"/>
          <w:lang w:eastAsia="ru-RU"/>
        </w:rPr>
        <w:t xml:space="preserve">. 10 класс. </w:t>
      </w:r>
    </w:p>
    <w:tbl>
      <w:tblPr>
        <w:tblW w:w="1476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698"/>
        <w:gridCol w:w="1134"/>
        <w:gridCol w:w="2835"/>
        <w:gridCol w:w="851"/>
        <w:gridCol w:w="8219"/>
        <w:gridCol w:w="19"/>
        <w:gridCol w:w="1005"/>
      </w:tblGrid>
      <w:tr w:rsidR="002B2C72" w:rsidRPr="002B2C72" w:rsidTr="002E4E7F">
        <w:trPr>
          <w:trHeight w:val="1138"/>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w:t>
            </w:r>
          </w:p>
        </w:tc>
        <w:tc>
          <w:tcPr>
            <w:tcW w:w="1134" w:type="dxa"/>
            <w:tcBorders>
              <w:top w:val="single" w:sz="6" w:space="0" w:color="00000A"/>
              <w:left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Дата</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Тема урока/тип урока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Кол-во часов</w:t>
            </w:r>
          </w:p>
        </w:tc>
        <w:tc>
          <w:tcPr>
            <w:tcW w:w="823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heme="minorEastAsia" w:hAnsi="Times New Roman" w:cs="Times New Roman"/>
                <w:sz w:val="24"/>
                <w:szCs w:val="20"/>
                <w:lang w:eastAsia="ru-RU"/>
              </w:rPr>
            </w:pPr>
          </w:p>
          <w:p w:rsidR="002B2C72" w:rsidRPr="002B2C72" w:rsidRDefault="002B2C72" w:rsidP="002B2C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2C72">
              <w:rPr>
                <w:rFonts w:ascii="Times New Roman" w:eastAsiaTheme="minorEastAsia" w:hAnsi="Times New Roman" w:cs="Times New Roman"/>
                <w:sz w:val="24"/>
                <w:szCs w:val="20"/>
                <w:lang w:eastAsia="ru-RU"/>
              </w:rPr>
              <w:t>Требования к уровню подготовки обучающихся</w:t>
            </w:r>
          </w:p>
        </w:tc>
        <w:tc>
          <w:tcPr>
            <w:tcW w:w="1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Д/з</w:t>
            </w:r>
          </w:p>
        </w:tc>
      </w:tr>
      <w:tr w:rsidR="002B2C72" w:rsidRPr="002B2C72" w:rsidTr="002E4E7F">
        <w:trPr>
          <w:tblCellSpacing w:w="0" w:type="dxa"/>
        </w:trPr>
        <w:tc>
          <w:tcPr>
            <w:tcW w:w="14761"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7370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B2C72">
              <w:rPr>
                <w:rFonts w:ascii="Times New Roman" w:eastAsia="Times New Roman" w:hAnsi="Times New Roman" w:cs="Times New Roman"/>
                <w:b/>
                <w:bCs/>
                <w:sz w:val="24"/>
                <w:szCs w:val="24"/>
                <w:lang w:eastAsia="ru-RU"/>
              </w:rPr>
              <w:t>Раздел 1</w:t>
            </w:r>
            <w:r w:rsidRPr="002B2C72">
              <w:rPr>
                <w:rFonts w:ascii="Times New Roman" w:eastAsia="Times New Roman" w:hAnsi="Times New Roman" w:cs="Times New Roman"/>
                <w:sz w:val="24"/>
                <w:szCs w:val="24"/>
                <w:lang w:eastAsia="ru-RU"/>
              </w:rPr>
              <w:t xml:space="preserve">. </w:t>
            </w:r>
            <w:r w:rsidR="00737006">
              <w:rPr>
                <w:rFonts w:ascii="Times New Roman" w:eastAsia="Times New Roman" w:hAnsi="Times New Roman" w:cs="Times New Roman"/>
                <w:b/>
                <w:bCs/>
                <w:sz w:val="24"/>
                <w:szCs w:val="24"/>
                <w:lang w:eastAsia="ru-RU"/>
              </w:rPr>
              <w:t>Теория государства и права</w:t>
            </w:r>
            <w:r w:rsidR="00103D0B">
              <w:rPr>
                <w:rFonts w:ascii="Times New Roman" w:eastAsia="Times New Roman" w:hAnsi="Times New Roman" w:cs="Times New Roman"/>
                <w:b/>
                <w:bCs/>
                <w:sz w:val="24"/>
                <w:szCs w:val="24"/>
                <w:lang w:eastAsia="ru-RU"/>
              </w:rPr>
              <w:t xml:space="preserve"> (15часов)</w:t>
            </w:r>
          </w:p>
        </w:tc>
      </w:tr>
      <w:tr w:rsidR="002B2C72" w:rsidRPr="002B2C72"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1</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3.09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6420C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Вводный урок. Право в жизни общества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2B2C72"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Default="0031472F" w:rsidP="003147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м</w:t>
            </w:r>
            <w:r w:rsidRPr="0031472F">
              <w:rPr>
                <w:rFonts w:ascii="Times New Roman" w:eastAsia="Times New Roman" w:hAnsi="Times New Roman" w:cs="Times New Roman"/>
                <w:sz w:val="24"/>
                <w:szCs w:val="24"/>
                <w:lang w:eastAsia="ru-RU"/>
              </w:rPr>
              <w:t>есто права в системе социального регулирования общества.</w:t>
            </w:r>
          </w:p>
          <w:p w:rsidR="0031472F" w:rsidRPr="002B2C72" w:rsidRDefault="0031472F" w:rsidP="0031472F">
            <w:pPr>
              <w:rPr>
                <w:rFonts w:ascii="Times New Roman" w:eastAsia="Times New Roman" w:hAnsi="Times New Roman" w:cs="Times New Roman"/>
                <w:sz w:val="24"/>
                <w:szCs w:val="24"/>
                <w:lang w:eastAsia="ru-RU"/>
              </w:rPr>
            </w:pPr>
            <w:r w:rsidRPr="0031472F">
              <w:rPr>
                <w:rFonts w:ascii="Times New Roman" w:eastAsia="Times New Roman" w:hAnsi="Times New Roman" w:cs="Times New Roman"/>
                <w:sz w:val="24"/>
                <w:szCs w:val="24"/>
                <w:lang w:eastAsia="ru-RU"/>
              </w:rPr>
              <w:t>Механизм правового регулирования</w:t>
            </w:r>
            <w:r>
              <w:rPr>
                <w:rFonts w:ascii="Times New Roman" w:eastAsia="Times New Roman" w:hAnsi="Times New Roman" w:cs="Times New Roman"/>
                <w:sz w:val="24"/>
                <w:szCs w:val="24"/>
                <w:lang w:eastAsia="ru-RU"/>
              </w:rPr>
              <w:t>.</w:t>
            </w:r>
            <w:r>
              <w:t xml:space="preserve"> </w:t>
            </w:r>
            <w:r w:rsidRPr="0031472F">
              <w:rPr>
                <w:rFonts w:ascii="Times New Roman" w:eastAsia="Times New Roman" w:hAnsi="Times New Roman" w:cs="Times New Roman"/>
                <w:sz w:val="24"/>
                <w:szCs w:val="24"/>
                <w:lang w:eastAsia="ru-RU"/>
              </w:rPr>
              <w:t xml:space="preserve">Действие права во времени, в пространстве и по </w:t>
            </w:r>
            <w:r>
              <w:rPr>
                <w:rFonts w:ascii="Times New Roman" w:eastAsia="Times New Roman" w:hAnsi="Times New Roman" w:cs="Times New Roman"/>
                <w:sz w:val="24"/>
                <w:szCs w:val="24"/>
                <w:lang w:eastAsia="ru-RU"/>
              </w:rPr>
              <w:t>кругу лиц. ЭФФЕКТИВНОСТЬ ПРАВА.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B2C72" w:rsidRPr="002B2C72" w:rsidRDefault="006420C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записи</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420C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420C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государства и права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F61156"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76445" w:rsidRDefault="00776445" w:rsidP="002B2C72">
            <w:pPr>
              <w:spacing w:after="0" w:line="240" w:lineRule="auto"/>
              <w:rPr>
                <w:rFonts w:ascii="Times New Roman" w:hAnsi="Times New Roman" w:cs="Times New Roman"/>
                <w:sz w:val="24"/>
                <w:szCs w:val="24"/>
              </w:rPr>
            </w:pPr>
            <w:r w:rsidRPr="00776445">
              <w:rPr>
                <w:rFonts w:ascii="Times New Roman" w:hAnsi="Times New Roman" w:cs="Times New Roman"/>
                <w:b/>
                <w:sz w:val="24"/>
                <w:szCs w:val="24"/>
              </w:rPr>
              <w:t>Знать</w:t>
            </w:r>
            <w:r>
              <w:rPr>
                <w:rFonts w:ascii="Times New Roman" w:hAnsi="Times New Roman" w:cs="Times New Roman"/>
                <w:sz w:val="24"/>
                <w:szCs w:val="24"/>
              </w:rPr>
              <w:t xml:space="preserve">: </w:t>
            </w:r>
            <w:r w:rsidRPr="00776445">
              <w:rPr>
                <w:rFonts w:ascii="Times New Roman" w:hAnsi="Times New Roman" w:cs="Times New Roman"/>
                <w:sz w:val="24"/>
                <w:szCs w:val="24"/>
              </w:rPr>
              <w:t>Связь и 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w:t>
            </w:r>
          </w:p>
          <w:p w:rsidR="00776445" w:rsidRDefault="00776445" w:rsidP="002B2C72">
            <w:pPr>
              <w:spacing w:after="0" w:line="240" w:lineRule="auto"/>
              <w:rPr>
                <w:rFonts w:ascii="Times New Roman" w:hAnsi="Times New Roman" w:cs="Times New Roman"/>
                <w:sz w:val="24"/>
              </w:rPr>
            </w:pPr>
            <w:r w:rsidRPr="00776445">
              <w:rPr>
                <w:rFonts w:ascii="Times New Roman" w:hAnsi="Times New Roman" w:cs="Times New Roman"/>
                <w:b/>
                <w:sz w:val="24"/>
                <w:szCs w:val="24"/>
              </w:rPr>
              <w:t>Характеризовать</w:t>
            </w:r>
            <w:r w:rsidRPr="00776445">
              <w:rPr>
                <w:rFonts w:ascii="Times New Roman" w:hAnsi="Times New Roman" w:cs="Times New Roman"/>
                <w:sz w:val="24"/>
              </w:rPr>
              <w:t xml:space="preserve"> основные теории происхождения государства и права. Уметь анализировать, делать выводы, отвечать на вопросы. Уметь самостоятельно работать с текстом учебника, выделять главное, использ</w:t>
            </w:r>
            <w:r>
              <w:rPr>
                <w:rFonts w:ascii="Times New Roman" w:hAnsi="Times New Roman" w:cs="Times New Roman"/>
                <w:sz w:val="24"/>
              </w:rPr>
              <w:t>овать ранее изученный материал</w:t>
            </w:r>
          </w:p>
          <w:p w:rsidR="0031472F" w:rsidRPr="00737006" w:rsidRDefault="0031472F" w:rsidP="0031472F">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420C0"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2B2C72">
              <w:rPr>
                <w:rFonts w:ascii="Times New Roman" w:eastAsia="Times New Roman" w:hAnsi="Times New Roman" w:cs="Times New Roman"/>
                <w:sz w:val="24"/>
                <w:szCs w:val="24"/>
                <w:lang w:eastAsia="ru-RU"/>
              </w:rPr>
              <w:t>§1</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A532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Государство, его  признаки.</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470A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141821" w:rsidRDefault="00626954" w:rsidP="00626954">
            <w:pPr>
              <w:spacing w:after="0" w:line="240" w:lineRule="auto"/>
              <w:rPr>
                <w:rFonts w:ascii="Times New Roman" w:eastAsia="Times New Roman" w:hAnsi="Times New Roman" w:cs="Times New Roman"/>
                <w:sz w:val="24"/>
                <w:szCs w:val="24"/>
                <w:lang w:eastAsia="ru-RU"/>
              </w:rPr>
            </w:pPr>
            <w:r w:rsidRPr="00626954">
              <w:rPr>
                <w:rFonts w:ascii="Times New Roman" w:eastAsia="Times New Roman" w:hAnsi="Times New Roman" w:cs="Times New Roman"/>
                <w:sz w:val="24"/>
                <w:szCs w:val="24"/>
                <w:lang w:eastAsia="ru-RU"/>
              </w:rPr>
              <w:t>Понятие «государство». Основные теоретические подходы, существующие в рассмотрении с</w:t>
            </w:r>
            <w:r>
              <w:rPr>
                <w:rFonts w:ascii="Times New Roman" w:eastAsia="Times New Roman" w:hAnsi="Times New Roman" w:cs="Times New Roman"/>
                <w:sz w:val="24"/>
                <w:szCs w:val="24"/>
                <w:lang w:eastAsia="ru-RU"/>
              </w:rPr>
              <w:t>ущности государства.</w:t>
            </w:r>
            <w:r w:rsidR="00141821">
              <w:t xml:space="preserve"> Признаки и функции государства.</w:t>
            </w:r>
            <w:r>
              <w:rPr>
                <w:rFonts w:ascii="Times New Roman" w:eastAsia="Times New Roman" w:hAnsi="Times New Roman" w:cs="Times New Roman"/>
                <w:sz w:val="24"/>
                <w:szCs w:val="24"/>
                <w:lang w:eastAsia="ru-RU"/>
              </w:rPr>
              <w:t xml:space="preserve"> </w:t>
            </w:r>
            <w:r w:rsidR="00A53288" w:rsidRPr="00A53288">
              <w:rPr>
                <w:rFonts w:ascii="Times New Roman" w:eastAsia="Times New Roman" w:hAnsi="Times New Roman" w:cs="Times New Roman"/>
                <w:b/>
                <w:sz w:val="24"/>
                <w:szCs w:val="24"/>
                <w:lang w:eastAsia="ru-RU"/>
              </w:rPr>
              <w:t>Уметь</w:t>
            </w:r>
            <w:r w:rsidR="00A53288">
              <w:rPr>
                <w:rFonts w:ascii="Times New Roman" w:eastAsia="Times New Roman" w:hAnsi="Times New Roman" w:cs="Times New Roman"/>
                <w:sz w:val="24"/>
                <w:szCs w:val="24"/>
                <w:lang w:eastAsia="ru-RU"/>
              </w:rPr>
              <w:t xml:space="preserve"> анализировать, де</w:t>
            </w:r>
            <w:r w:rsidR="00A53288" w:rsidRPr="00A53288">
              <w:rPr>
                <w:rFonts w:ascii="Times New Roman" w:eastAsia="Times New Roman" w:hAnsi="Times New Roman" w:cs="Times New Roman"/>
                <w:sz w:val="24"/>
                <w:szCs w:val="24"/>
                <w:lang w:eastAsia="ru-RU"/>
              </w:rPr>
              <w:t>лать выводы, отвечать на вопросы</w:t>
            </w:r>
          </w:p>
          <w:p w:rsidR="00A53288" w:rsidRPr="00737006" w:rsidRDefault="00A53288" w:rsidP="006269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w:t>
            </w:r>
            <w:r w:rsidRPr="00A53288">
              <w:rPr>
                <w:rFonts w:ascii="Times New Roman" w:eastAsia="Times New Roman" w:hAnsi="Times New Roman" w:cs="Times New Roman"/>
                <w:sz w:val="24"/>
                <w:szCs w:val="24"/>
                <w:lang w:eastAsia="ru-RU"/>
              </w:rPr>
              <w:t xml:space="preserve"> практического опыта деятельности, предшествующей профессиональной, в основе которой лежит данный учебный предмет.</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sidRPr="00A53288">
              <w:rPr>
                <w:rFonts w:ascii="Times New Roman" w:eastAsia="Times New Roman" w:hAnsi="Times New Roman" w:cs="Times New Roman"/>
                <w:sz w:val="24"/>
                <w:szCs w:val="24"/>
                <w:lang w:eastAsia="ru-RU"/>
              </w:rPr>
              <w:t>Формы государства.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Default="00A53288" w:rsidP="00A5328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Формы госу</w:t>
            </w:r>
            <w:r w:rsidRPr="00626954">
              <w:rPr>
                <w:rFonts w:ascii="Times New Roman" w:eastAsia="Times New Roman" w:hAnsi="Times New Roman" w:cs="Times New Roman"/>
                <w:sz w:val="24"/>
                <w:szCs w:val="24"/>
                <w:lang w:eastAsia="ru-RU"/>
              </w:rPr>
              <w:t>дарственного устройства. Формы правления.</w:t>
            </w:r>
            <w:r>
              <w:rPr>
                <w:rFonts w:ascii="Times New Roman" w:eastAsia="Times New Roman" w:hAnsi="Times New Roman" w:cs="Times New Roman"/>
                <w:sz w:val="24"/>
                <w:szCs w:val="24"/>
                <w:lang w:eastAsia="ru-RU"/>
              </w:rPr>
              <w:t xml:space="preserve"> Политич</w:t>
            </w:r>
            <w:r w:rsidRPr="00626954">
              <w:rPr>
                <w:rFonts w:ascii="Times New Roman" w:eastAsia="Times New Roman" w:hAnsi="Times New Roman" w:cs="Times New Roman"/>
                <w:sz w:val="24"/>
                <w:szCs w:val="24"/>
                <w:lang w:eastAsia="ru-RU"/>
              </w:rPr>
              <w:t>еский режим</w:t>
            </w:r>
            <w:r w:rsidRPr="00A53288">
              <w:rPr>
                <w:rFonts w:ascii="Times New Roman" w:eastAsia="Times New Roman" w:hAnsi="Times New Roman" w:cs="Times New Roman"/>
                <w:b/>
                <w:sz w:val="24"/>
                <w:szCs w:val="24"/>
                <w:lang w:eastAsia="ru-RU"/>
              </w:rPr>
              <w:t xml:space="preserve"> </w:t>
            </w:r>
          </w:p>
          <w:p w:rsidR="00A53288" w:rsidRDefault="00A53288" w:rsidP="00A53288">
            <w:pPr>
              <w:spacing w:after="0" w:line="240" w:lineRule="auto"/>
              <w:rPr>
                <w:rFonts w:ascii="Times New Roman" w:eastAsia="Times New Roman" w:hAnsi="Times New Roman" w:cs="Times New Roman"/>
                <w:sz w:val="24"/>
                <w:szCs w:val="24"/>
                <w:lang w:eastAsia="ru-RU"/>
              </w:rPr>
            </w:pPr>
            <w:r w:rsidRPr="00A53288">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анализировать, де</w:t>
            </w:r>
            <w:r w:rsidRPr="00A53288">
              <w:rPr>
                <w:rFonts w:ascii="Times New Roman" w:eastAsia="Times New Roman" w:hAnsi="Times New Roman" w:cs="Times New Roman"/>
                <w:sz w:val="24"/>
                <w:szCs w:val="24"/>
                <w:lang w:eastAsia="ru-RU"/>
              </w:rPr>
              <w:t>лать выводы, отвечать на вопросы</w:t>
            </w:r>
          </w:p>
          <w:p w:rsidR="00A53288" w:rsidRDefault="00A53288" w:rsidP="00A532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w:t>
            </w:r>
            <w:r w:rsidRPr="00A53288">
              <w:rPr>
                <w:rFonts w:ascii="Times New Roman" w:eastAsia="Times New Roman" w:hAnsi="Times New Roman" w:cs="Times New Roman"/>
                <w:sz w:val="24"/>
                <w:szCs w:val="24"/>
                <w:lang w:eastAsia="ru-RU"/>
              </w:rPr>
              <w:t xml:space="preserve"> практического опыта деятельности, предшествующей профессиональной, в основе которой лежит данный учебный предмет.</w:t>
            </w:r>
          </w:p>
          <w:p w:rsidR="00737006" w:rsidRPr="00737006" w:rsidRDefault="00737006"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государства и государственный механизм</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F5C42" w:rsidRDefault="007F5C42" w:rsidP="002B2C72">
            <w:pPr>
              <w:spacing w:after="0" w:line="240" w:lineRule="auto"/>
              <w:rPr>
                <w:rFonts w:ascii="Times New Roman" w:eastAsia="Times New Roman" w:hAnsi="Times New Roman" w:cs="Times New Roman"/>
                <w:sz w:val="24"/>
                <w:szCs w:val="24"/>
                <w:lang w:eastAsia="ru-RU"/>
              </w:rPr>
            </w:pPr>
            <w:r w:rsidRPr="007F5C42">
              <w:rPr>
                <w:rFonts w:ascii="Times New Roman" w:eastAsia="Times New Roman" w:hAnsi="Times New Roman" w:cs="Times New Roman"/>
                <w:b/>
                <w:sz w:val="24"/>
                <w:szCs w:val="24"/>
                <w:lang w:eastAsia="ru-RU"/>
              </w:rPr>
              <w:t>Называть</w:t>
            </w:r>
            <w:r>
              <w:rPr>
                <w:rFonts w:ascii="Times New Roman" w:eastAsia="Times New Roman" w:hAnsi="Times New Roman" w:cs="Times New Roman"/>
                <w:sz w:val="24"/>
                <w:szCs w:val="24"/>
                <w:lang w:eastAsia="ru-RU"/>
              </w:rPr>
              <w:t xml:space="preserve"> внутренние и внешние функции государства, </w:t>
            </w:r>
            <w:r w:rsidRPr="007F5C42">
              <w:rPr>
                <w:rFonts w:ascii="Times New Roman" w:eastAsia="Times New Roman" w:hAnsi="Times New Roman" w:cs="Times New Roman"/>
                <w:b/>
                <w:sz w:val="24"/>
                <w:szCs w:val="24"/>
                <w:lang w:eastAsia="ru-RU"/>
              </w:rPr>
              <w:t xml:space="preserve">объяснять </w:t>
            </w:r>
            <w:r>
              <w:rPr>
                <w:rFonts w:ascii="Times New Roman" w:eastAsia="Times New Roman" w:hAnsi="Times New Roman" w:cs="Times New Roman"/>
                <w:sz w:val="24"/>
                <w:szCs w:val="24"/>
                <w:lang w:eastAsia="ru-RU"/>
              </w:rPr>
              <w:t>направления внутренней и внешней функций. Понимать сущность действия государственных органов</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Гражданское общество и правовое государство</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008B7" w:rsidRDefault="005008B7" w:rsidP="005008B7">
            <w:pPr>
              <w:spacing w:after="0" w:line="240" w:lineRule="auto"/>
              <w:rPr>
                <w:rFonts w:ascii="Times New Roman" w:eastAsia="Times New Roman" w:hAnsi="Times New Roman" w:cs="Times New Roman"/>
                <w:sz w:val="24"/>
                <w:szCs w:val="24"/>
                <w:lang w:eastAsia="ru-RU"/>
              </w:rPr>
            </w:pPr>
            <w:r w:rsidRPr="005008B7">
              <w:rPr>
                <w:rFonts w:ascii="Times New Roman" w:eastAsia="Times New Roman" w:hAnsi="Times New Roman" w:cs="Times New Roman"/>
                <w:sz w:val="24"/>
                <w:szCs w:val="24"/>
                <w:lang w:eastAsia="ru-RU"/>
              </w:rPr>
              <w:t>Знать</w:t>
            </w:r>
            <w:r>
              <w:rPr>
                <w:rFonts w:ascii="Times New Roman" w:eastAsia="Times New Roman" w:hAnsi="Times New Roman" w:cs="Times New Roman"/>
                <w:sz w:val="24"/>
                <w:szCs w:val="24"/>
                <w:lang w:eastAsia="ru-RU"/>
              </w:rPr>
              <w:t xml:space="preserve"> понятие правового государства, гражданского общества.</w:t>
            </w:r>
          </w:p>
          <w:p w:rsidR="005008B7" w:rsidRPr="005008B7" w:rsidRDefault="005008B7" w:rsidP="005008B7">
            <w:pPr>
              <w:spacing w:after="0" w:line="240" w:lineRule="auto"/>
              <w:rPr>
                <w:rFonts w:ascii="Times New Roman" w:eastAsia="Times New Roman" w:hAnsi="Times New Roman" w:cs="Times New Roman"/>
                <w:sz w:val="24"/>
                <w:szCs w:val="24"/>
                <w:lang w:eastAsia="ru-RU"/>
              </w:rPr>
            </w:pPr>
            <w:r w:rsidRPr="005008B7">
              <w:rPr>
                <w:rFonts w:ascii="Times New Roman" w:eastAsia="Times New Roman" w:hAnsi="Times New Roman" w:cs="Times New Roman"/>
                <w:sz w:val="24"/>
                <w:szCs w:val="24"/>
                <w:lang w:eastAsia="ru-RU"/>
              </w:rPr>
              <w:t>Характеризовать признаки правового государства.</w:t>
            </w:r>
          </w:p>
          <w:p w:rsidR="005008B7" w:rsidRPr="005008B7" w:rsidRDefault="005008B7" w:rsidP="005008B7">
            <w:pPr>
              <w:spacing w:after="0" w:line="240" w:lineRule="auto"/>
              <w:rPr>
                <w:rFonts w:ascii="Times New Roman" w:eastAsia="Times New Roman" w:hAnsi="Times New Roman" w:cs="Times New Roman"/>
                <w:sz w:val="24"/>
                <w:szCs w:val="24"/>
                <w:lang w:eastAsia="ru-RU"/>
              </w:rPr>
            </w:pPr>
            <w:r w:rsidRPr="005008B7">
              <w:rPr>
                <w:rFonts w:ascii="Times New Roman" w:eastAsia="Times New Roman" w:hAnsi="Times New Roman" w:cs="Times New Roman"/>
                <w:sz w:val="24"/>
                <w:szCs w:val="24"/>
                <w:lang w:eastAsia="ru-RU"/>
              </w:rPr>
              <w:t xml:space="preserve">Уметь анализировать, делать выводы, отвечать на вопросы. </w:t>
            </w:r>
          </w:p>
          <w:p w:rsidR="005008B7" w:rsidRPr="005008B7" w:rsidRDefault="005008B7" w:rsidP="005008B7">
            <w:pPr>
              <w:spacing w:after="0" w:line="240" w:lineRule="auto"/>
              <w:rPr>
                <w:rFonts w:ascii="Times New Roman" w:eastAsia="Times New Roman" w:hAnsi="Times New Roman" w:cs="Times New Roman"/>
                <w:sz w:val="24"/>
                <w:szCs w:val="24"/>
                <w:lang w:eastAsia="ru-RU"/>
              </w:rPr>
            </w:pPr>
            <w:r w:rsidRPr="005008B7">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p w:rsidR="00737006" w:rsidRPr="00737006" w:rsidRDefault="00737006"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3700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Верховенство правового закона. Законность и правопорядок. Разделение властей </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Default="00553907"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Верховенство закона в правовом государстве. Законность и правопорядок. Раз</w:t>
            </w:r>
            <w:r w:rsidRPr="00553907">
              <w:rPr>
                <w:rFonts w:ascii="Times New Roman" w:eastAsia="Times New Roman" w:hAnsi="Times New Roman" w:cs="Times New Roman"/>
                <w:sz w:val="24"/>
                <w:szCs w:val="24"/>
                <w:lang w:eastAsia="ru-RU"/>
              </w:rPr>
              <w:t>деление властей</w:t>
            </w:r>
          </w:p>
          <w:p w:rsidR="00553907" w:rsidRPr="00553907" w:rsidRDefault="00553907" w:rsidP="00553907">
            <w:pPr>
              <w:spacing w:after="0" w:line="240" w:lineRule="auto"/>
              <w:rPr>
                <w:rFonts w:ascii="Times New Roman" w:eastAsia="Times New Roman" w:hAnsi="Times New Roman" w:cs="Times New Roman"/>
                <w:sz w:val="24"/>
                <w:szCs w:val="24"/>
                <w:lang w:eastAsia="ru-RU"/>
              </w:rPr>
            </w:pPr>
            <w:r w:rsidRPr="00553907">
              <w:rPr>
                <w:rFonts w:ascii="Times New Roman" w:eastAsia="Times New Roman" w:hAnsi="Times New Roman" w:cs="Times New Roman"/>
                <w:b/>
                <w:sz w:val="24"/>
                <w:szCs w:val="24"/>
                <w:lang w:eastAsia="ru-RU"/>
              </w:rPr>
              <w:t>Уметь</w:t>
            </w:r>
            <w:r>
              <w:rPr>
                <w:rFonts w:ascii="Times New Roman" w:eastAsia="Times New Roman" w:hAnsi="Times New Roman" w:cs="Times New Roman"/>
                <w:sz w:val="24"/>
                <w:szCs w:val="24"/>
                <w:lang w:eastAsia="ru-RU"/>
              </w:rPr>
              <w:t xml:space="preserve"> анализировать, де</w:t>
            </w:r>
            <w:r w:rsidRPr="00553907">
              <w:rPr>
                <w:rFonts w:ascii="Times New Roman" w:eastAsia="Times New Roman" w:hAnsi="Times New Roman" w:cs="Times New Roman"/>
                <w:sz w:val="24"/>
                <w:szCs w:val="24"/>
                <w:lang w:eastAsia="ru-RU"/>
              </w:rPr>
              <w:t>лать выводы, отвечать на вопросы.</w:t>
            </w:r>
          </w:p>
          <w:p w:rsidR="00553907" w:rsidRPr="00737006" w:rsidRDefault="00553907" w:rsidP="00553907">
            <w:pPr>
              <w:spacing w:after="0" w:line="240" w:lineRule="auto"/>
              <w:rPr>
                <w:rFonts w:ascii="Times New Roman" w:eastAsia="Times New Roman" w:hAnsi="Times New Roman" w:cs="Times New Roman"/>
                <w:sz w:val="24"/>
                <w:szCs w:val="24"/>
                <w:lang w:eastAsia="ru-RU"/>
              </w:rPr>
            </w:pPr>
            <w:r w:rsidRPr="00553907">
              <w:rPr>
                <w:rFonts w:ascii="Times New Roman" w:eastAsia="Times New Roman" w:hAnsi="Times New Roman" w:cs="Times New Roman"/>
                <w:b/>
                <w:sz w:val="24"/>
                <w:szCs w:val="24"/>
                <w:lang w:eastAsia="ru-RU"/>
              </w:rPr>
              <w:t>Дават</w:t>
            </w:r>
            <w:r>
              <w:rPr>
                <w:rFonts w:ascii="Times New Roman" w:eastAsia="Times New Roman" w:hAnsi="Times New Roman" w:cs="Times New Roman"/>
                <w:sz w:val="24"/>
                <w:szCs w:val="24"/>
                <w:lang w:eastAsia="ru-RU"/>
              </w:rPr>
              <w:t>ь определе</w:t>
            </w:r>
            <w:r w:rsidRPr="00553907">
              <w:rPr>
                <w:rFonts w:ascii="Times New Roman" w:eastAsia="Times New Roman" w:hAnsi="Times New Roman" w:cs="Times New Roman"/>
                <w:sz w:val="24"/>
                <w:szCs w:val="24"/>
                <w:lang w:eastAsia="ru-RU"/>
              </w:rPr>
              <w:t xml:space="preserve">ние понятий. </w:t>
            </w:r>
            <w:r w:rsidRPr="00553907">
              <w:rPr>
                <w:rFonts w:ascii="Times New Roman" w:eastAsia="Times New Roman" w:hAnsi="Times New Roman" w:cs="Times New Roman"/>
                <w:b/>
                <w:sz w:val="24"/>
                <w:szCs w:val="24"/>
                <w:lang w:eastAsia="ru-RU"/>
              </w:rPr>
              <w:t>Объяснять</w:t>
            </w:r>
            <w:r>
              <w:rPr>
                <w:rFonts w:ascii="Times New Roman" w:eastAsia="Times New Roman" w:hAnsi="Times New Roman" w:cs="Times New Roman"/>
                <w:sz w:val="24"/>
                <w:szCs w:val="24"/>
                <w:lang w:eastAsia="ru-RU"/>
              </w:rPr>
              <w:t>, в чем выражается верховенство закона в правовом го</w:t>
            </w:r>
            <w:r w:rsidRPr="00553907">
              <w:rPr>
                <w:rFonts w:ascii="Times New Roman" w:eastAsia="Times New Roman" w:hAnsi="Times New Roman" w:cs="Times New Roman"/>
                <w:sz w:val="24"/>
                <w:szCs w:val="24"/>
                <w:lang w:eastAsia="ru-RU"/>
              </w:rPr>
              <w:t>сударстве. Характе</w:t>
            </w:r>
            <w:r>
              <w:rPr>
                <w:rFonts w:ascii="Times New Roman" w:eastAsia="Times New Roman" w:hAnsi="Times New Roman" w:cs="Times New Roman"/>
                <w:sz w:val="24"/>
                <w:szCs w:val="24"/>
                <w:lang w:eastAsia="ru-RU"/>
              </w:rPr>
              <w:t>ризовать принцип разделения вла</w:t>
            </w:r>
            <w:r w:rsidRPr="00553907">
              <w:rPr>
                <w:rFonts w:ascii="Times New Roman" w:eastAsia="Times New Roman" w:hAnsi="Times New Roman" w:cs="Times New Roman"/>
                <w:sz w:val="24"/>
                <w:szCs w:val="24"/>
                <w:lang w:eastAsia="ru-RU"/>
              </w:rPr>
              <w:t>стей и его значение</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37006"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5328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737006" w:rsidRDefault="00A53288" w:rsidP="00B9524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24.09</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737006" w:rsidRDefault="00A5328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права. Признаки и функции права. Система права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Default="00B063DE" w:rsidP="00B063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063DE">
              <w:rPr>
                <w:rFonts w:ascii="Times New Roman" w:eastAsia="Times New Roman" w:hAnsi="Times New Roman" w:cs="Times New Roman"/>
                <w:sz w:val="24"/>
                <w:szCs w:val="24"/>
                <w:lang w:eastAsia="ru-RU"/>
              </w:rPr>
              <w:t>Право, правовая норма. Элементы системы права. Правовая норма и ее структура. Виды правовой нормы</w:t>
            </w:r>
          </w:p>
          <w:p w:rsidR="00912104" w:rsidRPr="00737006" w:rsidRDefault="00912104" w:rsidP="00B063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Называть виды пра</w:t>
            </w:r>
            <w:r w:rsidRPr="00912104">
              <w:rPr>
                <w:rFonts w:ascii="Times New Roman" w:eastAsia="Times New Roman" w:hAnsi="Times New Roman" w:cs="Times New Roman"/>
                <w:sz w:val="24"/>
                <w:szCs w:val="24"/>
                <w:lang w:eastAsia="ru-RU"/>
              </w:rPr>
              <w:t xml:space="preserve">вовой нормы, элементы системы права.  </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3288"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163D16"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Default="00163D16"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в системе социального регулирования</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Default="003E6723"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Иерархия норм, регулирующих общественные отношения.</w:t>
            </w:r>
          </w:p>
          <w:p w:rsidR="003E6723" w:rsidRDefault="003E6723"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как основной регулятор. Анализировать связь права и культуры, права и экономики, права и политики, права и социальной сферы, приводить примеры</w:t>
            </w:r>
          </w:p>
          <w:p w:rsidR="003E6723" w:rsidRPr="00737006" w:rsidRDefault="003E6723"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63D16"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44DCC"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права. Действие нормативно-правовых актов во времени и пространстве и по кругу лиц</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4C1C4D"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3E6723" w:rsidP="00794A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источники права</w:t>
            </w:r>
            <w:r w:rsidR="00794A50">
              <w:rPr>
                <w:rFonts w:ascii="Times New Roman" w:eastAsia="Times New Roman" w:hAnsi="Times New Roman" w:cs="Times New Roman"/>
                <w:sz w:val="24"/>
                <w:szCs w:val="24"/>
                <w:lang w:eastAsia="ru-RU"/>
              </w:rPr>
              <w:t>. Знать особенности нормативно-правовых актов, как источника права. Знать виды НПА, их действия.</w:t>
            </w:r>
          </w:p>
          <w:p w:rsidR="00794A50" w:rsidRPr="00737006" w:rsidRDefault="00794A50" w:rsidP="00794A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классифицировать источники права, НПА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44DCC"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Правотворчество: понятие, принципы, виды. Юридическая техника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4C1C4D"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542CDD" w:rsidP="00542C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сущность правотворчества. Характеризовать субъекты и объекты правотворчества,  правотворчества. Классифицировать основные принципы правотворчества. Анализировать элементы законодательной техники, приводить примеры.</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44DCC"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C44DC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права и ее формы. Толкование права:</w:t>
            </w:r>
            <w:r w:rsidR="001C35F8">
              <w:rPr>
                <w:rFonts w:ascii="Times New Roman" w:eastAsia="Times New Roman" w:hAnsi="Times New Roman" w:cs="Times New Roman"/>
                <w:sz w:val="24"/>
                <w:szCs w:val="24"/>
                <w:lang w:eastAsia="ru-RU"/>
              </w:rPr>
              <w:t xml:space="preserve"> понятие, виды, способы</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4C1C4D"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542CDD" w:rsidP="00E808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Объяснять процесс реализации правовых норм. </w:t>
            </w:r>
            <w:r w:rsidR="00AD15C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равнивать </w:t>
            </w:r>
            <w:r w:rsidR="00E80816">
              <w:rPr>
                <w:rFonts w:ascii="Times New Roman" w:eastAsia="Times New Roman" w:hAnsi="Times New Roman" w:cs="Times New Roman"/>
                <w:sz w:val="24"/>
                <w:szCs w:val="24"/>
                <w:lang w:eastAsia="ru-RU"/>
              </w:rPr>
              <w:t>применение с другими формами реализации права. Формулировать собственное определение понятия «толкования права». Приводить примеры способов толкования норм права.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1C35F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C35F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C35F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Правоотношения: </w:t>
            </w:r>
            <w:r>
              <w:rPr>
                <w:rFonts w:ascii="Times New Roman" w:eastAsia="Times New Roman" w:hAnsi="Times New Roman" w:cs="Times New Roman"/>
                <w:sz w:val="24"/>
                <w:szCs w:val="24"/>
                <w:lang w:eastAsia="ru-RU"/>
              </w:rPr>
              <w:lastRenderedPageBreak/>
              <w:t>понятие, структура. Юридические факты</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4C1C4D"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E80816"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Объяснять содержание правоотношений, </w:t>
            </w:r>
            <w:proofErr w:type="spellStart"/>
            <w:r>
              <w:rPr>
                <w:rFonts w:ascii="Times New Roman" w:eastAsia="Times New Roman" w:hAnsi="Times New Roman" w:cs="Times New Roman"/>
                <w:sz w:val="24"/>
                <w:szCs w:val="24"/>
                <w:lang w:eastAsia="ru-RU"/>
              </w:rPr>
              <w:t>правосубъектности</w:t>
            </w:r>
            <w:proofErr w:type="spellEnd"/>
            <w:r>
              <w:rPr>
                <w:rFonts w:ascii="Times New Roman" w:eastAsia="Times New Roman" w:hAnsi="Times New Roman" w:cs="Times New Roman"/>
                <w:sz w:val="24"/>
                <w:szCs w:val="24"/>
                <w:lang w:eastAsia="ru-RU"/>
              </w:rPr>
              <w:t xml:space="preserve">. Анализировать </w:t>
            </w:r>
            <w:r>
              <w:rPr>
                <w:rFonts w:ascii="Times New Roman" w:eastAsia="Times New Roman" w:hAnsi="Times New Roman" w:cs="Times New Roman"/>
                <w:sz w:val="24"/>
                <w:szCs w:val="24"/>
                <w:lang w:eastAsia="ru-RU"/>
              </w:rPr>
              <w:lastRenderedPageBreak/>
              <w:t>дееспособность лица, ее видов. Приводить примеры эмансипации, юридических фактов.</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r>
      <w:tr w:rsidR="00C44DCC"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307662" w:rsidP="003076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14-15</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w:t>
            </w:r>
          </w:p>
          <w:p w:rsidR="00B9524C"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Default="001C35F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Правомерное поведение. Правонарушение: понятие и виды</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E80816"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что такое правомерное поведение</w:t>
            </w:r>
            <w:r w:rsidR="00B61871">
              <w:rPr>
                <w:rFonts w:ascii="Times New Roman" w:eastAsia="Times New Roman" w:hAnsi="Times New Roman" w:cs="Times New Roman"/>
                <w:sz w:val="24"/>
                <w:szCs w:val="24"/>
                <w:lang w:eastAsia="ru-RU"/>
              </w:rPr>
              <w:t xml:space="preserve"> и правонарушение. Называть признаки правонарушений, определять состав правонарушения. </w:t>
            </w:r>
            <w:r w:rsidR="00EB5D3D">
              <w:rPr>
                <w:rFonts w:ascii="Times New Roman" w:eastAsia="Times New Roman" w:hAnsi="Times New Roman" w:cs="Times New Roman"/>
                <w:sz w:val="24"/>
                <w:szCs w:val="24"/>
                <w:lang w:eastAsia="ru-RU"/>
              </w:rPr>
              <w:t>Анализировать субъективные причины правонарушений, приводить примеры  причин правонарушений.</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44DCC" w:rsidRPr="00737006"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1C35F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307662"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963B9">
              <w:rPr>
                <w:rFonts w:ascii="Times New Roman" w:eastAsia="Times New Roman" w:hAnsi="Times New Roman" w:cs="Times New Roman"/>
                <w:sz w:val="24"/>
                <w:szCs w:val="24"/>
                <w:lang w:eastAsia="ru-RU"/>
              </w:rPr>
              <w:t>6</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22.10</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C35F8"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Юридическая ответственность: понятие, виды,</w:t>
            </w:r>
            <w:r w:rsidR="00176D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основания</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9C221C" w:rsidP="002B2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Объяснять суть юр. ответственности, классифицировать принципы юр. ответственности, ее видов. Знать обстоятельства, исключающие юр. ответственность, приводить примеры. Сравнивать понятия юр. </w:t>
            </w:r>
            <w:proofErr w:type="spellStart"/>
            <w:r>
              <w:rPr>
                <w:rFonts w:ascii="Times New Roman" w:eastAsia="Times New Roman" w:hAnsi="Times New Roman" w:cs="Times New Roman"/>
                <w:sz w:val="24"/>
                <w:szCs w:val="24"/>
                <w:lang w:eastAsia="ru-RU"/>
              </w:rPr>
              <w:t>отв-ть</w:t>
            </w:r>
            <w:proofErr w:type="spellEnd"/>
            <w:r>
              <w:rPr>
                <w:rFonts w:ascii="Times New Roman" w:eastAsia="Times New Roman" w:hAnsi="Times New Roman" w:cs="Times New Roman"/>
                <w:sz w:val="24"/>
                <w:szCs w:val="24"/>
                <w:lang w:eastAsia="ru-RU"/>
              </w:rPr>
              <w:t xml:space="preserve"> и освобождение от наказания</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1C35F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307662"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963B9">
              <w:rPr>
                <w:rFonts w:ascii="Times New Roman" w:eastAsia="Times New Roman" w:hAnsi="Times New Roman" w:cs="Times New Roman"/>
                <w:sz w:val="24"/>
                <w:szCs w:val="24"/>
                <w:lang w:eastAsia="ru-RU"/>
              </w:rPr>
              <w:t>7</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76D5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Правовая культура и правосознание. Правовая деятельность</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E1549E" w:rsidP="00E154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Формулировать понятие правовая культура, называть ее виды, характеризовать правовую культуру общества и личности, сравнивать их. </w:t>
            </w:r>
            <w:r w:rsidR="00882791">
              <w:rPr>
                <w:rFonts w:ascii="Times New Roman" w:eastAsia="Times New Roman" w:hAnsi="Times New Roman" w:cs="Times New Roman"/>
                <w:sz w:val="24"/>
                <w:szCs w:val="24"/>
                <w:lang w:eastAsia="ru-RU"/>
              </w:rPr>
              <w:t>Объяснять, почему нужно овладевать правовой культурой. Объяснять, что такое правосознание, называть структуру правосознания</w:t>
            </w:r>
            <w:r>
              <w:rPr>
                <w:rFonts w:ascii="Times New Roman" w:eastAsia="Times New Roman" w:hAnsi="Times New Roman" w:cs="Times New Roman"/>
                <w:sz w:val="24"/>
                <w:szCs w:val="24"/>
                <w:lang w:eastAsia="ru-RU"/>
              </w:rPr>
              <w:t xml:space="preserve"> </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1C35F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76D50"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963B9">
              <w:rPr>
                <w:rFonts w:ascii="Times New Roman" w:eastAsia="Times New Roman" w:hAnsi="Times New Roman" w:cs="Times New Roman"/>
                <w:sz w:val="24"/>
                <w:szCs w:val="24"/>
                <w:lang w:eastAsia="ru-RU"/>
              </w:rPr>
              <w:t>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76D5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правовой культуры</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A354E0" w:rsidP="00A35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Называть условия формирования и совершенствования правовой культуры. Объяснять понятия правовой нигилизм, цинизм. Приводить примеры правовой антикультуры, безграмотности, </w:t>
            </w:r>
            <w:r w:rsidRPr="00A354E0">
              <w:rPr>
                <w:rFonts w:ascii="Times New Roman" w:eastAsia="Times New Roman" w:hAnsi="Times New Roman" w:cs="Times New Roman"/>
                <w:sz w:val="24"/>
                <w:szCs w:val="24"/>
                <w:lang w:eastAsia="ru-RU"/>
              </w:rPr>
              <w:t>дилетантизма</w:t>
            </w:r>
            <w:r w:rsidRPr="00A354E0">
              <w:rPr>
                <w:rFonts w:ascii="Times New Roman" w:eastAsia="Times New Roman" w:hAnsi="Times New Roman" w:cs="Times New Roman"/>
                <w:sz w:val="32"/>
                <w:szCs w:val="24"/>
                <w:lang w:eastAsia="ru-RU"/>
              </w:rPr>
              <w:t>,</w:t>
            </w:r>
            <w:r>
              <w:rPr>
                <w:rFonts w:ascii="Times New Roman" w:eastAsia="Times New Roman" w:hAnsi="Times New Roman" w:cs="Times New Roman"/>
                <w:sz w:val="24"/>
                <w:szCs w:val="24"/>
                <w:lang w:eastAsia="ru-RU"/>
              </w:rPr>
              <w:t xml:space="preserve"> инфантилизма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1C35F8"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176D5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Правовые системы современности. Правовая система России</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87817" w:rsidRDefault="00487817" w:rsidP="002B2C72">
            <w:pPr>
              <w:spacing w:after="0" w:line="240" w:lineRule="auto"/>
              <w:rPr>
                <w:rFonts w:ascii="Times New Roman" w:hAnsi="Times New Roman" w:cs="Times New Roman"/>
                <w:sz w:val="24"/>
                <w:szCs w:val="28"/>
              </w:rPr>
            </w:pPr>
            <w:r>
              <w:rPr>
                <w:rFonts w:ascii="Times New Roman" w:hAnsi="Times New Roman" w:cs="Times New Roman"/>
                <w:sz w:val="24"/>
                <w:szCs w:val="28"/>
              </w:rPr>
              <w:t>Правовые системы.</w:t>
            </w:r>
          </w:p>
          <w:p w:rsidR="00487817" w:rsidRPr="00487817" w:rsidRDefault="00487817" w:rsidP="002B2C72">
            <w:pPr>
              <w:spacing w:after="0" w:line="240" w:lineRule="auto"/>
              <w:rPr>
                <w:rFonts w:ascii="Times New Roman" w:hAnsi="Times New Roman" w:cs="Times New Roman"/>
                <w:sz w:val="24"/>
                <w:szCs w:val="28"/>
              </w:rPr>
            </w:pPr>
            <w:r w:rsidRPr="00487817">
              <w:rPr>
                <w:rFonts w:ascii="Times New Roman" w:hAnsi="Times New Roman" w:cs="Times New Roman"/>
                <w:sz w:val="24"/>
                <w:szCs w:val="28"/>
              </w:rPr>
              <w:t>Характеризовать реформу российского права после 1991г</w:t>
            </w:r>
          </w:p>
          <w:p w:rsidR="001C35F8" w:rsidRPr="00F228C4" w:rsidRDefault="00487817" w:rsidP="00A354E0">
            <w:pPr>
              <w:spacing w:after="0" w:line="240" w:lineRule="auto"/>
              <w:rPr>
                <w:rFonts w:ascii="Times New Roman" w:hAnsi="Times New Roman" w:cs="Times New Roman"/>
                <w:sz w:val="24"/>
                <w:szCs w:val="28"/>
              </w:rPr>
            </w:pPr>
            <w:r w:rsidRPr="00487817">
              <w:rPr>
                <w:rFonts w:ascii="Times New Roman" w:hAnsi="Times New Roman" w:cs="Times New Roman"/>
                <w:sz w:val="24"/>
                <w:szCs w:val="28"/>
              </w:rPr>
              <w:t>Конституционная реформа 2020г.</w:t>
            </w:r>
          </w:p>
          <w:p w:rsidR="003B2A8B" w:rsidRPr="003B2A8B" w:rsidRDefault="003B2A8B" w:rsidP="002B2C72">
            <w:pPr>
              <w:spacing w:after="0" w:line="240" w:lineRule="auto"/>
              <w:rPr>
                <w:rFonts w:ascii="Times New Roman" w:eastAsia="Times New Roman" w:hAnsi="Times New Roman" w:cs="Times New Roman"/>
                <w:sz w:val="24"/>
                <w:szCs w:val="24"/>
                <w:lang w:eastAsia="ru-RU"/>
              </w:rPr>
            </w:pPr>
            <w:r w:rsidRPr="003B2A8B">
              <w:rPr>
                <w:rFonts w:ascii="Times New Roman" w:hAnsi="Times New Roman" w:cs="Times New Roman"/>
                <w:sz w:val="24"/>
                <w:szCs w:val="28"/>
              </w:rPr>
              <w:t>Уметь анализировать, делать выводы, отвечать на вопросы</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1C35F8"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4963B9"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Default="004963B9"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Теория государства и права </w:t>
            </w:r>
            <w:r w:rsidR="00B952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урок контроля</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Default="00D71FD0" w:rsidP="002B2C72">
            <w:pPr>
              <w:spacing w:after="0" w:line="240" w:lineRule="auto"/>
              <w:rPr>
                <w:rFonts w:ascii="Times New Roman" w:hAnsi="Times New Roman" w:cs="Times New Roman"/>
                <w:sz w:val="24"/>
                <w:szCs w:val="28"/>
              </w:rPr>
            </w:pPr>
            <w:r>
              <w:rPr>
                <w:rFonts w:ascii="Times New Roman" w:hAnsi="Times New Roman" w:cs="Times New Roman"/>
                <w:sz w:val="24"/>
                <w:szCs w:val="28"/>
              </w:rPr>
              <w:t>Тестовая работа по пройденному материалу</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963B9" w:rsidRDefault="00D71FD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207A2" w:rsidRPr="00737006" w:rsidTr="00316068">
        <w:trPr>
          <w:tblCellSpacing w:w="0" w:type="dxa"/>
        </w:trPr>
        <w:tc>
          <w:tcPr>
            <w:tcW w:w="14761"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207A2" w:rsidRDefault="006207A2" w:rsidP="006207A2">
            <w:pPr>
              <w:spacing w:after="0" w:line="360" w:lineRule="auto"/>
              <w:jc w:val="center"/>
              <w:rPr>
                <w:rFonts w:ascii="Times New Roman" w:eastAsia="Times New Roman" w:hAnsi="Times New Roman" w:cs="Times New Roman"/>
                <w:sz w:val="24"/>
                <w:szCs w:val="24"/>
                <w:lang w:eastAsia="ru-RU"/>
              </w:rPr>
            </w:pPr>
            <w:r w:rsidRPr="00103D0B">
              <w:rPr>
                <w:rFonts w:ascii="Times New Roman" w:eastAsia="Times New Roman" w:hAnsi="Times New Roman" w:cs="Times New Roman"/>
                <w:b/>
                <w:sz w:val="24"/>
                <w:szCs w:val="24"/>
                <w:lang w:eastAsia="ru-RU"/>
              </w:rPr>
              <w:t>Раздел 2. Конституционное право</w:t>
            </w:r>
            <w:r>
              <w:rPr>
                <w:rFonts w:ascii="Times New Roman" w:eastAsia="Times New Roman" w:hAnsi="Times New Roman" w:cs="Times New Roman"/>
                <w:b/>
                <w:sz w:val="24"/>
                <w:szCs w:val="24"/>
                <w:lang w:eastAsia="ru-RU"/>
              </w:rPr>
              <w:t xml:space="preserve"> (</w:t>
            </w:r>
            <w:r w:rsidR="0038648E">
              <w:rPr>
                <w:rFonts w:ascii="Times New Roman" w:eastAsia="Times New Roman" w:hAnsi="Times New Roman" w:cs="Times New Roman"/>
                <w:b/>
                <w:sz w:val="24"/>
                <w:szCs w:val="24"/>
                <w:lang w:eastAsia="ru-RU"/>
              </w:rPr>
              <w:t>24 часа)</w:t>
            </w:r>
          </w:p>
        </w:tc>
      </w:tr>
      <w:tr w:rsidR="006A525E"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A525E"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A525E"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A525E"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конституции, ее виды. Конституционализм.</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A525E"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 xml:space="preserve">Знать понятия: Конституция, виды конституций. </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 xml:space="preserve">Уметь анализировать, делать выводы, отвечать на вопросы. </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p w:rsidR="006A525E" w:rsidRPr="00737006" w:rsidRDefault="006A525E"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A525E"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p w:rsidR="00B9524C" w:rsidRPr="00737006" w:rsidRDefault="00B9524C"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Конституции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E903DF"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Знать общую характеристику Конституции РФ.</w:t>
            </w:r>
            <w:r w:rsidR="00E903DF">
              <w:rPr>
                <w:rFonts w:ascii="Times New Roman" w:eastAsia="Times New Roman" w:hAnsi="Times New Roman" w:cs="Times New Roman"/>
                <w:sz w:val="24"/>
                <w:szCs w:val="24"/>
                <w:lang w:eastAsia="ru-RU"/>
              </w:rPr>
              <w:t>2020</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 xml:space="preserve">Уметь анализировать, делать выводы, отвечать на вопросы. </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p w:rsidR="00697B14" w:rsidRPr="00737006" w:rsidRDefault="00697B14"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307662"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4963B9">
              <w:rPr>
                <w:rFonts w:ascii="Times New Roman" w:eastAsia="Times New Roman" w:hAnsi="Times New Roman" w:cs="Times New Roman"/>
                <w:sz w:val="24"/>
                <w:szCs w:val="24"/>
                <w:lang w:eastAsia="ru-RU"/>
              </w:rPr>
              <w:t>4-25</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конституционного строя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E903DF"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Знать основы конституционного строя РФ.</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анализировать, дела</w:t>
            </w:r>
            <w:r>
              <w:rPr>
                <w:rFonts w:ascii="Times New Roman" w:eastAsia="Times New Roman" w:hAnsi="Times New Roman" w:cs="Times New Roman"/>
                <w:sz w:val="24"/>
                <w:szCs w:val="24"/>
                <w:lang w:eastAsia="ru-RU"/>
              </w:rPr>
              <w:t>ть выводы, отвечать на вопросы.</w:t>
            </w:r>
          </w:p>
          <w:p w:rsidR="00697B14" w:rsidRPr="0073700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4963B9" w:rsidP="003076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Избирательное право</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E903DF"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5849" w:rsidRPr="006207A2" w:rsidRDefault="007E5849" w:rsidP="007E5849">
            <w:pPr>
              <w:pStyle w:val="a4"/>
              <w:spacing w:before="0" w:beforeAutospacing="0" w:after="0" w:afterAutospacing="0"/>
            </w:pPr>
            <w:r w:rsidRPr="006207A2">
              <w:t>Знать избирательные права граждан, принципы демократических выборов. Уметь анализировать, делать выводы, отвечать на вопросы.</w:t>
            </w:r>
          </w:p>
          <w:p w:rsidR="007E5849" w:rsidRPr="006207A2" w:rsidRDefault="007E5849" w:rsidP="007E5849">
            <w:pPr>
              <w:pStyle w:val="a4"/>
              <w:spacing w:before="0" w:beforeAutospacing="0" w:after="0" w:afterAutospacing="0"/>
            </w:pPr>
            <w:r w:rsidRPr="006207A2">
              <w:t>Уметь самостоятельно работать с текстом учебника, выделять главное, использовать ранее изученный материал.</w:t>
            </w:r>
          </w:p>
          <w:p w:rsidR="00697B14" w:rsidRPr="006207A2" w:rsidRDefault="00D53CA9" w:rsidP="007E5849">
            <w:pPr>
              <w:spacing w:after="0" w:line="240" w:lineRule="auto"/>
              <w:rPr>
                <w:rFonts w:ascii="Times New Roman" w:eastAsia="Times New Roman" w:hAnsi="Times New Roman" w:cs="Times New Roman"/>
                <w:sz w:val="24"/>
                <w:szCs w:val="24"/>
                <w:lang w:eastAsia="ru-RU"/>
              </w:rPr>
            </w:pPr>
            <w:r w:rsidRPr="006207A2">
              <w:rPr>
                <w:rFonts w:ascii="Times New Roman" w:hAnsi="Times New Roman" w:cs="Times New Roman"/>
                <w:sz w:val="24"/>
                <w:szCs w:val="24"/>
              </w:rPr>
              <w:t>Знать принципы активного и пассивного избирательного права.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Избирательные системы и избирательный процесс</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5849" w:rsidRPr="006207A2" w:rsidRDefault="007E5849" w:rsidP="007E5849">
            <w:pPr>
              <w:pStyle w:val="a4"/>
              <w:spacing w:before="0" w:beforeAutospacing="0" w:after="0" w:afterAutospacing="0"/>
            </w:pPr>
            <w:r w:rsidRPr="006207A2">
              <w:t>Знать этапы избирательного процесса, основные избирательные системы: мажоритарная, пропорциональная, смешанная. Уметь анализировать, делать выводы, отвечать на вопросы.</w:t>
            </w:r>
          </w:p>
          <w:p w:rsidR="007E5849" w:rsidRPr="006207A2" w:rsidRDefault="007E5849" w:rsidP="007E5849">
            <w:pPr>
              <w:pStyle w:val="a4"/>
              <w:spacing w:before="0" w:beforeAutospacing="0" w:after="0" w:afterAutospacing="0"/>
            </w:pPr>
            <w:r w:rsidRPr="006207A2">
              <w:t>Уметь самостоятельно работать с текстом учебника, выделять главное, использовать ранее изученный материал.</w:t>
            </w:r>
          </w:p>
          <w:p w:rsidR="00697B14" w:rsidRPr="006207A2" w:rsidRDefault="00697B14" w:rsidP="007E5849">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4963B9"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30-31</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Федеративное устройство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803DC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Характеризовать федеративное</w:t>
            </w:r>
            <w:r>
              <w:rPr>
                <w:rFonts w:ascii="Times New Roman" w:eastAsia="Times New Roman" w:hAnsi="Times New Roman" w:cs="Times New Roman"/>
                <w:sz w:val="24"/>
                <w:szCs w:val="24"/>
                <w:lang w:eastAsia="ru-RU"/>
              </w:rPr>
              <w:t xml:space="preserve"> устройство РФ, виды субъектов.</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анализировать, делать выводы, отвечать на вопросы.</w:t>
            </w:r>
          </w:p>
          <w:p w:rsidR="00697B14" w:rsidRPr="0073700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3076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Президент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803DC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 xml:space="preserve">Знать статус Президента РФ, его полномочия. </w:t>
            </w:r>
          </w:p>
          <w:p w:rsidR="00DB55E6" w:rsidRPr="00DB55E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анализировать, делать выводы, отвечать на вопросы.</w:t>
            </w:r>
          </w:p>
          <w:p w:rsidR="00697B14" w:rsidRPr="00737006" w:rsidRDefault="00DB55E6" w:rsidP="00DB55E6">
            <w:pPr>
              <w:spacing w:after="0" w:line="240" w:lineRule="auto"/>
              <w:rPr>
                <w:rFonts w:ascii="Times New Roman" w:eastAsia="Times New Roman" w:hAnsi="Times New Roman" w:cs="Times New Roman"/>
                <w:sz w:val="24"/>
                <w:szCs w:val="24"/>
                <w:lang w:eastAsia="ru-RU"/>
              </w:rPr>
            </w:pPr>
            <w:r w:rsidRPr="00DB55E6">
              <w:rPr>
                <w:rFonts w:ascii="Times New Roman" w:eastAsia="Times New Roman" w:hAnsi="Times New Roman" w:cs="Times New Roman"/>
                <w:sz w:val="24"/>
                <w:szCs w:val="24"/>
                <w:lang w:eastAsia="ru-RU"/>
              </w:rPr>
              <w:t>Уметь самостоятельно работать с текстом учебника, выделять главное, использовать ранее изученный материал.</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34-35</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14.01</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Федеральное собрание: Совет Федерации, Государственная Дума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B55E6" w:rsidRDefault="00DB55E6" w:rsidP="00DB55E6">
            <w:pPr>
              <w:pStyle w:val="a4"/>
              <w:spacing w:before="0" w:beforeAutospacing="0" w:after="0" w:afterAutospacing="0"/>
            </w:pPr>
            <w:r>
              <w:t>Знать устройство Федерального собрания РФ. Состав и способ формирования обеих палат парламента.</w:t>
            </w:r>
          </w:p>
          <w:p w:rsidR="00DB55E6" w:rsidRDefault="00DB55E6" w:rsidP="00DB55E6">
            <w:pPr>
              <w:pStyle w:val="a4"/>
              <w:spacing w:before="0" w:beforeAutospacing="0" w:after="0" w:afterAutospacing="0"/>
            </w:pPr>
            <w:r>
              <w:t>Уметь анализировать, делать выводы, отвечать на вопросы.</w:t>
            </w:r>
          </w:p>
          <w:p w:rsidR="00697B14" w:rsidRPr="00737006" w:rsidRDefault="00DB55E6" w:rsidP="00DB55E6">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Законодательный процесс в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30766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6661A4" w:rsidRDefault="006661A4" w:rsidP="002B2C72">
            <w:pPr>
              <w:spacing w:after="0" w:line="240" w:lineRule="auto"/>
              <w:rPr>
                <w:rFonts w:ascii="Times New Roman" w:hAnsi="Times New Roman" w:cs="Times New Roman"/>
                <w:sz w:val="24"/>
                <w:szCs w:val="28"/>
              </w:rPr>
            </w:pPr>
            <w:r w:rsidRPr="006661A4">
              <w:rPr>
                <w:rFonts w:ascii="Times New Roman" w:hAnsi="Times New Roman" w:cs="Times New Roman"/>
                <w:sz w:val="24"/>
                <w:szCs w:val="28"/>
              </w:rPr>
              <w:t>Понятие законотворчества, основные его стадии</w:t>
            </w:r>
          </w:p>
          <w:p w:rsidR="006661A4" w:rsidRPr="00737006" w:rsidRDefault="006661A4" w:rsidP="002B2C72">
            <w:pPr>
              <w:spacing w:after="0" w:line="240" w:lineRule="auto"/>
              <w:rPr>
                <w:rFonts w:ascii="Times New Roman" w:eastAsia="Times New Roman" w:hAnsi="Times New Roman" w:cs="Times New Roman"/>
                <w:sz w:val="24"/>
                <w:szCs w:val="24"/>
                <w:lang w:eastAsia="ru-RU"/>
              </w:rPr>
            </w:pPr>
            <w:r w:rsidRPr="006661A4">
              <w:rPr>
                <w:rFonts w:ascii="Times New Roman" w:hAnsi="Times New Roman" w:cs="Times New Roman"/>
                <w:sz w:val="24"/>
                <w:szCs w:val="28"/>
              </w:rPr>
              <w:t>Уметь анализировать содержание законодательной деятельности Гос. Думы. Характеризовать действия Совета Федерации и президента в законотворческом процессе</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Правительство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E903DF"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5849" w:rsidRDefault="007E5849" w:rsidP="007E5849">
            <w:pPr>
              <w:pStyle w:val="a4"/>
              <w:spacing w:before="0" w:beforeAutospacing="0" w:after="0" w:afterAutospacing="0"/>
            </w:pPr>
            <w:r>
              <w:t>Знать состав и порядок формирования Правительства РФ.</w:t>
            </w:r>
          </w:p>
          <w:p w:rsidR="007E5849" w:rsidRDefault="007E5849" w:rsidP="007E5849">
            <w:pPr>
              <w:pStyle w:val="a4"/>
              <w:spacing w:before="0" w:beforeAutospacing="0" w:after="0" w:afterAutospacing="0"/>
            </w:pPr>
            <w:r>
              <w:t>Уметь анализировать, делать выводы, отвечать на вопросы.</w:t>
            </w:r>
          </w:p>
          <w:p w:rsidR="007E5849" w:rsidRDefault="007E5849" w:rsidP="007E5849">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697B14" w:rsidRPr="00737006" w:rsidRDefault="00697B14" w:rsidP="002B2C72">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39-40</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97B14"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Судебная власть в РФ</w:t>
            </w:r>
            <w:r w:rsidR="00DB55E6">
              <w:rPr>
                <w:rFonts w:ascii="Times New Roman" w:eastAsia="Times New Roman" w:hAnsi="Times New Roman" w:cs="Times New Roman"/>
                <w:sz w:val="24"/>
                <w:szCs w:val="24"/>
                <w:lang w:eastAsia="ru-RU"/>
              </w:rPr>
              <w:t>. Прокуратура.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6207A2"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5849" w:rsidRDefault="007E5849" w:rsidP="007E5849">
            <w:pPr>
              <w:pStyle w:val="a4"/>
              <w:spacing w:before="0" w:beforeAutospacing="0" w:after="0" w:afterAutospacing="0"/>
            </w:pPr>
            <w:r>
              <w:t xml:space="preserve">Характеризовать систему судебной власти в РФ, принципы судопроизводства, функции прокуратуры РФ. </w:t>
            </w:r>
          </w:p>
          <w:p w:rsidR="007E5849" w:rsidRDefault="007E5849" w:rsidP="007E5849">
            <w:pPr>
              <w:pStyle w:val="a4"/>
              <w:spacing w:before="0" w:beforeAutospacing="0" w:after="0" w:afterAutospacing="0"/>
            </w:pPr>
            <w:r>
              <w:t>Уметь анализировать, делать выводы, отвечать на вопросы.</w:t>
            </w:r>
          </w:p>
          <w:p w:rsidR="007E5849" w:rsidRDefault="007E5849" w:rsidP="007E5849">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697B14" w:rsidRPr="00737006" w:rsidRDefault="00697B14" w:rsidP="007E5849">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697B14"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606410"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p w:rsidR="00044487" w:rsidRPr="00737006" w:rsidRDefault="00044487"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DB55E6"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Местное самоуправление</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Pr="00737006" w:rsidRDefault="00E903DF"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7E5849" w:rsidRDefault="007E5849" w:rsidP="007E5849">
            <w:pPr>
              <w:pStyle w:val="a4"/>
              <w:spacing w:before="0" w:beforeAutospacing="0" w:after="0" w:afterAutospacing="0"/>
            </w:pPr>
            <w:r>
              <w:t xml:space="preserve">Знать структуру и формирование местного самоуправления. </w:t>
            </w:r>
          </w:p>
          <w:p w:rsidR="007E5849" w:rsidRDefault="007E5849" w:rsidP="007E5849">
            <w:pPr>
              <w:pStyle w:val="a4"/>
              <w:spacing w:before="0" w:beforeAutospacing="0" w:after="0" w:afterAutospacing="0"/>
            </w:pPr>
            <w:r>
              <w:t>Уметь анализировать, делать выводы, отвечать на вопросы.</w:t>
            </w:r>
          </w:p>
          <w:p w:rsidR="007E5849" w:rsidRDefault="007E5849" w:rsidP="007E5849">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697B14" w:rsidRPr="00737006" w:rsidRDefault="00697B14" w:rsidP="007E5849">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7B14" w:rsidRDefault="00AD0063" w:rsidP="002B2C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606410"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Конституционное право- повторительно-обобщающий урок</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4963B9"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D0063" w:rsidP="00803DC3">
            <w:pPr>
              <w:pStyle w:val="a4"/>
              <w:spacing w:before="0" w:beforeAutospacing="0" w:after="0" w:afterAutospacing="0"/>
            </w:pPr>
            <w:r>
              <w:t>Повторение вопросов, вызывающие трудности</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D006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606410"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25.02</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4963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Конституционное право- урок</w:t>
            </w:r>
            <w:r w:rsidR="004963B9">
              <w:rPr>
                <w:rFonts w:ascii="Times New Roman" w:eastAsia="Times New Roman" w:hAnsi="Times New Roman" w:cs="Times New Roman"/>
                <w:sz w:val="24"/>
                <w:szCs w:val="24"/>
                <w:lang w:eastAsia="ru-RU"/>
              </w:rPr>
              <w:t xml:space="preserve"> контроля</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4963B9"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AD0063" w:rsidP="00803D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тестовых заданий с использование материалов </w:t>
            </w:r>
            <w:proofErr w:type="spellStart"/>
            <w:r>
              <w:rPr>
                <w:rFonts w:ascii="Times New Roman" w:eastAsia="Times New Roman" w:hAnsi="Times New Roman" w:cs="Times New Roman"/>
                <w:sz w:val="24"/>
                <w:szCs w:val="24"/>
                <w:lang w:eastAsia="ru-RU"/>
              </w:rPr>
              <w:t>КИМов</w:t>
            </w:r>
            <w:proofErr w:type="spellEnd"/>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p>
        </w:tc>
      </w:tr>
      <w:tr w:rsidR="00803DC3" w:rsidRPr="00737006" w:rsidTr="00001D32">
        <w:trPr>
          <w:tblCellSpacing w:w="0" w:type="dxa"/>
        </w:trPr>
        <w:tc>
          <w:tcPr>
            <w:tcW w:w="14761" w:type="dxa"/>
            <w:gridSpan w:val="7"/>
            <w:tcBorders>
              <w:top w:val="single" w:sz="6" w:space="0" w:color="00000A"/>
              <w:left w:val="single" w:sz="6" w:space="0" w:color="00000A"/>
              <w:bottom w:val="single" w:sz="6" w:space="0" w:color="00000A"/>
            </w:tcBorders>
            <w:tcMar>
              <w:top w:w="0" w:type="dxa"/>
              <w:left w:w="115" w:type="dxa"/>
              <w:bottom w:w="0" w:type="dxa"/>
              <w:right w:w="115" w:type="dxa"/>
            </w:tcMar>
          </w:tcPr>
          <w:p w:rsidR="00803DC3" w:rsidRPr="006207A2" w:rsidRDefault="00803DC3" w:rsidP="00803DC3">
            <w:pPr>
              <w:spacing w:after="0" w:line="360" w:lineRule="auto"/>
              <w:jc w:val="center"/>
              <w:rPr>
                <w:rFonts w:ascii="Times New Roman" w:eastAsia="Times New Roman" w:hAnsi="Times New Roman" w:cs="Times New Roman"/>
                <w:b/>
                <w:sz w:val="24"/>
                <w:szCs w:val="24"/>
                <w:lang w:eastAsia="ru-RU"/>
              </w:rPr>
            </w:pPr>
            <w:r w:rsidRPr="006207A2">
              <w:rPr>
                <w:rFonts w:ascii="Times New Roman" w:eastAsia="Times New Roman" w:hAnsi="Times New Roman" w:cs="Times New Roman"/>
                <w:b/>
                <w:sz w:val="24"/>
                <w:szCs w:val="24"/>
                <w:lang w:eastAsia="ru-RU"/>
              </w:rPr>
              <w:t>Раздел 3. Права человека</w:t>
            </w:r>
            <w:r w:rsidR="00AF4768">
              <w:rPr>
                <w:rFonts w:ascii="Times New Roman" w:eastAsia="Times New Roman" w:hAnsi="Times New Roman" w:cs="Times New Roman"/>
                <w:b/>
                <w:sz w:val="24"/>
                <w:szCs w:val="24"/>
                <w:lang w:eastAsia="ru-RU"/>
              </w:rPr>
              <w:t xml:space="preserve"> (24часа)</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45-46</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Правовой статус человека и гражданина в РФ. Гражданство в РФ</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3E66C9" w:rsidRDefault="00803DC3" w:rsidP="00803DC3">
            <w:pPr>
              <w:spacing w:after="0" w:line="240" w:lineRule="auto"/>
              <w:rPr>
                <w:rFonts w:ascii="Times New Roman" w:eastAsia="Times New Roman" w:hAnsi="Times New Roman" w:cs="Times New Roman"/>
                <w:sz w:val="24"/>
                <w:szCs w:val="24"/>
                <w:lang w:eastAsia="ru-RU"/>
              </w:rPr>
            </w:pPr>
            <w:r w:rsidRPr="003E66C9">
              <w:rPr>
                <w:rFonts w:ascii="Times New Roman" w:hAnsi="Times New Roman" w:cs="Times New Roman"/>
                <w:sz w:val="24"/>
                <w:szCs w:val="24"/>
              </w:rPr>
              <w:t>Понятие гражданства. Основания</w:t>
            </w:r>
            <w:r>
              <w:rPr>
                <w:rFonts w:ascii="Times New Roman" w:hAnsi="Times New Roman" w:cs="Times New Roman"/>
                <w:sz w:val="24"/>
                <w:szCs w:val="24"/>
              </w:rPr>
              <w:t xml:space="preserve"> </w:t>
            </w:r>
            <w:r w:rsidRPr="003E66C9">
              <w:rPr>
                <w:rFonts w:ascii="Times New Roman" w:hAnsi="Times New Roman" w:cs="Times New Roman"/>
                <w:sz w:val="24"/>
                <w:szCs w:val="24"/>
              </w:rPr>
              <w:t>приобретения гражданства Уметь</w:t>
            </w:r>
            <w:r w:rsidRPr="003E66C9">
              <w:rPr>
                <w:rFonts w:ascii="Times New Roman" w:hAnsi="Times New Roman" w:cs="Times New Roman"/>
                <w:sz w:val="24"/>
                <w:szCs w:val="28"/>
              </w:rPr>
              <w:t xml:space="preserve"> классифицировать основания приобретения гражданства.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47-48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 свободы и обязанности человека и гражданина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pStyle w:val="a4"/>
              <w:spacing w:before="0" w:beforeAutospacing="0" w:after="0" w:afterAutospacing="0"/>
            </w:pPr>
            <w:r>
              <w:t xml:space="preserve">Знать содержание второй главы Конституции РФ, виды прав человека и гражданина. </w:t>
            </w:r>
          </w:p>
          <w:p w:rsidR="00803DC3" w:rsidRDefault="00803DC3" w:rsidP="00803DC3">
            <w:pPr>
              <w:pStyle w:val="a4"/>
              <w:spacing w:before="0" w:beforeAutospacing="0" w:after="0" w:afterAutospacing="0"/>
            </w:pPr>
            <w:r>
              <w:t>Уметь анализировать, делать выводы, отвечать на вопросы.</w:t>
            </w:r>
          </w:p>
          <w:p w:rsidR="00803DC3" w:rsidRDefault="00803DC3" w:rsidP="00803DC3">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803DC3" w:rsidRPr="00737006" w:rsidRDefault="00803DC3" w:rsidP="00803DC3">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49-50</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Гражданские (личные) права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pStyle w:val="a4"/>
              <w:spacing w:before="0" w:beforeAutospacing="0" w:after="0" w:afterAutospacing="0"/>
            </w:pPr>
            <w:r>
              <w:t>Знать гражданские права человека. Уметь анализировать, делать выводы, отвечать на вопросы.</w:t>
            </w:r>
          </w:p>
          <w:p w:rsidR="00803DC3" w:rsidRDefault="00803DC3" w:rsidP="00803DC3">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803DC3" w:rsidRPr="00737006" w:rsidRDefault="00803DC3" w:rsidP="00803DC3">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24.03</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24.03</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права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pStyle w:val="a4"/>
              <w:spacing w:before="0" w:beforeAutospacing="0" w:after="0" w:afterAutospacing="0"/>
            </w:pPr>
            <w:r w:rsidRPr="00C63E57">
              <w:t xml:space="preserve">Уяснить экономические, социальные, культурные права </w:t>
            </w:r>
            <w:proofErr w:type="spellStart"/>
            <w:r w:rsidRPr="00C63E57">
              <w:t>ребенкаЗнать</w:t>
            </w:r>
            <w:proofErr w:type="spellEnd"/>
            <w:r w:rsidRPr="00C63E57">
              <w:t xml:space="preserve"> политические права человека. </w:t>
            </w:r>
          </w:p>
          <w:p w:rsidR="00803DC3" w:rsidRPr="00C63E57" w:rsidRDefault="00803DC3" w:rsidP="00803DC3">
            <w:pPr>
              <w:pStyle w:val="a4"/>
              <w:spacing w:before="0" w:beforeAutospacing="0" w:after="0" w:afterAutospacing="0"/>
            </w:pPr>
            <w:r w:rsidRPr="00C63E57">
              <w:t>Уметь анализировать, делать выводы, отвечать на вопросы.</w:t>
            </w:r>
          </w:p>
          <w:p w:rsidR="00803DC3" w:rsidRPr="00C63E57" w:rsidRDefault="00803DC3" w:rsidP="00803DC3">
            <w:pPr>
              <w:pStyle w:val="a4"/>
              <w:spacing w:before="0" w:beforeAutospacing="0" w:after="0" w:afterAutospacing="0"/>
            </w:pPr>
            <w:r w:rsidRPr="00C63E57">
              <w:t xml:space="preserve">Уметь самостоятельно работать с текстом учебника, выделять главное, </w:t>
            </w:r>
            <w:r w:rsidRPr="00C63E57">
              <w:lastRenderedPageBreak/>
              <w:t>использовать ранее изученный материал.</w:t>
            </w:r>
          </w:p>
          <w:p w:rsidR="00803DC3" w:rsidRPr="00C63E57" w:rsidRDefault="00803DC3" w:rsidP="00803DC3">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53-54</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Экономические, социальные и культурные права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pStyle w:val="a4"/>
              <w:spacing w:before="0" w:beforeAutospacing="0" w:after="0" w:afterAutospacing="0"/>
            </w:pPr>
            <w:r>
              <w:t>Знать экономические, социальные и культурные права человека. Уметь анализировать, делать выводы, отвечать на вопросы.</w:t>
            </w:r>
          </w:p>
          <w:p w:rsidR="00803DC3" w:rsidRDefault="00803DC3" w:rsidP="00803DC3">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803DC3" w:rsidRPr="00737006" w:rsidRDefault="00803DC3" w:rsidP="00803DC3">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на благополучную окружающую среду</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531EE" w:rsidRDefault="00803DC3" w:rsidP="00803DC3">
            <w:pPr>
              <w:spacing w:after="0" w:line="240" w:lineRule="auto"/>
              <w:rPr>
                <w:rFonts w:ascii="Times New Roman" w:hAnsi="Times New Roman" w:cs="Times New Roman"/>
                <w:sz w:val="24"/>
                <w:szCs w:val="28"/>
              </w:rPr>
            </w:pPr>
            <w:r w:rsidRPr="00D531EE">
              <w:rPr>
                <w:rFonts w:ascii="Times New Roman" w:hAnsi="Times New Roman" w:cs="Times New Roman"/>
                <w:sz w:val="24"/>
                <w:szCs w:val="28"/>
              </w:rPr>
              <w:t>Понятие «экология», экологическое право, экологические права и преступления</w:t>
            </w:r>
          </w:p>
          <w:p w:rsidR="00803DC3" w:rsidRPr="00D531EE" w:rsidRDefault="00803DC3" w:rsidP="00803DC3">
            <w:pPr>
              <w:spacing w:after="0" w:line="240" w:lineRule="auto"/>
              <w:rPr>
                <w:rFonts w:ascii="Times New Roman" w:eastAsia="Times New Roman" w:hAnsi="Times New Roman" w:cs="Times New Roman"/>
                <w:sz w:val="24"/>
                <w:szCs w:val="24"/>
                <w:lang w:eastAsia="ru-RU"/>
              </w:rPr>
            </w:pPr>
            <w:r w:rsidRPr="00D531EE">
              <w:rPr>
                <w:rFonts w:ascii="Times New Roman" w:hAnsi="Times New Roman" w:cs="Times New Roman"/>
                <w:sz w:val="24"/>
                <w:szCs w:val="28"/>
              </w:rPr>
              <w:t>Уметь объяснять , в чём заключается экологическая угроза.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ребенка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4D1A27" w:rsidRDefault="00803DC3" w:rsidP="00803DC3">
            <w:pPr>
              <w:spacing w:after="0" w:line="240" w:lineRule="auto"/>
              <w:rPr>
                <w:rFonts w:ascii="Times New Roman" w:eastAsia="Times New Roman" w:hAnsi="Times New Roman" w:cs="Times New Roman"/>
                <w:sz w:val="24"/>
                <w:szCs w:val="24"/>
                <w:lang w:eastAsia="ru-RU"/>
              </w:rPr>
            </w:pPr>
            <w:r w:rsidRPr="004D1A27">
              <w:rPr>
                <w:rFonts w:ascii="Times New Roman" w:hAnsi="Times New Roman" w:cs="Times New Roman"/>
                <w:sz w:val="24"/>
                <w:szCs w:val="28"/>
              </w:rPr>
              <w:t>Конвенция о правах ребенка. Классифицировать основные права ребенка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59-60</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прав человека</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4787F" w:rsidRDefault="00803DC3" w:rsidP="00803DC3">
            <w:pPr>
              <w:spacing w:after="0" w:line="240" w:lineRule="auto"/>
              <w:rPr>
                <w:rFonts w:ascii="Times New Roman" w:eastAsia="Times New Roman" w:hAnsi="Times New Roman" w:cs="Times New Roman"/>
                <w:sz w:val="24"/>
                <w:szCs w:val="24"/>
                <w:lang w:eastAsia="ru-RU"/>
              </w:rPr>
            </w:pPr>
            <w:r w:rsidRPr="00D4787F">
              <w:rPr>
                <w:rFonts w:ascii="Times New Roman" w:hAnsi="Times New Roman" w:cs="Times New Roman"/>
                <w:sz w:val="24"/>
                <w:szCs w:val="30"/>
              </w:rPr>
              <w:t>Характеризовать понятия «грубое нарушение прав человека», «геноцид», «апартеид», «расизм», приводя конкретные примеры.</w:t>
            </w:r>
            <w:r>
              <w:t xml:space="preserve"> </w:t>
            </w:r>
            <w:r w:rsidRPr="005E540C">
              <w:rPr>
                <w:rFonts w:ascii="Times New Roman" w:hAnsi="Times New Roman" w:cs="Times New Roman"/>
                <w:sz w:val="24"/>
                <w:szCs w:val="30"/>
              </w:rPr>
              <w:t xml:space="preserve">Формы </w:t>
            </w:r>
            <w:r>
              <w:rPr>
                <w:rFonts w:ascii="Times New Roman" w:hAnsi="Times New Roman" w:cs="Times New Roman"/>
                <w:sz w:val="24"/>
                <w:szCs w:val="30"/>
              </w:rPr>
              <w:t>дискриминации на</w:t>
            </w:r>
            <w:r w:rsidRPr="005E540C">
              <w:rPr>
                <w:rFonts w:ascii="Times New Roman" w:hAnsi="Times New Roman" w:cs="Times New Roman"/>
                <w:sz w:val="24"/>
                <w:szCs w:val="30"/>
              </w:rPr>
              <w:t>циональных меньшинств. Опасность повседневных, массовых нарушений прав человека</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Защита прав человека в мирное время </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831879" w:rsidRDefault="00803DC3" w:rsidP="00803DC3">
            <w:pPr>
              <w:pStyle w:val="a4"/>
              <w:spacing w:before="0" w:beforeAutospacing="0" w:after="0" w:afterAutospacing="0"/>
              <w:rPr>
                <w:rStyle w:val="FontStyle56"/>
                <w:rFonts w:ascii="Times New Roman" w:hAnsi="Times New Roman" w:cs="Times New Roman"/>
                <w:sz w:val="24"/>
              </w:rPr>
            </w:pPr>
            <w:r w:rsidRPr="00831879">
              <w:rPr>
                <w:rStyle w:val="FontStyle56"/>
                <w:rFonts w:ascii="Times New Roman" w:hAnsi="Times New Roman" w:cs="Times New Roman"/>
                <w:sz w:val="24"/>
              </w:rPr>
              <w:t>Роль ООН в защит</w:t>
            </w:r>
            <w:r>
              <w:rPr>
                <w:rStyle w:val="FontStyle56"/>
                <w:rFonts w:ascii="Times New Roman" w:hAnsi="Times New Roman" w:cs="Times New Roman"/>
                <w:sz w:val="24"/>
              </w:rPr>
              <w:t>е прав человека. Комитет по правам человека и его дея</w:t>
            </w:r>
            <w:r w:rsidRPr="00831879">
              <w:rPr>
                <w:rStyle w:val="FontStyle56"/>
                <w:rFonts w:ascii="Times New Roman" w:hAnsi="Times New Roman" w:cs="Times New Roman"/>
                <w:sz w:val="24"/>
              </w:rPr>
              <w:t>тельность. Общественные организации, наблю</w:t>
            </w:r>
            <w:r>
              <w:rPr>
                <w:rStyle w:val="FontStyle56"/>
                <w:rFonts w:ascii="Times New Roman" w:hAnsi="Times New Roman" w:cs="Times New Roman"/>
                <w:sz w:val="24"/>
              </w:rPr>
              <w:t>дающие за соблюдением прав чело</w:t>
            </w:r>
            <w:r w:rsidRPr="00831879">
              <w:rPr>
                <w:rStyle w:val="FontStyle56"/>
                <w:rFonts w:ascii="Times New Roman" w:hAnsi="Times New Roman" w:cs="Times New Roman"/>
                <w:sz w:val="24"/>
              </w:rPr>
              <w:t>века. Роль государст</w:t>
            </w:r>
            <w:r>
              <w:rPr>
                <w:rStyle w:val="FontStyle56"/>
                <w:rFonts w:ascii="Times New Roman" w:hAnsi="Times New Roman" w:cs="Times New Roman"/>
                <w:sz w:val="24"/>
              </w:rPr>
              <w:t>венных органов в защите прав че</w:t>
            </w:r>
            <w:r w:rsidRPr="00831879">
              <w:rPr>
                <w:rStyle w:val="FontStyle56"/>
                <w:rFonts w:ascii="Times New Roman" w:hAnsi="Times New Roman" w:cs="Times New Roman"/>
                <w:sz w:val="24"/>
              </w:rPr>
              <w:t>ловека</w:t>
            </w:r>
          </w:p>
          <w:p w:rsidR="00803DC3" w:rsidRDefault="00803DC3" w:rsidP="00803DC3">
            <w:pPr>
              <w:pStyle w:val="a4"/>
              <w:spacing w:before="0" w:beforeAutospacing="0" w:after="0" w:afterAutospacing="0"/>
            </w:pPr>
            <w:r>
              <w:t xml:space="preserve">Знать Международные договоры о правах человека. Содержание международного Билля о правах человека. </w:t>
            </w:r>
          </w:p>
          <w:p w:rsidR="00803DC3" w:rsidRDefault="00803DC3" w:rsidP="00803DC3">
            <w:pPr>
              <w:pStyle w:val="a4"/>
              <w:spacing w:before="0" w:beforeAutospacing="0" w:after="0" w:afterAutospacing="0"/>
            </w:pPr>
            <w:r>
              <w:t>Уметь анализировать, делать выводы, отвечать на вопросы.</w:t>
            </w:r>
          </w:p>
          <w:p w:rsidR="00803DC3" w:rsidRDefault="00803DC3" w:rsidP="00803DC3">
            <w:pPr>
              <w:pStyle w:val="a4"/>
              <w:spacing w:before="0" w:beforeAutospacing="0" w:after="0" w:afterAutospacing="0"/>
            </w:pPr>
            <w:r>
              <w:t>Уметь самостоятельно работать с текстом учебника, выделять главное, использовать ранее изученный материал.</w:t>
            </w:r>
          </w:p>
          <w:p w:rsidR="00803DC3" w:rsidRPr="00737006" w:rsidRDefault="00803DC3" w:rsidP="00803DC3">
            <w:pPr>
              <w:spacing w:after="0" w:line="240" w:lineRule="auto"/>
              <w:rPr>
                <w:rFonts w:ascii="Times New Roman" w:eastAsia="Times New Roman" w:hAnsi="Times New Roman" w:cs="Times New Roman"/>
                <w:sz w:val="24"/>
                <w:szCs w:val="24"/>
                <w:lang w:eastAsia="ru-RU"/>
              </w:rPr>
            </w:pP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63-64</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прав человека в условиях военного времени</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4787F" w:rsidRDefault="00803DC3" w:rsidP="00803DC3">
            <w:pPr>
              <w:spacing w:after="0" w:line="240" w:lineRule="auto"/>
              <w:rPr>
                <w:rFonts w:ascii="Times New Roman" w:eastAsia="Times New Roman" w:hAnsi="Times New Roman" w:cs="Times New Roman"/>
                <w:sz w:val="24"/>
                <w:szCs w:val="24"/>
                <w:lang w:eastAsia="ru-RU"/>
              </w:rPr>
            </w:pPr>
            <w:r w:rsidRPr="00D4787F">
              <w:rPr>
                <w:rFonts w:ascii="Times New Roman" w:hAnsi="Times New Roman" w:cs="Times New Roman"/>
                <w:sz w:val="24"/>
                <w:szCs w:val="30"/>
              </w:rPr>
              <w:t>Рассказывать о содержании гуманитарного права, называть социальные группы, которое оно защищает. Характеризовать современное положение в области гуманитарного права.</w:t>
            </w:r>
            <w:r>
              <w:rPr>
                <w:rFonts w:ascii="Times New Roman" w:hAnsi="Times New Roman" w:cs="Times New Roman"/>
                <w:sz w:val="24"/>
                <w:szCs w:val="30"/>
              </w:rPr>
              <w:t xml:space="preserve"> </w:t>
            </w:r>
            <w:r w:rsidRPr="00D4787F">
              <w:rPr>
                <w:rFonts w:ascii="Times New Roman" w:hAnsi="Times New Roman" w:cs="Times New Roman"/>
                <w:sz w:val="24"/>
                <w:szCs w:val="30"/>
              </w:rPr>
              <w:t>Называть международные договоры, которые входят в Международный билль о правах. Характеризовать содержание Факультативного протокола к международному пакту о гражданских и политических правах. Объяснять классификацию международных договоров.</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A6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Права человека –урок </w:t>
            </w:r>
            <w:r w:rsidR="00A6026C">
              <w:rPr>
                <w:rFonts w:ascii="Times New Roman" w:eastAsia="Times New Roman" w:hAnsi="Times New Roman" w:cs="Times New Roman"/>
                <w:sz w:val="24"/>
                <w:szCs w:val="24"/>
                <w:lang w:eastAsia="ru-RU"/>
              </w:rPr>
              <w:t>повторения</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4787F" w:rsidRDefault="00C53D41" w:rsidP="00803DC3">
            <w:pPr>
              <w:spacing w:after="0" w:line="240" w:lineRule="auto"/>
              <w:rPr>
                <w:rFonts w:ascii="Times New Roman" w:hAnsi="Times New Roman" w:cs="Times New Roman"/>
                <w:sz w:val="24"/>
                <w:szCs w:val="30"/>
              </w:rPr>
            </w:pPr>
            <w:r>
              <w:rPr>
                <w:rFonts w:ascii="Times New Roman" w:hAnsi="Times New Roman" w:cs="Times New Roman"/>
                <w:sz w:val="24"/>
                <w:szCs w:val="30"/>
              </w:rPr>
              <w:t>Повторение пройденного материала, вопросов, вызывающих затруднение</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66-67</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w:t>
            </w:r>
          </w:p>
          <w:p w:rsidR="007E0A90" w:rsidRDefault="007E0A90"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w:t>
            </w:r>
          </w:p>
          <w:p w:rsidR="00044487" w:rsidRPr="00737006" w:rsidRDefault="00044487" w:rsidP="00803DC3">
            <w:pPr>
              <w:spacing w:before="100" w:beforeAutospacing="1" w:after="100" w:afterAutospacing="1" w:line="240" w:lineRule="auto"/>
              <w:rPr>
                <w:rFonts w:ascii="Times New Roman" w:eastAsia="Times New Roman" w:hAnsi="Times New Roman" w:cs="Times New Roman"/>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A602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за курс (ПИА) </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4787F" w:rsidRDefault="00C53D41" w:rsidP="00803DC3">
            <w:pPr>
              <w:spacing w:after="0" w:line="240" w:lineRule="auto"/>
              <w:rPr>
                <w:rFonts w:ascii="Times New Roman" w:hAnsi="Times New Roman" w:cs="Times New Roman"/>
                <w:sz w:val="24"/>
                <w:szCs w:val="30"/>
              </w:rPr>
            </w:pPr>
            <w:r>
              <w:rPr>
                <w:rFonts w:ascii="Times New Roman" w:hAnsi="Times New Roman" w:cs="Times New Roman"/>
                <w:sz w:val="24"/>
                <w:szCs w:val="30"/>
              </w:rPr>
              <w:t>Выполнение работы в режиме ЕГЭ</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9E1FC8"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803DC3" w:rsidRPr="00737006" w:rsidTr="002E4E7F">
        <w:trPr>
          <w:tblCellSpacing w:w="0" w:type="dxa"/>
        </w:trPr>
        <w:tc>
          <w:tcPr>
            <w:tcW w:w="6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1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7E0A90"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w:t>
            </w:r>
          </w:p>
        </w:tc>
        <w:tc>
          <w:tcPr>
            <w:tcW w:w="28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Повторительно-обобщающий урок за курс</w:t>
            </w:r>
          </w:p>
        </w:tc>
        <w:tc>
          <w:tcPr>
            <w:tcW w:w="8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737006" w:rsidRDefault="00A6026C" w:rsidP="00803DC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Pr="00D4787F" w:rsidRDefault="00C53D41" w:rsidP="00803DC3">
            <w:pPr>
              <w:spacing w:after="0" w:line="240" w:lineRule="auto"/>
              <w:rPr>
                <w:rFonts w:ascii="Times New Roman" w:hAnsi="Times New Roman" w:cs="Times New Roman"/>
                <w:sz w:val="24"/>
                <w:szCs w:val="30"/>
              </w:rPr>
            </w:pPr>
            <w:r>
              <w:rPr>
                <w:rFonts w:ascii="Times New Roman" w:hAnsi="Times New Roman" w:cs="Times New Roman"/>
                <w:sz w:val="24"/>
                <w:szCs w:val="30"/>
              </w:rPr>
              <w:t>Урок подведения итогов</w:t>
            </w:r>
          </w:p>
        </w:tc>
        <w:tc>
          <w:tcPr>
            <w:tcW w:w="102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803DC3" w:rsidRDefault="00803DC3" w:rsidP="00803DC3">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E25CD" w:rsidRPr="00FE25CD" w:rsidRDefault="00FE25CD" w:rsidP="00FE25CD">
      <w:pPr>
        <w:spacing w:before="100" w:beforeAutospacing="1" w:after="100" w:afterAutospacing="1" w:line="240" w:lineRule="auto"/>
        <w:rPr>
          <w:rFonts w:ascii="Times New Roman" w:eastAsia="Times New Roman" w:hAnsi="Times New Roman" w:cs="Times New Roman"/>
          <w:sz w:val="24"/>
          <w:szCs w:val="24"/>
          <w:lang w:eastAsia="ru-RU"/>
        </w:rPr>
      </w:pPr>
    </w:p>
    <w:p w:rsidR="00F228C4" w:rsidRPr="00F228C4" w:rsidRDefault="00F228C4" w:rsidP="00F228C4">
      <w:pPr>
        <w:pStyle w:val="a3"/>
        <w:shd w:val="clear" w:color="auto" w:fill="FFFFFF"/>
        <w:ind w:left="567"/>
        <w:jc w:val="center"/>
        <w:rPr>
          <w:rFonts w:ascii="Times New Roman" w:hAnsi="Times New Roman" w:cs="Times New Roman"/>
          <w:b/>
          <w:sz w:val="28"/>
        </w:rPr>
      </w:pPr>
      <w:r w:rsidRPr="00F228C4">
        <w:rPr>
          <w:rFonts w:ascii="Times New Roman" w:hAnsi="Times New Roman" w:cs="Times New Roman"/>
          <w:b/>
          <w:spacing w:val="-5"/>
          <w:sz w:val="28"/>
        </w:rPr>
        <w:t>Критерии оценивания</w:t>
      </w:r>
    </w:p>
    <w:p w:rsidR="00F228C4" w:rsidRPr="00091BAA" w:rsidRDefault="00F228C4" w:rsidP="00F228C4">
      <w:pPr>
        <w:pStyle w:val="a3"/>
        <w:ind w:left="567"/>
      </w:pPr>
    </w:p>
    <w:tbl>
      <w:tblPr>
        <w:tblW w:w="14979" w:type="dxa"/>
        <w:tblInd w:w="-386" w:type="dxa"/>
        <w:tblLayout w:type="fixed"/>
        <w:tblCellMar>
          <w:left w:w="40" w:type="dxa"/>
          <w:right w:w="40" w:type="dxa"/>
        </w:tblCellMar>
        <w:tblLook w:val="0000" w:firstRow="0" w:lastRow="0" w:firstColumn="0" w:lastColumn="0" w:noHBand="0" w:noVBand="0"/>
      </w:tblPr>
      <w:tblGrid>
        <w:gridCol w:w="1419"/>
        <w:gridCol w:w="2787"/>
        <w:gridCol w:w="3543"/>
        <w:gridCol w:w="3686"/>
        <w:gridCol w:w="3544"/>
      </w:tblGrid>
      <w:tr w:rsidR="00F228C4" w:rsidRPr="00F228C4" w:rsidTr="00F228C4">
        <w:trPr>
          <w:trHeight w:hRule="exact" w:val="398"/>
        </w:trPr>
        <w:tc>
          <w:tcPr>
            <w:tcW w:w="1419" w:type="dxa"/>
            <w:tcBorders>
              <w:top w:val="single" w:sz="6" w:space="0" w:color="auto"/>
              <w:left w:val="single" w:sz="6" w:space="0" w:color="auto"/>
              <w:bottom w:val="single" w:sz="6" w:space="0" w:color="auto"/>
              <w:right w:val="single" w:sz="6" w:space="0" w:color="auto"/>
            </w:tcBorders>
            <w:shd w:val="clear" w:color="auto" w:fill="FFFFFF"/>
            <w:vAlign w:val="center"/>
          </w:tcPr>
          <w:p w:rsidR="00F228C4" w:rsidRPr="00F228C4" w:rsidRDefault="00F228C4" w:rsidP="001B2944">
            <w:pPr>
              <w:shd w:val="clear" w:color="auto" w:fill="FFFFFF"/>
              <w:jc w:val="center"/>
              <w:rPr>
                <w:rFonts w:ascii="Times New Roman" w:hAnsi="Times New Roman" w:cs="Times New Roman"/>
                <w:b/>
                <w:sz w:val="24"/>
              </w:rPr>
            </w:pPr>
            <w:r w:rsidRPr="00F228C4">
              <w:rPr>
                <w:rFonts w:ascii="Times New Roman" w:hAnsi="Times New Roman" w:cs="Times New Roman"/>
                <w:b/>
                <w:sz w:val="24"/>
              </w:rPr>
              <w:t>Критерии</w:t>
            </w:r>
          </w:p>
        </w:tc>
        <w:tc>
          <w:tcPr>
            <w:tcW w:w="2787" w:type="dxa"/>
            <w:tcBorders>
              <w:top w:val="single" w:sz="6" w:space="0" w:color="auto"/>
              <w:left w:val="single" w:sz="6" w:space="0" w:color="auto"/>
              <w:bottom w:val="single" w:sz="6" w:space="0" w:color="auto"/>
              <w:right w:val="single" w:sz="6" w:space="0" w:color="auto"/>
            </w:tcBorders>
            <w:shd w:val="clear" w:color="auto" w:fill="FFFFFF"/>
            <w:vAlign w:val="center"/>
          </w:tcPr>
          <w:p w:rsidR="00F228C4" w:rsidRPr="00F228C4" w:rsidRDefault="00F228C4" w:rsidP="001B2944">
            <w:pPr>
              <w:shd w:val="clear" w:color="auto" w:fill="FFFFFF"/>
              <w:jc w:val="center"/>
              <w:rPr>
                <w:rFonts w:ascii="Times New Roman" w:hAnsi="Times New Roman" w:cs="Times New Roman"/>
                <w:b/>
                <w:sz w:val="24"/>
              </w:rPr>
            </w:pPr>
            <w:r w:rsidRPr="00F228C4">
              <w:rPr>
                <w:rFonts w:ascii="Times New Roman" w:hAnsi="Times New Roman" w:cs="Times New Roman"/>
                <w:b/>
                <w:sz w:val="24"/>
              </w:rPr>
              <w:t>5 (ОТЛ.)</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rsidR="00F228C4" w:rsidRPr="00F228C4" w:rsidRDefault="00F228C4" w:rsidP="001B2944">
            <w:pPr>
              <w:shd w:val="clear" w:color="auto" w:fill="FFFFFF"/>
              <w:jc w:val="center"/>
              <w:rPr>
                <w:rFonts w:ascii="Times New Roman" w:hAnsi="Times New Roman" w:cs="Times New Roman"/>
                <w:b/>
                <w:sz w:val="24"/>
              </w:rPr>
            </w:pPr>
            <w:r w:rsidRPr="00F228C4">
              <w:rPr>
                <w:rFonts w:ascii="Times New Roman" w:hAnsi="Times New Roman" w:cs="Times New Roman"/>
                <w:b/>
                <w:sz w:val="24"/>
              </w:rPr>
              <w:t>4 (ХОР.)</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228C4" w:rsidRPr="00F228C4" w:rsidRDefault="00F228C4" w:rsidP="001B2944">
            <w:pPr>
              <w:shd w:val="clear" w:color="auto" w:fill="FFFFFF"/>
              <w:ind w:left="103"/>
              <w:jc w:val="center"/>
              <w:rPr>
                <w:rFonts w:ascii="Times New Roman" w:hAnsi="Times New Roman" w:cs="Times New Roman"/>
                <w:b/>
                <w:sz w:val="24"/>
              </w:rPr>
            </w:pPr>
            <w:r w:rsidRPr="00F228C4">
              <w:rPr>
                <w:rFonts w:ascii="Times New Roman" w:hAnsi="Times New Roman" w:cs="Times New Roman"/>
                <w:b/>
                <w:sz w:val="24"/>
              </w:rPr>
              <w:t>3 (УД.)</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228C4" w:rsidRPr="00F228C4" w:rsidRDefault="00F228C4" w:rsidP="001B2944">
            <w:pPr>
              <w:shd w:val="clear" w:color="auto" w:fill="FFFFFF"/>
              <w:jc w:val="center"/>
              <w:rPr>
                <w:rFonts w:ascii="Times New Roman" w:hAnsi="Times New Roman" w:cs="Times New Roman"/>
                <w:b/>
                <w:sz w:val="24"/>
              </w:rPr>
            </w:pPr>
            <w:r w:rsidRPr="00F228C4">
              <w:rPr>
                <w:rFonts w:ascii="Times New Roman" w:hAnsi="Times New Roman" w:cs="Times New Roman"/>
                <w:b/>
                <w:sz w:val="24"/>
              </w:rPr>
              <w:t>2 (НЕУД.)</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5"/>
              <w:rPr>
                <w:rFonts w:ascii="Times New Roman" w:hAnsi="Times New Roman" w:cs="Times New Roman"/>
                <w:sz w:val="24"/>
              </w:rPr>
            </w:pPr>
            <w:r w:rsidRPr="00F228C4">
              <w:rPr>
                <w:rFonts w:ascii="Times New Roman" w:hAnsi="Times New Roman" w:cs="Times New Roman"/>
                <w:sz w:val="24"/>
              </w:rPr>
              <w:t>1. Организация ответа (введение, основная часть, заключение)</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 xml:space="preserve">Использование структуры ответа, </w:t>
            </w:r>
            <w:r w:rsidRPr="00F228C4">
              <w:rPr>
                <w:rFonts w:ascii="Times New Roman" w:hAnsi="Times New Roman" w:cs="Times New Roman"/>
                <w:spacing w:val="-1"/>
                <w:sz w:val="24"/>
              </w:rPr>
              <w:t>но не всегда удач</w:t>
            </w:r>
            <w:r w:rsidRPr="00F228C4">
              <w:rPr>
                <w:rFonts w:ascii="Times New Roman" w:hAnsi="Times New Roman" w:cs="Times New Roman"/>
                <w:sz w:val="24"/>
              </w:rPr>
              <w:t>ное; определение темы; в ходе изложения встречаются паузы, неудачно построенные предложения, повторы слов</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5"/>
              <w:rPr>
                <w:rFonts w:ascii="Times New Roman" w:hAnsi="Times New Roman" w:cs="Times New Roman"/>
                <w:sz w:val="24"/>
              </w:rPr>
            </w:pPr>
            <w:r w:rsidRPr="00F228C4">
              <w:rPr>
                <w:rFonts w:ascii="Times New Roman" w:hAnsi="Times New Roman" w:cs="Times New Roman"/>
                <w:sz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10"/>
              <w:rPr>
                <w:rFonts w:ascii="Times New Roman" w:hAnsi="Times New Roman" w:cs="Times New Roman"/>
                <w:sz w:val="24"/>
              </w:rPr>
            </w:pPr>
            <w:r w:rsidRPr="00F228C4">
              <w:rPr>
                <w:rFonts w:ascii="Times New Roman" w:hAnsi="Times New Roman" w:cs="Times New Roman"/>
                <w:sz w:val="24"/>
              </w:rPr>
              <w:t>2. Умение анализировать и делать выводы</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 xml:space="preserve">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w:t>
            </w:r>
            <w:r w:rsidRPr="00F228C4">
              <w:rPr>
                <w:rFonts w:ascii="Times New Roman" w:hAnsi="Times New Roman" w:cs="Times New Roman"/>
                <w:sz w:val="24"/>
              </w:rPr>
              <w:lastRenderedPageBreak/>
              <w:t>идеями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lastRenderedPageBreak/>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1"/>
                <w:sz w:val="24"/>
              </w:rPr>
              <w:t>Упускаются важ</w:t>
            </w:r>
            <w:r w:rsidRPr="00F228C4">
              <w:rPr>
                <w:rFonts w:ascii="Times New Roman" w:hAnsi="Times New Roman" w:cs="Times New Roman"/>
                <w:sz w:val="24"/>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1"/>
                <w:sz w:val="24"/>
              </w:rPr>
              <w:lastRenderedPageBreak/>
              <w:t>3. Иллюс</w:t>
            </w:r>
            <w:r w:rsidRPr="00F228C4">
              <w:rPr>
                <w:rFonts w:ascii="Times New Roman" w:hAnsi="Times New Roman" w:cs="Times New Roman"/>
                <w:sz w:val="24"/>
              </w:rPr>
              <w:t>трация своих мыслей</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Теоретические положения подкрепляются соответствующими фактами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10"/>
              <w:rPr>
                <w:rFonts w:ascii="Times New Roman" w:hAnsi="Times New Roman" w:cs="Times New Roman"/>
                <w:sz w:val="24"/>
              </w:rPr>
            </w:pPr>
            <w:r w:rsidRPr="00F228C4">
              <w:rPr>
                <w:rFonts w:ascii="Times New Roman" w:hAnsi="Times New Roman" w:cs="Times New Roman"/>
                <w:sz w:val="24"/>
              </w:rPr>
              <w:t>Теоретические положения не всегда подкрепляются соответствующими фактами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38"/>
              <w:rPr>
                <w:rFonts w:ascii="Times New Roman" w:hAnsi="Times New Roman" w:cs="Times New Roman"/>
                <w:sz w:val="24"/>
              </w:rPr>
            </w:pPr>
            <w:r w:rsidRPr="00F228C4">
              <w:rPr>
                <w:rFonts w:ascii="Times New Roman" w:hAnsi="Times New Roman" w:cs="Times New Roman"/>
                <w:sz w:val="24"/>
              </w:rPr>
              <w:t>Теоретические положения и их фактическое подкрепление не соответствуют друг другу</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Смешивается теоретический и фактический материал, между ними нет соответствия</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4. Научная корректность (точность в использовании фактического материала)</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Встречаются ошибки в деталях или некоторых фактах; детали не всегда анализируются; факты отделяются от мнений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4"/>
                <w:sz w:val="24"/>
              </w:rPr>
              <w:t>Ошибки в ряде клю</w:t>
            </w:r>
            <w:r w:rsidRPr="00F228C4">
              <w:rPr>
                <w:rFonts w:ascii="Times New Roman" w:hAnsi="Times New Roman" w:cs="Times New Roman"/>
                <w:spacing w:val="-3"/>
                <w:sz w:val="24"/>
              </w:rPr>
              <w:t>чевых фактов и поч</w:t>
            </w:r>
            <w:r w:rsidRPr="00F228C4">
              <w:rPr>
                <w:rFonts w:ascii="Times New Roman" w:hAnsi="Times New Roman" w:cs="Times New Roman"/>
                <w:spacing w:val="-4"/>
                <w:sz w:val="24"/>
              </w:rPr>
              <w:t xml:space="preserve">ти во всех деталях; </w:t>
            </w:r>
            <w:r w:rsidRPr="00F228C4">
              <w:rPr>
                <w:rFonts w:ascii="Times New Roman" w:hAnsi="Times New Roman" w:cs="Times New Roman"/>
                <w:spacing w:val="-3"/>
                <w:sz w:val="24"/>
              </w:rPr>
              <w:t xml:space="preserve">детали приводятся, </w:t>
            </w:r>
            <w:r w:rsidRPr="00F228C4">
              <w:rPr>
                <w:rFonts w:ascii="Times New Roman" w:hAnsi="Times New Roman" w:cs="Times New Roman"/>
                <w:spacing w:val="-2"/>
                <w:sz w:val="24"/>
              </w:rPr>
              <w:t>но не анализируют</w:t>
            </w:r>
            <w:r w:rsidRPr="00F228C4">
              <w:rPr>
                <w:rFonts w:ascii="Times New Roman" w:hAnsi="Times New Roman" w:cs="Times New Roman"/>
                <w:spacing w:val="-4"/>
                <w:sz w:val="24"/>
              </w:rPr>
              <w:t xml:space="preserve">ся; факты не всегда </w:t>
            </w:r>
            <w:r w:rsidRPr="00F228C4">
              <w:rPr>
                <w:rFonts w:ascii="Times New Roman" w:hAnsi="Times New Roman" w:cs="Times New Roman"/>
                <w:spacing w:val="-3"/>
                <w:sz w:val="24"/>
              </w:rPr>
              <w:t>отделяются от мне</w:t>
            </w:r>
            <w:r w:rsidRPr="00F228C4">
              <w:rPr>
                <w:rFonts w:ascii="Times New Roman" w:hAnsi="Times New Roman" w:cs="Times New Roman"/>
                <w:spacing w:val="-1"/>
                <w:sz w:val="24"/>
              </w:rPr>
              <w:t xml:space="preserve">ний, но учащийся понимает разницу </w:t>
            </w:r>
            <w:r w:rsidRPr="00F228C4">
              <w:rPr>
                <w:rFonts w:ascii="Times New Roman" w:hAnsi="Times New Roman" w:cs="Times New Roman"/>
                <w:sz w:val="24"/>
              </w:rPr>
              <w:t>между ними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1"/>
                <w:sz w:val="24"/>
              </w:rPr>
              <w:t xml:space="preserve">5. Работа с </w:t>
            </w:r>
            <w:r w:rsidRPr="00F228C4">
              <w:rPr>
                <w:rFonts w:ascii="Times New Roman" w:hAnsi="Times New Roman" w:cs="Times New Roman"/>
                <w:sz w:val="24"/>
              </w:rPr>
              <w:t>ключевыми понятиями</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Выделяются все понятия и определяются наиболее важные; чётко и полно определяются, правильное и понятное описание</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14"/>
              <w:rPr>
                <w:rFonts w:ascii="Times New Roman" w:hAnsi="Times New Roman" w:cs="Times New Roman"/>
                <w:sz w:val="24"/>
              </w:rPr>
            </w:pPr>
            <w:r w:rsidRPr="00F228C4">
              <w:rPr>
                <w:rFonts w:ascii="Times New Roman" w:hAnsi="Times New Roman" w:cs="Times New Roman"/>
                <w:sz w:val="24"/>
              </w:rPr>
              <w:t>Выделяются важные понятия, но некоторые другие упускаются; определяются чётко, но не всегда полно; правильное и доступное описание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2"/>
                <w:sz w:val="24"/>
              </w:rPr>
              <w:t>Нет разделения на важные и второсте</w:t>
            </w:r>
            <w:r w:rsidRPr="00F228C4">
              <w:rPr>
                <w:rFonts w:ascii="Times New Roman" w:hAnsi="Times New Roman" w:cs="Times New Roman"/>
                <w:spacing w:val="-1"/>
                <w:sz w:val="24"/>
              </w:rPr>
              <w:t xml:space="preserve">пенные понятия; </w:t>
            </w:r>
            <w:r w:rsidRPr="00F228C4">
              <w:rPr>
                <w:rFonts w:ascii="Times New Roman" w:hAnsi="Times New Roman" w:cs="Times New Roman"/>
                <w:spacing w:val="-4"/>
                <w:sz w:val="24"/>
              </w:rPr>
              <w:t xml:space="preserve">определяются, но не </w:t>
            </w:r>
            <w:r w:rsidRPr="00F228C4">
              <w:rPr>
                <w:rFonts w:ascii="Times New Roman" w:hAnsi="Times New Roman" w:cs="Times New Roman"/>
                <w:spacing w:val="-3"/>
                <w:sz w:val="24"/>
              </w:rPr>
              <w:t>всегда чётко и пра</w:t>
            </w:r>
            <w:r w:rsidRPr="00F228C4">
              <w:rPr>
                <w:rFonts w:ascii="Times New Roman" w:hAnsi="Times New Roman" w:cs="Times New Roman"/>
                <w:spacing w:val="-2"/>
                <w:sz w:val="24"/>
              </w:rPr>
              <w:t>вильно; описываются часто неправиль</w:t>
            </w:r>
            <w:r w:rsidRPr="00F228C4">
              <w:rPr>
                <w:rFonts w:ascii="Times New Roman" w:hAnsi="Times New Roman" w:cs="Times New Roman"/>
                <w:sz w:val="24"/>
              </w:rPr>
              <w:t>но или непонятно</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Неумение выделить понятия, нет определений понятий; не могут описать или не понимают собственного описания</w:t>
            </w:r>
          </w:p>
        </w:tc>
      </w:tr>
      <w:tr w:rsidR="00F228C4" w:rsidRPr="00F228C4" w:rsidTr="00F228C4">
        <w:tc>
          <w:tcPr>
            <w:tcW w:w="1419"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ind w:right="34"/>
              <w:rPr>
                <w:rFonts w:ascii="Times New Roman" w:hAnsi="Times New Roman" w:cs="Times New Roman"/>
                <w:sz w:val="24"/>
              </w:rPr>
            </w:pPr>
            <w:r w:rsidRPr="00F228C4">
              <w:rPr>
                <w:rFonts w:ascii="Times New Roman" w:hAnsi="Times New Roman" w:cs="Times New Roman"/>
                <w:sz w:val="24"/>
              </w:rPr>
              <w:t>6. Причинно-следственные связи</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Умение переходить от частного к общему или от общего к частному; чёткая последовательность</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1"/>
                <w:sz w:val="24"/>
              </w:rPr>
              <w:t>Частичные наруше</w:t>
            </w:r>
            <w:r w:rsidRPr="00F228C4">
              <w:rPr>
                <w:rFonts w:ascii="Times New Roman" w:hAnsi="Times New Roman" w:cs="Times New Roman"/>
                <w:sz w:val="24"/>
              </w:rPr>
              <w:t>ния причинно-след</w:t>
            </w:r>
            <w:r w:rsidRPr="00F228C4">
              <w:rPr>
                <w:rFonts w:ascii="Times New Roman" w:hAnsi="Times New Roman" w:cs="Times New Roman"/>
                <w:spacing w:val="-2"/>
                <w:sz w:val="24"/>
              </w:rPr>
              <w:t>ственных связей; небольшие логичес</w:t>
            </w:r>
            <w:r w:rsidRPr="00F228C4">
              <w:rPr>
                <w:rFonts w:ascii="Times New Roman" w:hAnsi="Times New Roman" w:cs="Times New Roman"/>
                <w:sz w:val="24"/>
              </w:rPr>
              <w:t>кие неточности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z w:val="24"/>
              </w:rPr>
              <w:t xml:space="preserve">Причинно-следственные связи </w:t>
            </w:r>
            <w:r w:rsidRPr="00F228C4">
              <w:rPr>
                <w:rFonts w:ascii="Times New Roman" w:hAnsi="Times New Roman" w:cs="Times New Roman"/>
                <w:spacing w:val="-1"/>
                <w:sz w:val="24"/>
              </w:rPr>
              <w:t xml:space="preserve">проводятся редко; </w:t>
            </w:r>
            <w:r w:rsidRPr="00F228C4">
              <w:rPr>
                <w:rFonts w:ascii="Times New Roman" w:hAnsi="Times New Roman" w:cs="Times New Roman"/>
                <w:sz w:val="24"/>
              </w:rPr>
              <w:t xml:space="preserve">много нарушений в </w:t>
            </w:r>
            <w:r w:rsidRPr="00F228C4">
              <w:rPr>
                <w:rFonts w:ascii="Times New Roman" w:hAnsi="Times New Roman" w:cs="Times New Roman"/>
                <w:spacing w:val="-1"/>
                <w:sz w:val="24"/>
              </w:rPr>
              <w:t>последовательности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228C4" w:rsidRPr="00F228C4" w:rsidRDefault="00F228C4" w:rsidP="001B2944">
            <w:pPr>
              <w:shd w:val="clear" w:color="auto" w:fill="FFFFFF"/>
              <w:rPr>
                <w:rFonts w:ascii="Times New Roman" w:hAnsi="Times New Roman" w:cs="Times New Roman"/>
                <w:sz w:val="24"/>
              </w:rPr>
            </w:pPr>
            <w:r w:rsidRPr="00F228C4">
              <w:rPr>
                <w:rFonts w:ascii="Times New Roman" w:hAnsi="Times New Roman" w:cs="Times New Roman"/>
                <w:spacing w:val="-1"/>
                <w:sz w:val="24"/>
              </w:rPr>
              <w:t xml:space="preserve">Не может провести </w:t>
            </w:r>
            <w:r w:rsidRPr="00F228C4">
              <w:rPr>
                <w:rFonts w:ascii="Times New Roman" w:hAnsi="Times New Roman" w:cs="Times New Roman"/>
                <w:sz w:val="24"/>
              </w:rPr>
              <w:t>причинно-следственные связи даже при наводящих вопросах, постоянные нарушения по</w:t>
            </w:r>
            <w:r w:rsidRPr="00F228C4">
              <w:rPr>
                <w:rFonts w:ascii="Times New Roman" w:hAnsi="Times New Roman" w:cs="Times New Roman"/>
                <w:spacing w:val="-1"/>
                <w:sz w:val="24"/>
              </w:rPr>
              <w:t>следовательности</w:t>
            </w:r>
          </w:p>
        </w:tc>
      </w:tr>
    </w:tbl>
    <w:p w:rsidR="00EF4C1C" w:rsidRPr="00F228C4" w:rsidRDefault="00EF4C1C">
      <w:pPr>
        <w:rPr>
          <w:rFonts w:ascii="Times New Roman" w:hAnsi="Times New Roman" w:cs="Times New Roman"/>
          <w:sz w:val="24"/>
        </w:rPr>
      </w:pPr>
    </w:p>
    <w:sectPr w:rsidR="00EF4C1C" w:rsidRPr="00F228C4" w:rsidSect="00FE25C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35A"/>
    <w:multiLevelType w:val="multilevel"/>
    <w:tmpl w:val="2A6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948CD"/>
    <w:multiLevelType w:val="multilevel"/>
    <w:tmpl w:val="305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6867"/>
    <w:multiLevelType w:val="multilevel"/>
    <w:tmpl w:val="1B50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153C4"/>
    <w:multiLevelType w:val="multilevel"/>
    <w:tmpl w:val="959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100E83"/>
    <w:multiLevelType w:val="multilevel"/>
    <w:tmpl w:val="EBA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E677B"/>
    <w:multiLevelType w:val="multilevel"/>
    <w:tmpl w:val="6AC0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254DA"/>
    <w:multiLevelType w:val="hybridMultilevel"/>
    <w:tmpl w:val="F75C3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E8D311C"/>
    <w:multiLevelType w:val="multilevel"/>
    <w:tmpl w:val="5920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0661A"/>
    <w:multiLevelType w:val="multilevel"/>
    <w:tmpl w:val="910C1E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73A87"/>
    <w:multiLevelType w:val="multilevel"/>
    <w:tmpl w:val="284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D74981"/>
    <w:multiLevelType w:val="multilevel"/>
    <w:tmpl w:val="2AD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FE6337"/>
    <w:multiLevelType w:val="multilevel"/>
    <w:tmpl w:val="0C9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05323"/>
    <w:multiLevelType w:val="multilevel"/>
    <w:tmpl w:val="65B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
  </w:num>
  <w:num w:numId="4">
    <w:abstractNumId w:val="4"/>
  </w:num>
  <w:num w:numId="5">
    <w:abstractNumId w:val="10"/>
  </w:num>
  <w:num w:numId="6">
    <w:abstractNumId w:val="12"/>
  </w:num>
  <w:num w:numId="7">
    <w:abstractNumId w:val="2"/>
  </w:num>
  <w:num w:numId="8">
    <w:abstractNumId w:val="11"/>
  </w:num>
  <w:num w:numId="9">
    <w:abstractNumId w:val="3"/>
  </w:num>
  <w:num w:numId="10">
    <w:abstractNumId w:val="6"/>
  </w:num>
  <w:num w:numId="11">
    <w:abstractNumId w:val="9"/>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3D"/>
    <w:rsid w:val="00044487"/>
    <w:rsid w:val="00103D0B"/>
    <w:rsid w:val="00141821"/>
    <w:rsid w:val="00155E55"/>
    <w:rsid w:val="00163D16"/>
    <w:rsid w:val="00176D50"/>
    <w:rsid w:val="001A4F55"/>
    <w:rsid w:val="001C35F8"/>
    <w:rsid w:val="002B2C72"/>
    <w:rsid w:val="002E4E7F"/>
    <w:rsid w:val="00307662"/>
    <w:rsid w:val="0031472F"/>
    <w:rsid w:val="00341304"/>
    <w:rsid w:val="0038648E"/>
    <w:rsid w:val="003B2A8B"/>
    <w:rsid w:val="003E66C9"/>
    <w:rsid w:val="003E6723"/>
    <w:rsid w:val="00433642"/>
    <w:rsid w:val="00487817"/>
    <w:rsid w:val="004963B9"/>
    <w:rsid w:val="004B4837"/>
    <w:rsid w:val="004C1C4D"/>
    <w:rsid w:val="004D1A27"/>
    <w:rsid w:val="005008B7"/>
    <w:rsid w:val="0053284E"/>
    <w:rsid w:val="00542CDD"/>
    <w:rsid w:val="00553907"/>
    <w:rsid w:val="005D2A1D"/>
    <w:rsid w:val="005E540C"/>
    <w:rsid w:val="00606410"/>
    <w:rsid w:val="006207A2"/>
    <w:rsid w:val="00626954"/>
    <w:rsid w:val="006420C0"/>
    <w:rsid w:val="006470A7"/>
    <w:rsid w:val="00655E97"/>
    <w:rsid w:val="006661A4"/>
    <w:rsid w:val="00670BCC"/>
    <w:rsid w:val="00690FF5"/>
    <w:rsid w:val="00697B14"/>
    <w:rsid w:val="006A525E"/>
    <w:rsid w:val="006F4D7F"/>
    <w:rsid w:val="00737006"/>
    <w:rsid w:val="00776445"/>
    <w:rsid w:val="007931A2"/>
    <w:rsid w:val="00794A50"/>
    <w:rsid w:val="007B6B85"/>
    <w:rsid w:val="007E0A90"/>
    <w:rsid w:val="007E5849"/>
    <w:rsid w:val="007F433D"/>
    <w:rsid w:val="007F5C42"/>
    <w:rsid w:val="00803DC3"/>
    <w:rsid w:val="00812E2E"/>
    <w:rsid w:val="00831879"/>
    <w:rsid w:val="00855C00"/>
    <w:rsid w:val="00882791"/>
    <w:rsid w:val="008F0FB4"/>
    <w:rsid w:val="00912104"/>
    <w:rsid w:val="00922881"/>
    <w:rsid w:val="00930A58"/>
    <w:rsid w:val="009576B8"/>
    <w:rsid w:val="00966DAD"/>
    <w:rsid w:val="009C221C"/>
    <w:rsid w:val="009E1FC8"/>
    <w:rsid w:val="00A354E0"/>
    <w:rsid w:val="00A53288"/>
    <w:rsid w:val="00A533E7"/>
    <w:rsid w:val="00A6026C"/>
    <w:rsid w:val="00AD0063"/>
    <w:rsid w:val="00AD15C8"/>
    <w:rsid w:val="00AF4768"/>
    <w:rsid w:val="00B063DE"/>
    <w:rsid w:val="00B61871"/>
    <w:rsid w:val="00B90B31"/>
    <w:rsid w:val="00B9524C"/>
    <w:rsid w:val="00C44DCC"/>
    <w:rsid w:val="00C53D41"/>
    <w:rsid w:val="00C63E57"/>
    <w:rsid w:val="00C75427"/>
    <w:rsid w:val="00C863C1"/>
    <w:rsid w:val="00D4787F"/>
    <w:rsid w:val="00D531EE"/>
    <w:rsid w:val="00D53CA9"/>
    <w:rsid w:val="00D71FD0"/>
    <w:rsid w:val="00DB55E6"/>
    <w:rsid w:val="00E1549E"/>
    <w:rsid w:val="00E17DE5"/>
    <w:rsid w:val="00E80816"/>
    <w:rsid w:val="00E903DF"/>
    <w:rsid w:val="00EB5D3D"/>
    <w:rsid w:val="00EE6306"/>
    <w:rsid w:val="00EF4C1C"/>
    <w:rsid w:val="00F228C4"/>
    <w:rsid w:val="00F61156"/>
    <w:rsid w:val="00FD20F9"/>
    <w:rsid w:val="00FE2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55"/>
    <w:pPr>
      <w:spacing w:after="200" w:line="276" w:lineRule="auto"/>
      <w:ind w:left="720"/>
      <w:contextualSpacing/>
    </w:pPr>
    <w:rPr>
      <w:rFonts w:eastAsiaTheme="minorEastAsia"/>
      <w:lang w:eastAsia="ru-RU"/>
    </w:rPr>
  </w:style>
  <w:style w:type="paragraph" w:styleId="a4">
    <w:name w:val="Normal (Web)"/>
    <w:basedOn w:val="a"/>
    <w:uiPriority w:val="99"/>
    <w:semiHidden/>
    <w:unhideWhenUsed/>
    <w:rsid w:val="00DB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831879"/>
    <w:rPr>
      <w:rFonts w:ascii="Arial" w:hAnsi="Arial" w:cs="Arial"/>
      <w:spacing w:val="-10"/>
      <w:sz w:val="20"/>
      <w:szCs w:val="20"/>
    </w:rPr>
  </w:style>
  <w:style w:type="paragraph" w:styleId="a5">
    <w:name w:val="Plain Text"/>
    <w:basedOn w:val="a"/>
    <w:link w:val="a6"/>
    <w:rsid w:val="00F228C4"/>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F228C4"/>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C754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55"/>
    <w:pPr>
      <w:spacing w:after="200" w:line="276" w:lineRule="auto"/>
      <w:ind w:left="720"/>
      <w:contextualSpacing/>
    </w:pPr>
    <w:rPr>
      <w:rFonts w:eastAsiaTheme="minorEastAsia"/>
      <w:lang w:eastAsia="ru-RU"/>
    </w:rPr>
  </w:style>
  <w:style w:type="paragraph" w:styleId="a4">
    <w:name w:val="Normal (Web)"/>
    <w:basedOn w:val="a"/>
    <w:uiPriority w:val="99"/>
    <w:semiHidden/>
    <w:unhideWhenUsed/>
    <w:rsid w:val="00DB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831879"/>
    <w:rPr>
      <w:rFonts w:ascii="Arial" w:hAnsi="Arial" w:cs="Arial"/>
      <w:spacing w:val="-10"/>
      <w:sz w:val="20"/>
      <w:szCs w:val="20"/>
    </w:rPr>
  </w:style>
  <w:style w:type="paragraph" w:styleId="a5">
    <w:name w:val="Plain Text"/>
    <w:basedOn w:val="a"/>
    <w:link w:val="a6"/>
    <w:rsid w:val="00F228C4"/>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F228C4"/>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C754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5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365">
      <w:bodyDiv w:val="1"/>
      <w:marLeft w:val="0"/>
      <w:marRight w:val="0"/>
      <w:marTop w:val="0"/>
      <w:marBottom w:val="0"/>
      <w:divBdr>
        <w:top w:val="none" w:sz="0" w:space="0" w:color="auto"/>
        <w:left w:val="none" w:sz="0" w:space="0" w:color="auto"/>
        <w:bottom w:val="none" w:sz="0" w:space="0" w:color="auto"/>
        <w:right w:val="none" w:sz="0" w:space="0" w:color="auto"/>
      </w:divBdr>
    </w:div>
    <w:div w:id="159853185">
      <w:bodyDiv w:val="1"/>
      <w:marLeft w:val="0"/>
      <w:marRight w:val="0"/>
      <w:marTop w:val="0"/>
      <w:marBottom w:val="0"/>
      <w:divBdr>
        <w:top w:val="none" w:sz="0" w:space="0" w:color="auto"/>
        <w:left w:val="none" w:sz="0" w:space="0" w:color="auto"/>
        <w:bottom w:val="none" w:sz="0" w:space="0" w:color="auto"/>
        <w:right w:val="none" w:sz="0" w:space="0" w:color="auto"/>
      </w:divBdr>
    </w:div>
    <w:div w:id="240021589">
      <w:bodyDiv w:val="1"/>
      <w:marLeft w:val="0"/>
      <w:marRight w:val="0"/>
      <w:marTop w:val="0"/>
      <w:marBottom w:val="0"/>
      <w:divBdr>
        <w:top w:val="none" w:sz="0" w:space="0" w:color="auto"/>
        <w:left w:val="none" w:sz="0" w:space="0" w:color="auto"/>
        <w:bottom w:val="none" w:sz="0" w:space="0" w:color="auto"/>
        <w:right w:val="none" w:sz="0" w:space="0" w:color="auto"/>
      </w:divBdr>
    </w:div>
    <w:div w:id="371223629">
      <w:bodyDiv w:val="1"/>
      <w:marLeft w:val="0"/>
      <w:marRight w:val="0"/>
      <w:marTop w:val="0"/>
      <w:marBottom w:val="0"/>
      <w:divBdr>
        <w:top w:val="none" w:sz="0" w:space="0" w:color="auto"/>
        <w:left w:val="none" w:sz="0" w:space="0" w:color="auto"/>
        <w:bottom w:val="none" w:sz="0" w:space="0" w:color="auto"/>
        <w:right w:val="none" w:sz="0" w:space="0" w:color="auto"/>
      </w:divBdr>
    </w:div>
    <w:div w:id="560680462">
      <w:bodyDiv w:val="1"/>
      <w:marLeft w:val="0"/>
      <w:marRight w:val="0"/>
      <w:marTop w:val="0"/>
      <w:marBottom w:val="0"/>
      <w:divBdr>
        <w:top w:val="none" w:sz="0" w:space="0" w:color="auto"/>
        <w:left w:val="none" w:sz="0" w:space="0" w:color="auto"/>
        <w:bottom w:val="none" w:sz="0" w:space="0" w:color="auto"/>
        <w:right w:val="none" w:sz="0" w:space="0" w:color="auto"/>
      </w:divBdr>
    </w:div>
    <w:div w:id="685257502">
      <w:bodyDiv w:val="1"/>
      <w:marLeft w:val="0"/>
      <w:marRight w:val="0"/>
      <w:marTop w:val="0"/>
      <w:marBottom w:val="0"/>
      <w:divBdr>
        <w:top w:val="none" w:sz="0" w:space="0" w:color="auto"/>
        <w:left w:val="none" w:sz="0" w:space="0" w:color="auto"/>
        <w:bottom w:val="none" w:sz="0" w:space="0" w:color="auto"/>
        <w:right w:val="none" w:sz="0" w:space="0" w:color="auto"/>
      </w:divBdr>
    </w:div>
    <w:div w:id="955529464">
      <w:bodyDiv w:val="1"/>
      <w:marLeft w:val="0"/>
      <w:marRight w:val="0"/>
      <w:marTop w:val="0"/>
      <w:marBottom w:val="0"/>
      <w:divBdr>
        <w:top w:val="none" w:sz="0" w:space="0" w:color="auto"/>
        <w:left w:val="none" w:sz="0" w:space="0" w:color="auto"/>
        <w:bottom w:val="none" w:sz="0" w:space="0" w:color="auto"/>
        <w:right w:val="none" w:sz="0" w:space="0" w:color="auto"/>
      </w:divBdr>
    </w:div>
    <w:div w:id="1093210318">
      <w:bodyDiv w:val="1"/>
      <w:marLeft w:val="0"/>
      <w:marRight w:val="0"/>
      <w:marTop w:val="0"/>
      <w:marBottom w:val="0"/>
      <w:divBdr>
        <w:top w:val="none" w:sz="0" w:space="0" w:color="auto"/>
        <w:left w:val="none" w:sz="0" w:space="0" w:color="auto"/>
        <w:bottom w:val="none" w:sz="0" w:space="0" w:color="auto"/>
        <w:right w:val="none" w:sz="0" w:space="0" w:color="auto"/>
      </w:divBdr>
    </w:div>
    <w:div w:id="1528832228">
      <w:bodyDiv w:val="1"/>
      <w:marLeft w:val="0"/>
      <w:marRight w:val="0"/>
      <w:marTop w:val="0"/>
      <w:marBottom w:val="0"/>
      <w:divBdr>
        <w:top w:val="none" w:sz="0" w:space="0" w:color="auto"/>
        <w:left w:val="none" w:sz="0" w:space="0" w:color="auto"/>
        <w:bottom w:val="none" w:sz="0" w:space="0" w:color="auto"/>
        <w:right w:val="none" w:sz="0" w:space="0" w:color="auto"/>
      </w:divBdr>
    </w:div>
    <w:div w:id="1585914983">
      <w:bodyDiv w:val="1"/>
      <w:marLeft w:val="0"/>
      <w:marRight w:val="0"/>
      <w:marTop w:val="0"/>
      <w:marBottom w:val="0"/>
      <w:divBdr>
        <w:top w:val="none" w:sz="0" w:space="0" w:color="auto"/>
        <w:left w:val="none" w:sz="0" w:space="0" w:color="auto"/>
        <w:bottom w:val="none" w:sz="0" w:space="0" w:color="auto"/>
        <w:right w:val="none" w:sz="0" w:space="0" w:color="auto"/>
      </w:divBdr>
    </w:div>
    <w:div w:id="1690838383">
      <w:bodyDiv w:val="1"/>
      <w:marLeft w:val="0"/>
      <w:marRight w:val="0"/>
      <w:marTop w:val="0"/>
      <w:marBottom w:val="0"/>
      <w:divBdr>
        <w:top w:val="none" w:sz="0" w:space="0" w:color="auto"/>
        <w:left w:val="none" w:sz="0" w:space="0" w:color="auto"/>
        <w:bottom w:val="none" w:sz="0" w:space="0" w:color="auto"/>
        <w:right w:val="none" w:sz="0" w:space="0" w:color="auto"/>
      </w:divBdr>
    </w:div>
    <w:div w:id="1696465413">
      <w:bodyDiv w:val="1"/>
      <w:marLeft w:val="0"/>
      <w:marRight w:val="0"/>
      <w:marTop w:val="0"/>
      <w:marBottom w:val="0"/>
      <w:divBdr>
        <w:top w:val="none" w:sz="0" w:space="0" w:color="auto"/>
        <w:left w:val="none" w:sz="0" w:space="0" w:color="auto"/>
        <w:bottom w:val="none" w:sz="0" w:space="0" w:color="auto"/>
        <w:right w:val="none" w:sz="0" w:space="0" w:color="auto"/>
      </w:divBdr>
    </w:div>
    <w:div w:id="1713919441">
      <w:bodyDiv w:val="1"/>
      <w:marLeft w:val="0"/>
      <w:marRight w:val="0"/>
      <w:marTop w:val="0"/>
      <w:marBottom w:val="0"/>
      <w:divBdr>
        <w:top w:val="none" w:sz="0" w:space="0" w:color="auto"/>
        <w:left w:val="none" w:sz="0" w:space="0" w:color="auto"/>
        <w:bottom w:val="none" w:sz="0" w:space="0" w:color="auto"/>
        <w:right w:val="none" w:sz="0" w:space="0" w:color="auto"/>
      </w:divBdr>
    </w:div>
    <w:div w:id="1762339724">
      <w:bodyDiv w:val="1"/>
      <w:marLeft w:val="0"/>
      <w:marRight w:val="0"/>
      <w:marTop w:val="0"/>
      <w:marBottom w:val="0"/>
      <w:divBdr>
        <w:top w:val="none" w:sz="0" w:space="0" w:color="auto"/>
        <w:left w:val="none" w:sz="0" w:space="0" w:color="auto"/>
        <w:bottom w:val="none" w:sz="0" w:space="0" w:color="auto"/>
        <w:right w:val="none" w:sz="0" w:space="0" w:color="auto"/>
      </w:divBdr>
    </w:div>
    <w:div w:id="1786578615">
      <w:bodyDiv w:val="1"/>
      <w:marLeft w:val="0"/>
      <w:marRight w:val="0"/>
      <w:marTop w:val="0"/>
      <w:marBottom w:val="0"/>
      <w:divBdr>
        <w:top w:val="none" w:sz="0" w:space="0" w:color="auto"/>
        <w:left w:val="none" w:sz="0" w:space="0" w:color="auto"/>
        <w:bottom w:val="none" w:sz="0" w:space="0" w:color="auto"/>
        <w:right w:val="none" w:sz="0" w:space="0" w:color="auto"/>
      </w:divBdr>
    </w:div>
    <w:div w:id="1803956211">
      <w:bodyDiv w:val="1"/>
      <w:marLeft w:val="0"/>
      <w:marRight w:val="0"/>
      <w:marTop w:val="0"/>
      <w:marBottom w:val="0"/>
      <w:divBdr>
        <w:top w:val="none" w:sz="0" w:space="0" w:color="auto"/>
        <w:left w:val="none" w:sz="0" w:space="0" w:color="auto"/>
        <w:bottom w:val="none" w:sz="0" w:space="0" w:color="auto"/>
        <w:right w:val="none" w:sz="0" w:space="0" w:color="auto"/>
      </w:divBdr>
    </w:div>
    <w:div w:id="19819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33C7-F0CA-476F-BC12-B2D0C549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6442</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1123074</dc:creator>
  <cp:keywords/>
  <dc:description/>
  <cp:lastModifiedBy>HP</cp:lastModifiedBy>
  <cp:revision>68</cp:revision>
  <dcterms:created xsi:type="dcterms:W3CDTF">2020-10-05T03:15:00Z</dcterms:created>
  <dcterms:modified xsi:type="dcterms:W3CDTF">2020-11-30T08:50:00Z</dcterms:modified>
</cp:coreProperties>
</file>