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D0" w:rsidRDefault="001566D0" w:rsidP="00FB7ED3">
      <w:pPr>
        <w:pStyle w:val="Style1"/>
        <w:widowControl/>
        <w:contextualSpacing/>
        <w:jc w:val="center"/>
        <w:rPr>
          <w:rStyle w:val="FontStyle39"/>
        </w:rPr>
      </w:pPr>
      <w:r w:rsidRPr="001566D0">
        <w:rPr>
          <w:rStyle w:val="FontStyle39"/>
          <w:noProof/>
        </w:rPr>
        <w:drawing>
          <wp:inline distT="0" distB="0" distL="0" distR="0">
            <wp:extent cx="9777730" cy="6602674"/>
            <wp:effectExtent l="0" t="0" r="0" b="0"/>
            <wp:docPr id="1" name="Рисунок 1" descr="C:\Users\Ученик\Desktop\Сканы\Скан_2020-11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Сканы\Скан_2020-11-20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0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743C" w:rsidRPr="003609DD" w:rsidRDefault="00733A24" w:rsidP="00FB7ED3">
      <w:pPr>
        <w:pStyle w:val="Style1"/>
        <w:widowControl/>
        <w:contextualSpacing/>
        <w:jc w:val="center"/>
        <w:rPr>
          <w:rStyle w:val="FontStyle39"/>
        </w:rPr>
      </w:pPr>
      <w:r w:rsidRPr="003609DD">
        <w:rPr>
          <w:rStyle w:val="FontStyle39"/>
        </w:rPr>
        <w:lastRenderedPageBreak/>
        <w:t>Пояснительная записка</w:t>
      </w:r>
    </w:p>
    <w:p w:rsidR="003B743C" w:rsidRPr="003609DD" w:rsidRDefault="003B743C" w:rsidP="003B743C">
      <w:pPr>
        <w:pStyle w:val="Style1"/>
        <w:widowControl/>
        <w:contextualSpacing/>
        <w:jc w:val="center"/>
        <w:rPr>
          <w:rStyle w:val="FontStyle39"/>
        </w:rPr>
      </w:pPr>
    </w:p>
    <w:p w:rsidR="004F5AAD" w:rsidRPr="003609DD" w:rsidRDefault="004F5AAD" w:rsidP="004F5A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sz w:val="24"/>
          <w:szCs w:val="24"/>
        </w:rPr>
        <w:t>Рабочая программа по предмету «Технология» для 3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</w:t>
      </w:r>
      <w:r w:rsidR="00574490">
        <w:rPr>
          <w:rFonts w:ascii="Times New Roman" w:hAnsi="Times New Roman" w:cs="Times New Roman"/>
          <w:sz w:val="24"/>
          <w:szCs w:val="24"/>
        </w:rPr>
        <w:t>А</w:t>
      </w:r>
      <w:r w:rsidR="009D34B0">
        <w:rPr>
          <w:rFonts w:ascii="Times New Roman" w:hAnsi="Times New Roman" w:cs="Times New Roman"/>
          <w:sz w:val="24"/>
          <w:szCs w:val="24"/>
        </w:rPr>
        <w:t>ОУ СОШ №43 города Тюмени на 2020 – 2021</w:t>
      </w:r>
      <w:r w:rsidRPr="003609DD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84878" w:rsidRPr="003609DD">
        <w:rPr>
          <w:rFonts w:ascii="Times New Roman" w:hAnsi="Times New Roman" w:cs="Times New Roman"/>
          <w:sz w:val="24"/>
          <w:szCs w:val="24"/>
        </w:rPr>
        <w:t>.</w:t>
      </w:r>
    </w:p>
    <w:p w:rsidR="00733A24" w:rsidRPr="003609DD" w:rsidRDefault="00733A24" w:rsidP="00733A2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9DD">
        <w:rPr>
          <w:rFonts w:ascii="Times New Roman" w:hAnsi="Times New Roman" w:cs="Times New Roman"/>
          <w:b/>
          <w:sz w:val="24"/>
          <w:szCs w:val="24"/>
        </w:rPr>
        <w:t>Цели и задачи курса.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sz w:val="24"/>
          <w:szCs w:val="24"/>
        </w:rPr>
        <w:t>Целью курса является саморазвитие личности каждого ребёнка в процессе освоения мира через его собственную творческую предметную деятельность.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sz w:val="24"/>
          <w:szCs w:val="24"/>
        </w:rPr>
        <w:t>Изучение технологии в начальной школе направлено на решение следующих задач: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sz w:val="24"/>
          <w:szCs w:val="24"/>
        </w:rPr>
        <w:t>● развитие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sz w:val="24"/>
          <w:szCs w:val="24"/>
        </w:rPr>
        <w:t>● формирование общих представлений о мире, созданном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sz w:val="24"/>
          <w:szCs w:val="24"/>
        </w:rPr>
        <w:t>●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sz w:val="24"/>
          <w:szCs w:val="24"/>
        </w:rPr>
        <w:t>●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sz w:val="24"/>
          <w:szCs w:val="24"/>
        </w:rPr>
        <w:t>● 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sz w:val="24"/>
          <w:szCs w:val="24"/>
        </w:rPr>
        <w:t>●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sz w:val="24"/>
          <w:szCs w:val="24"/>
        </w:rPr>
        <w:t>●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743C" w:rsidRPr="003609DD" w:rsidRDefault="00733A24" w:rsidP="003B743C">
      <w:pPr>
        <w:pStyle w:val="Style1"/>
        <w:widowControl/>
        <w:contextualSpacing/>
        <w:jc w:val="center"/>
        <w:rPr>
          <w:rStyle w:val="FontStyle45"/>
          <w:sz w:val="24"/>
          <w:szCs w:val="24"/>
        </w:rPr>
      </w:pPr>
      <w:r w:rsidRPr="003609DD">
        <w:rPr>
          <w:rStyle w:val="FontStyle45"/>
          <w:sz w:val="24"/>
          <w:szCs w:val="24"/>
        </w:rPr>
        <w:t xml:space="preserve">Общая характеристика учебного предмета </w:t>
      </w:r>
    </w:p>
    <w:p w:rsidR="003B743C" w:rsidRPr="003609DD" w:rsidRDefault="003B743C" w:rsidP="003B743C">
      <w:pPr>
        <w:pStyle w:val="Style1"/>
        <w:widowControl/>
        <w:contextualSpacing/>
        <w:jc w:val="center"/>
        <w:rPr>
          <w:rStyle w:val="FontStyle45"/>
          <w:sz w:val="24"/>
          <w:szCs w:val="24"/>
        </w:rPr>
      </w:pPr>
      <w:r w:rsidRPr="003609DD">
        <w:rPr>
          <w:rStyle w:val="FontStyle45"/>
          <w:sz w:val="24"/>
          <w:szCs w:val="24"/>
        </w:rPr>
        <w:t>«</w:t>
      </w:r>
      <w:r w:rsidR="00733A24" w:rsidRPr="003609DD">
        <w:rPr>
          <w:rStyle w:val="FontStyle45"/>
          <w:sz w:val="24"/>
          <w:szCs w:val="24"/>
        </w:rPr>
        <w:t>Технология</w:t>
      </w:r>
      <w:r w:rsidRPr="003609DD">
        <w:rPr>
          <w:rStyle w:val="FontStyle45"/>
          <w:sz w:val="24"/>
          <w:szCs w:val="24"/>
        </w:rPr>
        <w:t>»</w:t>
      </w:r>
    </w:p>
    <w:p w:rsidR="003B743C" w:rsidRPr="003609DD" w:rsidRDefault="003B743C" w:rsidP="003B743C">
      <w:pPr>
        <w:pStyle w:val="Style1"/>
        <w:widowControl/>
        <w:contextualSpacing/>
        <w:jc w:val="center"/>
        <w:rPr>
          <w:rStyle w:val="FontStyle45"/>
          <w:sz w:val="24"/>
          <w:szCs w:val="24"/>
        </w:rPr>
      </w:pP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sz w:val="24"/>
          <w:szCs w:val="24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Pr="003609DD">
        <w:rPr>
          <w:rFonts w:ascii="Times New Roman" w:hAnsi="Times New Roman" w:cs="Times New Roman"/>
          <w:iCs/>
          <w:sz w:val="24"/>
          <w:szCs w:val="24"/>
        </w:rPr>
        <w:t>интеграцию знаний, полученных при изучении</w:t>
      </w:r>
      <w:r w:rsidRPr="003609DD">
        <w:rPr>
          <w:rFonts w:ascii="Times New Roman" w:hAnsi="Times New Roman" w:cs="Times New Roman"/>
          <w:sz w:val="24"/>
          <w:szCs w:val="24"/>
        </w:rPr>
        <w:t xml:space="preserve"> </w:t>
      </w:r>
      <w:r w:rsidRPr="003609DD">
        <w:rPr>
          <w:rFonts w:ascii="Times New Roman" w:hAnsi="Times New Roman" w:cs="Times New Roman"/>
          <w:iCs/>
          <w:sz w:val="24"/>
          <w:szCs w:val="24"/>
        </w:rPr>
        <w:t xml:space="preserve">других учебных предметов </w:t>
      </w:r>
      <w:r w:rsidRPr="003609DD">
        <w:rPr>
          <w:rFonts w:ascii="Times New Roman" w:hAnsi="Times New Roman" w:cs="Times New Roman"/>
          <w:sz w:val="24"/>
          <w:szCs w:val="24"/>
        </w:rPr>
        <w:t xml:space="preserve">(изобразительного искусства, математики, окружающего </w:t>
      </w:r>
      <w:r w:rsidRPr="003609DD">
        <w:rPr>
          <w:rFonts w:ascii="Times New Roman" w:hAnsi="Times New Roman" w:cs="Times New Roman"/>
          <w:sz w:val="24"/>
          <w:szCs w:val="24"/>
        </w:rPr>
        <w:lastRenderedPageBreak/>
        <w:t xml:space="preserve">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 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iCs/>
          <w:sz w:val="24"/>
          <w:szCs w:val="24"/>
        </w:rPr>
        <w:t xml:space="preserve">Изобразительное искусство </w:t>
      </w:r>
      <w:r w:rsidRPr="003609DD">
        <w:rPr>
          <w:rFonts w:ascii="Times New Roman" w:hAnsi="Times New Roman" w:cs="Times New Roman"/>
          <w:sz w:val="24"/>
          <w:szCs w:val="24"/>
        </w:rPr>
        <w:t>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iCs/>
          <w:sz w:val="24"/>
          <w:szCs w:val="24"/>
        </w:rPr>
        <w:t xml:space="preserve">Математика </w:t>
      </w:r>
      <w:r w:rsidRPr="003609DD">
        <w:rPr>
          <w:rFonts w:ascii="Times New Roman" w:hAnsi="Times New Roman" w:cs="Times New Roman"/>
          <w:sz w:val="24"/>
          <w:szCs w:val="24"/>
        </w:rPr>
        <w:t>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iCs/>
          <w:sz w:val="24"/>
          <w:szCs w:val="24"/>
        </w:rPr>
        <w:t xml:space="preserve">Окружающий мир </w:t>
      </w:r>
      <w:r w:rsidRPr="003609DD">
        <w:rPr>
          <w:rFonts w:ascii="Times New Roman" w:hAnsi="Times New Roman" w:cs="Times New Roman"/>
          <w:sz w:val="24"/>
          <w:szCs w:val="24"/>
        </w:rPr>
        <w:t>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iCs/>
          <w:sz w:val="24"/>
          <w:szCs w:val="24"/>
        </w:rPr>
        <w:t xml:space="preserve">Родной язык </w:t>
      </w:r>
      <w:r w:rsidRPr="003609DD">
        <w:rPr>
          <w:rFonts w:ascii="Times New Roman" w:hAnsi="Times New Roman" w:cs="Times New Roman"/>
          <w:sz w:val="24"/>
          <w:szCs w:val="24"/>
        </w:rPr>
        <w:t>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iCs/>
          <w:sz w:val="24"/>
          <w:szCs w:val="24"/>
        </w:rPr>
        <w:t xml:space="preserve">Литературное чтение </w:t>
      </w:r>
      <w:r w:rsidRPr="003609DD">
        <w:rPr>
          <w:rFonts w:ascii="Times New Roman" w:hAnsi="Times New Roman" w:cs="Times New Roman"/>
          <w:sz w:val="24"/>
          <w:szCs w:val="24"/>
        </w:rPr>
        <w:t>— работа с текстами для создания образа,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sz w:val="24"/>
          <w:szCs w:val="24"/>
        </w:rPr>
        <w:t xml:space="preserve">реализуемого в изделии. Продуктивная деятельность учащихся на уроках технологии создает уникальную основу для </w:t>
      </w:r>
      <w:r w:rsidRPr="003609DD">
        <w:rPr>
          <w:rFonts w:ascii="Times New Roman" w:hAnsi="Times New Roman" w:cs="Times New Roman"/>
          <w:iCs/>
          <w:sz w:val="24"/>
          <w:szCs w:val="24"/>
        </w:rPr>
        <w:t>самореализации личности</w:t>
      </w:r>
      <w:r w:rsidRPr="003609DD">
        <w:rPr>
          <w:rFonts w:ascii="Times New Roman" w:hAnsi="Times New Roman" w:cs="Times New Roman"/>
          <w:sz w:val="24"/>
          <w:szCs w:val="24"/>
        </w:rPr>
        <w:t xml:space="preserve">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</w:t>
      </w:r>
      <w:r w:rsidRPr="003609DD">
        <w:rPr>
          <w:rFonts w:ascii="Times New Roman" w:hAnsi="Times New Roman" w:cs="Times New Roman"/>
          <w:iCs/>
          <w:sz w:val="24"/>
          <w:szCs w:val="24"/>
        </w:rPr>
        <w:t>социализации.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sz w:val="24"/>
          <w:szCs w:val="24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</w:t>
      </w:r>
      <w:r w:rsidRPr="003609DD">
        <w:rPr>
          <w:rFonts w:ascii="Times New Roman" w:hAnsi="Times New Roman" w:cs="Times New Roman"/>
          <w:iCs/>
          <w:sz w:val="24"/>
          <w:szCs w:val="24"/>
        </w:rPr>
        <w:t xml:space="preserve">коммуникативной практики </w:t>
      </w:r>
      <w:r w:rsidRPr="003609DD">
        <w:rPr>
          <w:rFonts w:ascii="Times New Roman" w:hAnsi="Times New Roman" w:cs="Times New Roman"/>
          <w:sz w:val="24"/>
          <w:szCs w:val="24"/>
        </w:rPr>
        <w:t>учащихся и для социальной адаптации в целом</w:t>
      </w:r>
      <w:r w:rsidRPr="003609DD">
        <w:rPr>
          <w:rFonts w:ascii="Times New Roman" w:hAnsi="Times New Roman" w:cs="Times New Roman"/>
          <w:iCs/>
          <w:sz w:val="24"/>
          <w:szCs w:val="24"/>
        </w:rPr>
        <w:t>.</w:t>
      </w:r>
    </w:p>
    <w:p w:rsidR="003B743C" w:rsidRPr="003609DD" w:rsidRDefault="003B743C" w:rsidP="003B743C">
      <w:pPr>
        <w:pStyle w:val="Style8"/>
        <w:widowControl/>
        <w:contextualSpacing/>
        <w:jc w:val="center"/>
        <w:rPr>
          <w:rStyle w:val="FontStyle45"/>
          <w:sz w:val="24"/>
          <w:szCs w:val="24"/>
        </w:rPr>
      </w:pPr>
    </w:p>
    <w:p w:rsidR="003B743C" w:rsidRPr="003609DD" w:rsidRDefault="009A0345" w:rsidP="003B743C">
      <w:pPr>
        <w:pStyle w:val="Style12"/>
        <w:widowControl/>
        <w:spacing w:line="240" w:lineRule="auto"/>
        <w:ind w:firstLine="0"/>
        <w:contextualSpacing/>
        <w:jc w:val="center"/>
        <w:rPr>
          <w:rStyle w:val="FontStyle40"/>
          <w:sz w:val="24"/>
          <w:szCs w:val="24"/>
        </w:rPr>
      </w:pPr>
      <w:r w:rsidRPr="003609DD">
        <w:rPr>
          <w:rStyle w:val="FontStyle40"/>
          <w:sz w:val="24"/>
          <w:szCs w:val="24"/>
        </w:rPr>
        <w:t>Место учебного предмета</w:t>
      </w:r>
    </w:p>
    <w:p w:rsidR="003B743C" w:rsidRPr="003609DD" w:rsidRDefault="003B743C" w:rsidP="003B743C">
      <w:pPr>
        <w:pStyle w:val="Style12"/>
        <w:widowControl/>
        <w:spacing w:line="240" w:lineRule="auto"/>
        <w:ind w:firstLine="0"/>
        <w:contextualSpacing/>
        <w:jc w:val="center"/>
        <w:rPr>
          <w:rStyle w:val="FontStyle40"/>
          <w:sz w:val="24"/>
          <w:szCs w:val="24"/>
        </w:rPr>
      </w:pPr>
      <w:r w:rsidRPr="003609DD">
        <w:rPr>
          <w:rStyle w:val="FontStyle40"/>
          <w:sz w:val="24"/>
          <w:szCs w:val="24"/>
        </w:rPr>
        <w:t>«Т</w:t>
      </w:r>
      <w:r w:rsidR="009A0345" w:rsidRPr="003609DD">
        <w:rPr>
          <w:rStyle w:val="FontStyle40"/>
          <w:sz w:val="24"/>
          <w:szCs w:val="24"/>
        </w:rPr>
        <w:t>ехнология</w:t>
      </w:r>
      <w:r w:rsidRPr="003609DD">
        <w:rPr>
          <w:rStyle w:val="FontStyle40"/>
          <w:sz w:val="24"/>
          <w:szCs w:val="24"/>
        </w:rPr>
        <w:t xml:space="preserve">» </w:t>
      </w:r>
      <w:r w:rsidR="009A0345" w:rsidRPr="003609DD">
        <w:rPr>
          <w:rStyle w:val="FontStyle40"/>
          <w:sz w:val="24"/>
          <w:szCs w:val="24"/>
        </w:rPr>
        <w:t>в учебном плане</w:t>
      </w:r>
    </w:p>
    <w:p w:rsidR="003B743C" w:rsidRPr="003609DD" w:rsidRDefault="003B743C" w:rsidP="003B743C">
      <w:pPr>
        <w:pStyle w:val="Style6"/>
        <w:widowControl/>
        <w:spacing w:before="186" w:line="240" w:lineRule="auto"/>
        <w:ind w:firstLine="708"/>
        <w:contextualSpacing/>
        <w:jc w:val="both"/>
        <w:rPr>
          <w:rStyle w:val="FontStyle28"/>
          <w:sz w:val="24"/>
          <w:szCs w:val="24"/>
        </w:rPr>
      </w:pPr>
      <w:r w:rsidRPr="003609DD">
        <w:rPr>
          <w:rStyle w:val="FontStyle28"/>
          <w:sz w:val="24"/>
          <w:szCs w:val="24"/>
        </w:rPr>
        <w:t xml:space="preserve">Согласно базисному (образовательному) плану образовательных учреждений </w:t>
      </w:r>
      <w:r w:rsidRPr="003609DD">
        <w:rPr>
          <w:rStyle w:val="FontStyle26"/>
          <w:spacing w:val="-10"/>
          <w:sz w:val="24"/>
          <w:szCs w:val="24"/>
        </w:rPr>
        <w:t>РФ</w:t>
      </w:r>
      <w:r w:rsidRPr="003609DD">
        <w:rPr>
          <w:rStyle w:val="FontStyle26"/>
          <w:sz w:val="24"/>
          <w:szCs w:val="24"/>
        </w:rPr>
        <w:t xml:space="preserve"> </w:t>
      </w:r>
      <w:r w:rsidRPr="003609DD">
        <w:rPr>
          <w:rStyle w:val="FontStyle28"/>
          <w:sz w:val="24"/>
          <w:szCs w:val="24"/>
        </w:rPr>
        <w:t>всего на изучение технологии в начальной школе выделяется 135 часов, из них в 1 классе 33 часа (1 час в неделю, 33 учебные недели), по 34 часа во 2 (1 час в неделю, 34 учебные недели), 3 и 4 классах (2 часа в неделю, 34 учебные недели в каждом классе).</w:t>
      </w:r>
    </w:p>
    <w:p w:rsidR="009A0345" w:rsidRPr="003609DD" w:rsidRDefault="009A0345" w:rsidP="003B743C">
      <w:pPr>
        <w:pStyle w:val="Style6"/>
        <w:widowControl/>
        <w:spacing w:before="186" w:line="240" w:lineRule="auto"/>
        <w:ind w:firstLine="708"/>
        <w:contextualSpacing/>
        <w:jc w:val="both"/>
        <w:rPr>
          <w:rStyle w:val="FontStyle28"/>
          <w:sz w:val="24"/>
          <w:szCs w:val="24"/>
        </w:rPr>
      </w:pPr>
    </w:p>
    <w:p w:rsidR="009A0345" w:rsidRPr="003609DD" w:rsidRDefault="009A0345" w:rsidP="003B743C">
      <w:pPr>
        <w:pStyle w:val="Style6"/>
        <w:widowControl/>
        <w:spacing w:before="186" w:line="240" w:lineRule="auto"/>
        <w:ind w:firstLine="708"/>
        <w:contextualSpacing/>
        <w:jc w:val="both"/>
        <w:rPr>
          <w:rStyle w:val="FontStyle28"/>
          <w:sz w:val="24"/>
          <w:szCs w:val="24"/>
        </w:rPr>
      </w:pPr>
    </w:p>
    <w:p w:rsidR="009A0345" w:rsidRPr="003609DD" w:rsidRDefault="009A0345" w:rsidP="003B743C">
      <w:pPr>
        <w:pStyle w:val="Style6"/>
        <w:widowControl/>
        <w:spacing w:before="186" w:line="240" w:lineRule="auto"/>
        <w:ind w:firstLine="708"/>
        <w:contextualSpacing/>
        <w:jc w:val="both"/>
        <w:rPr>
          <w:rStyle w:val="FontStyle28"/>
          <w:sz w:val="24"/>
          <w:szCs w:val="24"/>
        </w:rPr>
      </w:pPr>
    </w:p>
    <w:p w:rsidR="003B743C" w:rsidRPr="003609DD" w:rsidRDefault="003B743C" w:rsidP="003B743C">
      <w:pPr>
        <w:pStyle w:val="Style12"/>
        <w:widowControl/>
        <w:spacing w:line="240" w:lineRule="auto"/>
        <w:ind w:firstLine="0"/>
        <w:contextualSpacing/>
        <w:jc w:val="center"/>
        <w:rPr>
          <w:rStyle w:val="FontStyle40"/>
          <w:sz w:val="24"/>
          <w:szCs w:val="24"/>
        </w:rPr>
      </w:pPr>
    </w:p>
    <w:p w:rsidR="003B743C" w:rsidRPr="003609DD" w:rsidRDefault="009A0345" w:rsidP="003B743C">
      <w:pPr>
        <w:pStyle w:val="Style8"/>
        <w:widowControl/>
        <w:contextualSpacing/>
        <w:jc w:val="center"/>
        <w:rPr>
          <w:rStyle w:val="FontStyle45"/>
          <w:sz w:val="24"/>
          <w:szCs w:val="24"/>
        </w:rPr>
      </w:pPr>
      <w:r w:rsidRPr="003609DD">
        <w:rPr>
          <w:rStyle w:val="FontStyle45"/>
          <w:sz w:val="24"/>
          <w:szCs w:val="24"/>
        </w:rPr>
        <w:t>Ценностные ориентиры</w:t>
      </w:r>
      <w:r w:rsidR="003B743C" w:rsidRPr="003609DD">
        <w:rPr>
          <w:rStyle w:val="FontStyle45"/>
          <w:sz w:val="24"/>
          <w:szCs w:val="24"/>
        </w:rPr>
        <w:t xml:space="preserve"> </w:t>
      </w:r>
      <w:r w:rsidRPr="003609DD">
        <w:rPr>
          <w:rStyle w:val="FontStyle45"/>
          <w:sz w:val="24"/>
          <w:szCs w:val="24"/>
        </w:rPr>
        <w:t>содержания учебного предмета</w:t>
      </w:r>
      <w:r w:rsidR="003B743C" w:rsidRPr="003609DD">
        <w:rPr>
          <w:rStyle w:val="FontStyle45"/>
          <w:sz w:val="24"/>
          <w:szCs w:val="24"/>
        </w:rPr>
        <w:t xml:space="preserve"> «Т</w:t>
      </w:r>
      <w:r w:rsidRPr="003609DD">
        <w:rPr>
          <w:rStyle w:val="FontStyle45"/>
          <w:sz w:val="24"/>
          <w:szCs w:val="24"/>
        </w:rPr>
        <w:t>ехнология</w:t>
      </w:r>
      <w:r w:rsidR="003B743C" w:rsidRPr="003609DD">
        <w:rPr>
          <w:rStyle w:val="FontStyle45"/>
          <w:sz w:val="24"/>
          <w:szCs w:val="24"/>
        </w:rPr>
        <w:t>»</w:t>
      </w:r>
    </w:p>
    <w:p w:rsidR="003B743C" w:rsidRPr="003609DD" w:rsidRDefault="003B743C" w:rsidP="003B743C">
      <w:pPr>
        <w:pStyle w:val="Style8"/>
        <w:widowControl/>
        <w:contextualSpacing/>
        <w:jc w:val="center"/>
        <w:rPr>
          <w:rStyle w:val="FontStyle45"/>
          <w:sz w:val="24"/>
          <w:szCs w:val="24"/>
        </w:rPr>
      </w:pPr>
    </w:p>
    <w:p w:rsidR="003B743C" w:rsidRPr="003609DD" w:rsidRDefault="003B743C" w:rsidP="003B743C">
      <w:pPr>
        <w:pStyle w:val="Style3"/>
        <w:widowControl/>
        <w:spacing w:line="240" w:lineRule="auto"/>
        <w:ind w:firstLine="708"/>
        <w:contextualSpacing/>
        <w:jc w:val="both"/>
        <w:rPr>
          <w:rStyle w:val="FontStyle26"/>
          <w:sz w:val="24"/>
          <w:szCs w:val="24"/>
        </w:rPr>
      </w:pPr>
      <w:r w:rsidRPr="003609DD">
        <w:rPr>
          <w:rStyle w:val="FontStyle26"/>
          <w:sz w:val="24"/>
          <w:szCs w:val="24"/>
        </w:rPr>
        <w:lastRenderedPageBreak/>
        <w:t>Занятия детей на уроках технологии продуктивной деятельностью создают уникальную основу для самореализации личности. Они отвечают возрастным особенностям психического развития детей младшего школьного возраста. Именно на уроках технологии закладываются основы трудолюбия и способности к самовыражению. Урок технологии обладает уникальными возможностями духовно-нравственного развития личности.</w:t>
      </w:r>
    </w:p>
    <w:p w:rsidR="003B743C" w:rsidRPr="003609DD" w:rsidRDefault="003B743C" w:rsidP="003B743C">
      <w:pPr>
        <w:pStyle w:val="Style3"/>
        <w:widowControl/>
        <w:spacing w:line="240" w:lineRule="auto"/>
        <w:ind w:firstLine="708"/>
        <w:contextualSpacing/>
        <w:jc w:val="both"/>
        <w:rPr>
          <w:rStyle w:val="FontStyle45"/>
          <w:b w:val="0"/>
          <w:bCs w:val="0"/>
          <w:sz w:val="24"/>
          <w:szCs w:val="24"/>
        </w:rPr>
      </w:pPr>
      <w:r w:rsidRPr="003609DD">
        <w:rPr>
          <w:rStyle w:val="FontStyle26"/>
          <w:sz w:val="24"/>
          <w:szCs w:val="24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подрастающего поколения.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sz w:val="24"/>
          <w:szCs w:val="24"/>
        </w:rPr>
        <w:t>Уникальная предметно-практическая среда, окружающая ребенка, и его предметно-</w:t>
      </w:r>
      <w:proofErr w:type="spellStart"/>
      <w:r w:rsidRPr="003609DD">
        <w:rPr>
          <w:rFonts w:ascii="Times New Roman" w:hAnsi="Times New Roman" w:cs="Times New Roman"/>
          <w:sz w:val="24"/>
          <w:szCs w:val="24"/>
        </w:rPr>
        <w:t>манипулятивная</w:t>
      </w:r>
      <w:proofErr w:type="spellEnd"/>
      <w:r w:rsidRPr="003609DD">
        <w:rPr>
          <w:rFonts w:ascii="Times New Roman" w:hAnsi="Times New Roman" w:cs="Times New Roman"/>
          <w:sz w:val="24"/>
          <w:szCs w:val="24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 учащегося. Она является </w:t>
      </w:r>
      <w:r w:rsidRPr="003609DD">
        <w:rPr>
          <w:rFonts w:ascii="Times New Roman" w:hAnsi="Times New Roman" w:cs="Times New Roman"/>
          <w:iCs/>
          <w:sz w:val="24"/>
          <w:szCs w:val="24"/>
        </w:rPr>
        <w:t xml:space="preserve">основой формирования познавательных способностей </w:t>
      </w:r>
      <w:r w:rsidRPr="003609DD">
        <w:rPr>
          <w:rFonts w:ascii="Times New Roman" w:hAnsi="Times New Roman" w:cs="Times New Roman"/>
          <w:sz w:val="24"/>
          <w:szCs w:val="24"/>
        </w:rPr>
        <w:t>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sz w:val="24"/>
          <w:szCs w:val="24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Pr="003609DD">
        <w:rPr>
          <w:rFonts w:ascii="Times New Roman" w:hAnsi="Times New Roman" w:cs="Times New Roman"/>
          <w:iCs/>
          <w:sz w:val="24"/>
          <w:szCs w:val="24"/>
        </w:rPr>
        <w:t>интеграцию знаний, полученных при изучении</w:t>
      </w:r>
      <w:r w:rsidRPr="003609DD">
        <w:rPr>
          <w:rFonts w:ascii="Times New Roman" w:hAnsi="Times New Roman" w:cs="Times New Roman"/>
          <w:sz w:val="24"/>
          <w:szCs w:val="24"/>
        </w:rPr>
        <w:t xml:space="preserve"> </w:t>
      </w:r>
      <w:r w:rsidRPr="003609DD">
        <w:rPr>
          <w:rFonts w:ascii="Times New Roman" w:hAnsi="Times New Roman" w:cs="Times New Roman"/>
          <w:iCs/>
          <w:sz w:val="24"/>
          <w:szCs w:val="24"/>
        </w:rPr>
        <w:t xml:space="preserve">других учебных предметов </w:t>
      </w:r>
      <w:r w:rsidRPr="003609DD">
        <w:rPr>
          <w:rFonts w:ascii="Times New Roman" w:hAnsi="Times New Roman" w:cs="Times New Roman"/>
          <w:sz w:val="24"/>
          <w:szCs w:val="24"/>
        </w:rPr>
        <w:t>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3B743C" w:rsidRPr="003609DD" w:rsidRDefault="003B743C" w:rsidP="003B743C">
      <w:pPr>
        <w:pStyle w:val="Style8"/>
        <w:widowControl/>
        <w:contextualSpacing/>
        <w:jc w:val="center"/>
        <w:rPr>
          <w:rStyle w:val="FontStyle45"/>
          <w:sz w:val="24"/>
          <w:szCs w:val="24"/>
        </w:rPr>
      </w:pPr>
    </w:p>
    <w:p w:rsidR="003B743C" w:rsidRPr="003609DD" w:rsidRDefault="009A0345" w:rsidP="003B743C">
      <w:pPr>
        <w:pStyle w:val="Style2"/>
        <w:widowControl/>
        <w:contextualSpacing/>
        <w:jc w:val="center"/>
        <w:rPr>
          <w:rStyle w:val="FontStyle40"/>
          <w:sz w:val="24"/>
          <w:szCs w:val="24"/>
        </w:rPr>
      </w:pPr>
      <w:r w:rsidRPr="003609DD">
        <w:rPr>
          <w:rStyle w:val="FontStyle40"/>
          <w:sz w:val="24"/>
          <w:szCs w:val="24"/>
        </w:rPr>
        <w:t>Результаты изучения учебного предмета «Технология»</w:t>
      </w:r>
    </w:p>
    <w:p w:rsidR="003B743C" w:rsidRPr="003609DD" w:rsidRDefault="003B743C" w:rsidP="003B743C">
      <w:pPr>
        <w:pStyle w:val="Style2"/>
        <w:widowControl/>
        <w:contextualSpacing/>
        <w:jc w:val="center"/>
        <w:rPr>
          <w:rStyle w:val="FontStyle40"/>
          <w:sz w:val="24"/>
          <w:szCs w:val="24"/>
        </w:rPr>
      </w:pP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Личностными </w:t>
      </w:r>
      <w:r w:rsidRPr="003609DD">
        <w:rPr>
          <w:rFonts w:ascii="Times New Roman" w:hAnsi="Times New Roman" w:cs="Times New Roman"/>
          <w:sz w:val="24"/>
          <w:szCs w:val="24"/>
        </w:rPr>
        <w:t xml:space="preserve">результатами изучения технологии является воспитание и развитие социально и личностно значимых качеств, индивидуально- 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3609DD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3609DD">
        <w:rPr>
          <w:rFonts w:ascii="Times New Roman" w:hAnsi="Times New Roman" w:cs="Times New Roman"/>
          <w:sz w:val="24"/>
          <w:szCs w:val="24"/>
        </w:rPr>
        <w:t>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9DD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Метапредметными</w:t>
      </w:r>
      <w:proofErr w:type="spellEnd"/>
      <w:r w:rsidRPr="003609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609DD">
        <w:rPr>
          <w:rFonts w:ascii="Times New Roman" w:hAnsi="Times New Roman" w:cs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Предметными </w:t>
      </w:r>
      <w:r w:rsidRPr="003609DD">
        <w:rPr>
          <w:rFonts w:ascii="Times New Roman" w:hAnsi="Times New Roman" w:cs="Times New Roman"/>
          <w:sz w:val="24"/>
          <w:szCs w:val="24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</w:p>
    <w:p w:rsidR="003B743C" w:rsidRPr="003609DD" w:rsidRDefault="003B743C" w:rsidP="003B743C">
      <w:pPr>
        <w:pStyle w:val="Style2"/>
        <w:widowControl/>
        <w:contextualSpacing/>
        <w:jc w:val="center"/>
        <w:rPr>
          <w:rStyle w:val="FontStyle40"/>
          <w:sz w:val="24"/>
          <w:szCs w:val="24"/>
        </w:rPr>
      </w:pPr>
    </w:p>
    <w:p w:rsidR="003B743C" w:rsidRPr="003609DD" w:rsidRDefault="009A0345" w:rsidP="003B743C">
      <w:pPr>
        <w:pStyle w:val="Style8"/>
        <w:widowControl/>
        <w:contextualSpacing/>
        <w:jc w:val="center"/>
        <w:rPr>
          <w:rStyle w:val="FontStyle45"/>
          <w:sz w:val="24"/>
          <w:szCs w:val="24"/>
        </w:rPr>
      </w:pPr>
      <w:r w:rsidRPr="003609DD">
        <w:rPr>
          <w:rStyle w:val="FontStyle45"/>
          <w:sz w:val="24"/>
          <w:szCs w:val="24"/>
        </w:rPr>
        <w:lastRenderedPageBreak/>
        <w:t>Содержание учебного предмета</w:t>
      </w:r>
      <w:r w:rsidR="003B743C" w:rsidRPr="003609DD">
        <w:rPr>
          <w:rStyle w:val="FontStyle45"/>
          <w:sz w:val="24"/>
          <w:szCs w:val="24"/>
        </w:rPr>
        <w:t xml:space="preserve"> </w:t>
      </w:r>
    </w:p>
    <w:p w:rsidR="003B743C" w:rsidRPr="003609DD" w:rsidRDefault="003B743C" w:rsidP="003B743C">
      <w:pPr>
        <w:pStyle w:val="Style8"/>
        <w:widowControl/>
        <w:contextualSpacing/>
        <w:jc w:val="center"/>
        <w:rPr>
          <w:rStyle w:val="FontStyle45"/>
          <w:sz w:val="24"/>
          <w:szCs w:val="24"/>
        </w:rPr>
      </w:pPr>
      <w:r w:rsidRPr="003609DD">
        <w:rPr>
          <w:rStyle w:val="FontStyle45"/>
          <w:sz w:val="24"/>
          <w:szCs w:val="24"/>
        </w:rPr>
        <w:t>«Т</w:t>
      </w:r>
      <w:r w:rsidR="009A0345" w:rsidRPr="003609DD">
        <w:rPr>
          <w:rStyle w:val="FontStyle45"/>
          <w:sz w:val="24"/>
          <w:szCs w:val="24"/>
        </w:rPr>
        <w:t>ехнология</w:t>
      </w:r>
      <w:r w:rsidRPr="003609DD">
        <w:rPr>
          <w:rStyle w:val="FontStyle45"/>
          <w:sz w:val="24"/>
          <w:szCs w:val="24"/>
        </w:rPr>
        <w:t>»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09DD">
        <w:rPr>
          <w:rFonts w:ascii="Times New Roman" w:hAnsi="Times New Roman" w:cs="Times New Roman"/>
          <w:b/>
          <w:bCs/>
          <w:iCs/>
          <w:sz w:val="24"/>
          <w:szCs w:val="24"/>
        </w:rPr>
        <w:t>3 класс  68 ч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609DD">
        <w:rPr>
          <w:rFonts w:ascii="Times New Roman" w:hAnsi="Times New Roman" w:cs="Times New Roman"/>
          <w:b/>
          <w:bCs/>
          <w:sz w:val="24"/>
          <w:szCs w:val="24"/>
        </w:rPr>
        <w:t xml:space="preserve">1. Общекультурные и </w:t>
      </w:r>
      <w:proofErr w:type="spellStart"/>
      <w:r w:rsidRPr="003609DD">
        <w:rPr>
          <w:rFonts w:ascii="Times New Roman" w:hAnsi="Times New Roman" w:cs="Times New Roman"/>
          <w:b/>
          <w:bCs/>
          <w:sz w:val="24"/>
          <w:szCs w:val="24"/>
        </w:rPr>
        <w:t>общетрудов</w:t>
      </w:r>
      <w:r w:rsidR="009A0345" w:rsidRPr="003609DD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="009A0345" w:rsidRPr="003609DD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</w:t>
      </w:r>
      <w:r w:rsidRPr="003609DD">
        <w:rPr>
          <w:rFonts w:ascii="Times New Roman" w:hAnsi="Times New Roman" w:cs="Times New Roman"/>
          <w:b/>
          <w:bCs/>
          <w:sz w:val="24"/>
          <w:szCs w:val="24"/>
        </w:rPr>
        <w:t>труда, самообслуживание (28 ч)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Отражение жизненной потребности, практичности, конструктивных и технологических особенностей, национально-культурной специфики в жилище, его обустройстве, убранстве, быте и одежде людей. Ключевые технические изобретения от Средневековья до начала ХХ в. </w:t>
      </w: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 xml:space="preserve">Использование человеком энергии сил природы (вода, ветер, огонь) для повышения производительности труда. Использование человеком силы пара, электрической энергии для решения жизненно важных проблем в разные исторические периоды. Зарождение наук. Взаимовлияние наук и технических изобретений в процессе развития человечества. Энергия природных с тихий: ветра, воды (пара). 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 xml:space="preserve">Электричество, простейшая электрическая цепь и ее компоненты. Простейшая схема электрической цепи с различными потребителями (лампочкой, звонком, электродвигателем). Гармония предметов и окружающей среды — соответствие предмета (изделия) обстановке. 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 xml:space="preserve">Элементарная проектная деятельность (обсуждение предложенного замысла, поиск доступных средств выразительности, выполнение и защита проекта). Результат проектной деятельности: изделия, подарки малышам и взрослым, пожилым (социальный проект), макеты. Распределение ролей в проектной группе и их исполнение. 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>Самоконтроль качества выполненной работы (соответствие результата работы художественному или техническому замыслу). Самообслуживание — правила безопасного пользования бытовыми электрическими приборами, электричеством.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b/>
          <w:bCs/>
          <w:sz w:val="24"/>
          <w:szCs w:val="24"/>
        </w:rPr>
        <w:t>2. Технология ручной обработки м</w:t>
      </w:r>
      <w:r w:rsidR="009A0345" w:rsidRPr="003609D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атериалов. Элементы графической </w:t>
      </w:r>
      <w:r w:rsidRPr="003609DD">
        <w:rPr>
          <w:rFonts w:ascii="Times New Roman" w:eastAsia="TimesNewRomanPSMT" w:hAnsi="Times New Roman" w:cs="Times New Roman"/>
          <w:b/>
          <w:bCs/>
          <w:sz w:val="24"/>
          <w:szCs w:val="24"/>
        </w:rPr>
        <w:t>грамоты (20 ч)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 xml:space="preserve">Некоторые виды искусственных и синтетических материалов (бумага, металлы, ткани, мех и др.), их получение, применение. Разметка разверток с опорой на простейший чертеж. Линии чертежа (осевая, центровая). Преобразование разверток несложных форм (достраивание элементов). 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 xml:space="preserve">Выбор способа соединения и соединительного материала в зависимости от требований конструкции. Выполнение рицовки с помощью канцелярского ножа. Приемы безопасной работы им. Соединение деталей косой строчкой. 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>Отделка (изделия и деталей) косой строчкой и ее вариантами (крестиком, росписью, стебельчатой строчкой и др.), кружевами, тесьмой, бусинами и т. д.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b/>
          <w:bCs/>
          <w:sz w:val="24"/>
          <w:szCs w:val="24"/>
        </w:rPr>
        <w:t>3. Конструирование и моделирование (10 ч)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 xml:space="preserve">Полезность, прочность и эстетичность как общие требования к различным конструкциям. Связь назначения изделия и его конструктивных особенностей: формы, способов соединения, соединительных материалов. 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 xml:space="preserve">Простейшие способы достижения прочности конструкций (соединение деталей  внахлест, с помощью крепежных деталей, различными видами клея, щелевого замка, сшиванием и др.). 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 xml:space="preserve">Использование принципов действия представителей животного мира для решения инженерных задач (бионика). 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 xml:space="preserve">Конструирование и моделирование изделий из разных материалов по заданным декоративно-художественным условиям. 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>Техника как часть технологического процесса, технологические машины. Общий принцип работы ветряных и водяных мельниц. Паровой двигатель.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b/>
          <w:bCs/>
          <w:sz w:val="24"/>
          <w:szCs w:val="24"/>
        </w:rPr>
        <w:t>4. Использование информационных</w:t>
      </w:r>
      <w:r w:rsidR="009A0345" w:rsidRPr="003609D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технологий (практика работы на </w:t>
      </w:r>
      <w:r w:rsidRPr="003609DD">
        <w:rPr>
          <w:rFonts w:ascii="Times New Roman" w:eastAsia="TimesNewRomanPSMT" w:hAnsi="Times New Roman" w:cs="Times New Roman"/>
          <w:b/>
          <w:bCs/>
          <w:sz w:val="24"/>
          <w:szCs w:val="24"/>
        </w:rPr>
        <w:t>компьютере) (10 ч)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lastRenderedPageBreak/>
        <w:tab/>
        <w:t xml:space="preserve">Книга как древнейший вид графической информации. Источники информации, используемые человеком в быту: телевидение, радио, печатные издания, персональный компьютер и др. 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 xml:space="preserve">Современный информационный мир. 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информации. 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45"/>
          <w:rFonts w:eastAsia="TimesNewRomanPSMT"/>
          <w:b w:val="0"/>
          <w:bCs w:val="0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ab/>
        <w:t>Работа с доступными источниками информации (книги, музеи, беседы с мастерами (мастер-классы), сеть Интернет, видео, DVD).</w:t>
      </w:r>
    </w:p>
    <w:p w:rsidR="003B743C" w:rsidRPr="003609DD" w:rsidRDefault="003B743C" w:rsidP="003B743C">
      <w:pPr>
        <w:pStyle w:val="Style8"/>
        <w:widowControl/>
        <w:contextualSpacing/>
        <w:jc w:val="center"/>
        <w:rPr>
          <w:rStyle w:val="FontStyle45"/>
          <w:sz w:val="24"/>
          <w:szCs w:val="24"/>
        </w:rPr>
      </w:pPr>
    </w:p>
    <w:p w:rsidR="003B743C" w:rsidRPr="003609DD" w:rsidRDefault="009A0345" w:rsidP="003B743C">
      <w:pPr>
        <w:pStyle w:val="Style17"/>
        <w:widowControl/>
        <w:tabs>
          <w:tab w:val="left" w:pos="77"/>
        </w:tabs>
        <w:spacing w:line="240" w:lineRule="auto"/>
        <w:contextualSpacing/>
        <w:jc w:val="center"/>
        <w:rPr>
          <w:rStyle w:val="FontStyle51"/>
          <w:b/>
          <w:i w:val="0"/>
          <w:sz w:val="24"/>
          <w:szCs w:val="24"/>
        </w:rPr>
      </w:pPr>
      <w:r w:rsidRPr="003609DD">
        <w:rPr>
          <w:rStyle w:val="FontStyle51"/>
          <w:b/>
          <w:i w:val="0"/>
          <w:sz w:val="24"/>
          <w:szCs w:val="24"/>
        </w:rPr>
        <w:t>Планируемые результаты</w:t>
      </w:r>
      <w:r w:rsidR="003B743C" w:rsidRPr="003609DD">
        <w:rPr>
          <w:rStyle w:val="FontStyle51"/>
          <w:b/>
          <w:i w:val="0"/>
          <w:sz w:val="24"/>
          <w:szCs w:val="24"/>
        </w:rPr>
        <w:t xml:space="preserve"> </w:t>
      </w:r>
      <w:r w:rsidRPr="003609DD">
        <w:rPr>
          <w:rStyle w:val="FontStyle51"/>
          <w:b/>
          <w:i w:val="0"/>
          <w:sz w:val="24"/>
          <w:szCs w:val="24"/>
        </w:rPr>
        <w:t>освоения программы</w:t>
      </w:r>
      <w:r w:rsidR="003B743C" w:rsidRPr="003609DD">
        <w:rPr>
          <w:rStyle w:val="FontStyle51"/>
          <w:b/>
          <w:i w:val="0"/>
          <w:sz w:val="24"/>
          <w:szCs w:val="24"/>
        </w:rPr>
        <w:t xml:space="preserve"> </w:t>
      </w:r>
    </w:p>
    <w:p w:rsidR="003B743C" w:rsidRPr="003609DD" w:rsidRDefault="009A0345" w:rsidP="003B743C">
      <w:pPr>
        <w:pStyle w:val="Style17"/>
        <w:widowControl/>
        <w:tabs>
          <w:tab w:val="left" w:pos="77"/>
        </w:tabs>
        <w:spacing w:line="240" w:lineRule="auto"/>
        <w:contextualSpacing/>
        <w:jc w:val="center"/>
        <w:rPr>
          <w:rStyle w:val="FontStyle51"/>
          <w:b/>
          <w:i w:val="0"/>
          <w:sz w:val="24"/>
          <w:szCs w:val="24"/>
        </w:rPr>
      </w:pPr>
      <w:r w:rsidRPr="003609DD">
        <w:rPr>
          <w:rStyle w:val="FontStyle51"/>
          <w:b/>
          <w:i w:val="0"/>
          <w:sz w:val="24"/>
          <w:szCs w:val="24"/>
        </w:rPr>
        <w:t>по технологии</w:t>
      </w:r>
      <w:r w:rsidR="003B743C" w:rsidRPr="003609DD">
        <w:rPr>
          <w:rStyle w:val="FontStyle51"/>
          <w:b/>
          <w:i w:val="0"/>
          <w:sz w:val="24"/>
          <w:szCs w:val="24"/>
        </w:rPr>
        <w:t xml:space="preserve">  </w:t>
      </w:r>
      <w:r w:rsidRPr="003609DD">
        <w:rPr>
          <w:rStyle w:val="FontStyle51"/>
          <w:b/>
          <w:i w:val="0"/>
          <w:sz w:val="24"/>
          <w:szCs w:val="24"/>
        </w:rPr>
        <w:t>в 3-ем классе</w:t>
      </w:r>
    </w:p>
    <w:p w:rsidR="003B743C" w:rsidRPr="003609DD" w:rsidRDefault="003B743C" w:rsidP="009A03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09DD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3B743C" w:rsidRPr="003609DD" w:rsidRDefault="003B743C" w:rsidP="003B74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3B743C" w:rsidRPr="003609DD" w:rsidRDefault="003B743C" w:rsidP="003B74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проявлять интерес к историческим традициям своего края и России;</w:t>
      </w:r>
    </w:p>
    <w:p w:rsidR="003B743C" w:rsidRPr="003609DD" w:rsidRDefault="003B743C" w:rsidP="003B74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3B743C" w:rsidRPr="003609DD" w:rsidRDefault="003B743C" w:rsidP="003B74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3B743C" w:rsidRPr="003609DD" w:rsidRDefault="003B743C" w:rsidP="003B74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3B743C" w:rsidRPr="003609DD" w:rsidRDefault="003B743C" w:rsidP="009A03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09DD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 результаты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609DD">
        <w:rPr>
          <w:rFonts w:ascii="Times New Roman" w:hAnsi="Times New Roman" w:cs="Times New Roman"/>
          <w:iCs/>
          <w:sz w:val="24"/>
          <w:szCs w:val="24"/>
          <w:u w:val="single"/>
        </w:rPr>
        <w:t>Регулятивные УУД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609DD">
        <w:rPr>
          <w:rFonts w:ascii="Times New Roman" w:hAnsi="Times New Roman" w:cs="Times New Roman"/>
          <w:iCs/>
          <w:sz w:val="24"/>
          <w:szCs w:val="24"/>
          <w:u w:val="single"/>
        </w:rPr>
        <w:t>Уметь:</w:t>
      </w:r>
    </w:p>
    <w:p w:rsidR="003B743C" w:rsidRPr="003609DD" w:rsidRDefault="003B743C" w:rsidP="003B74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совместно с учителем формулировать цель урока после предварительного обсуждения;</w:t>
      </w:r>
    </w:p>
    <w:p w:rsidR="003B743C" w:rsidRPr="003609DD" w:rsidRDefault="003B743C" w:rsidP="003B74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iCs/>
          <w:sz w:val="24"/>
          <w:szCs w:val="24"/>
        </w:rPr>
        <w:t xml:space="preserve">совместно с учителем </w:t>
      </w:r>
      <w:r w:rsidRPr="003609DD">
        <w:rPr>
          <w:rFonts w:ascii="Times New Roman" w:eastAsia="TimesNewRomanPSMT" w:hAnsi="Times New Roman" w:cs="Times New Roman"/>
          <w:sz w:val="24"/>
          <w:szCs w:val="24"/>
        </w:rPr>
        <w:t>выявлять и формулировать учебную проблему;</w:t>
      </w:r>
    </w:p>
    <w:p w:rsidR="003B743C" w:rsidRPr="003609DD" w:rsidRDefault="003B743C" w:rsidP="003B74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iCs/>
          <w:sz w:val="24"/>
          <w:szCs w:val="24"/>
        </w:rPr>
        <w:t xml:space="preserve">совместно с учителем </w:t>
      </w:r>
      <w:r w:rsidRPr="003609DD">
        <w:rPr>
          <w:rFonts w:ascii="Times New Roman" w:eastAsia="TimesNewRomanPSMT" w:hAnsi="Times New Roman" w:cs="Times New Roman"/>
          <w:sz w:val="24"/>
          <w:szCs w:val="24"/>
        </w:rPr>
        <w:t>анализировать предложенное задание, разделять известное и неизвестное;</w:t>
      </w:r>
    </w:p>
    <w:p w:rsidR="003B743C" w:rsidRPr="003609DD" w:rsidRDefault="003B743C" w:rsidP="003B74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hAnsi="Times New Roman" w:cs="Times New Roman"/>
          <w:iCs/>
          <w:sz w:val="24"/>
          <w:szCs w:val="24"/>
        </w:rPr>
        <w:t xml:space="preserve">самостоятельно </w:t>
      </w:r>
      <w:r w:rsidRPr="003609DD">
        <w:rPr>
          <w:rFonts w:ascii="Times New Roman" w:eastAsia="TimesNewRomanPSMT" w:hAnsi="Times New Roman" w:cs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3B743C" w:rsidRPr="003609DD" w:rsidRDefault="003B743C" w:rsidP="003B74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3B743C" w:rsidRPr="003609DD" w:rsidRDefault="003B743C" w:rsidP="003B74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осуществлять текущий контроль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3B743C" w:rsidRPr="003609DD" w:rsidRDefault="003B743C" w:rsidP="003B74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</w:pPr>
      <w:r w:rsidRPr="003609DD"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  <w:t>Познавательные УУД</w:t>
      </w:r>
    </w:p>
    <w:p w:rsidR="003B743C" w:rsidRPr="003609DD" w:rsidRDefault="003B743C" w:rsidP="003B743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iCs/>
          <w:sz w:val="24"/>
          <w:szCs w:val="24"/>
        </w:rPr>
        <w:t xml:space="preserve">с помощью учителя </w:t>
      </w:r>
      <w:r w:rsidRPr="003609DD">
        <w:rPr>
          <w:rFonts w:ascii="Times New Roman" w:eastAsia="TimesNewRomanPSMT" w:hAnsi="Times New Roman" w:cs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3B743C" w:rsidRPr="003609DD" w:rsidRDefault="003B743C" w:rsidP="003B743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3B743C" w:rsidRPr="003609DD" w:rsidRDefault="003B743C" w:rsidP="003B743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 xml:space="preserve">преобразовывать информацию: </w:t>
      </w:r>
      <w:r w:rsidRPr="003609DD">
        <w:rPr>
          <w:rFonts w:ascii="Times New Roman" w:eastAsia="TimesNewRomanPSMT" w:hAnsi="Times New Roman" w:cs="Times New Roman"/>
          <w:iCs/>
          <w:sz w:val="24"/>
          <w:szCs w:val="24"/>
        </w:rPr>
        <w:t xml:space="preserve">представлять информацию </w:t>
      </w:r>
      <w:r w:rsidRPr="003609DD">
        <w:rPr>
          <w:rFonts w:ascii="Times New Roman" w:eastAsia="TimesNewRomanPSMT" w:hAnsi="Times New Roman" w:cs="Times New Roman"/>
          <w:sz w:val="24"/>
          <w:szCs w:val="24"/>
        </w:rPr>
        <w:t>в виде текста, таблицы, схемы (в информационных проектах).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</w:pPr>
      <w:r w:rsidRPr="003609DD"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  <w:lastRenderedPageBreak/>
        <w:t>Коммуникативные УУД</w:t>
      </w:r>
    </w:p>
    <w:p w:rsidR="003B743C" w:rsidRPr="003609DD" w:rsidRDefault="003B743C" w:rsidP="003B743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 xml:space="preserve">учиться высказывать свою точку зрения и пытаться ее </w:t>
      </w:r>
      <w:r w:rsidRPr="003609DD">
        <w:rPr>
          <w:rFonts w:ascii="Times New Roman" w:eastAsia="TimesNewRomanPSMT" w:hAnsi="Times New Roman" w:cs="Times New Roman"/>
          <w:iCs/>
          <w:sz w:val="24"/>
          <w:szCs w:val="24"/>
        </w:rPr>
        <w:t>обосновать</w:t>
      </w:r>
      <w:r w:rsidRPr="003609DD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3B743C" w:rsidRPr="003609DD" w:rsidRDefault="003B743C" w:rsidP="003B743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3B743C" w:rsidRPr="003609DD" w:rsidRDefault="003B743C" w:rsidP="003B743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3B743C" w:rsidRPr="003609DD" w:rsidRDefault="003B743C" w:rsidP="003B743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уважительно относиться к позиции других, пытаться договариваться.</w:t>
      </w:r>
    </w:p>
    <w:p w:rsidR="003B743C" w:rsidRPr="003609DD" w:rsidRDefault="003B743C" w:rsidP="009A03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Pr="003609DD">
        <w:rPr>
          <w:rFonts w:ascii="Times New Roman" w:eastAsia="TimesNewRomanPSMT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3609DD">
        <w:rPr>
          <w:rFonts w:ascii="Times New Roman" w:eastAsia="TimesNewRomanPSMT" w:hAnsi="Times New Roman" w:cs="Times New Roman"/>
          <w:b/>
          <w:sz w:val="24"/>
          <w:szCs w:val="24"/>
        </w:rPr>
        <w:t>общетрудовые</w:t>
      </w:r>
      <w:proofErr w:type="spellEnd"/>
      <w:r w:rsidRPr="003609DD">
        <w:rPr>
          <w:rFonts w:ascii="Times New Roman" w:eastAsia="TimesNewRomanPSMT" w:hAnsi="Times New Roman" w:cs="Times New Roman"/>
          <w:b/>
          <w:sz w:val="24"/>
          <w:szCs w:val="24"/>
        </w:rPr>
        <w:t xml:space="preserve"> компетенции. Основы культуры труда, самообслуживание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 w:rsidRPr="003609DD"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  <w:t>Знать</w:t>
      </w:r>
      <w:r w:rsidRPr="003609DD">
        <w:rPr>
          <w:rFonts w:ascii="Times New Roman" w:eastAsia="TimesNewRomanPSMT" w:hAnsi="Times New Roman" w:cs="Times New Roman"/>
          <w:sz w:val="24"/>
          <w:szCs w:val="24"/>
          <w:u w:val="single"/>
        </w:rPr>
        <w:t>:</w:t>
      </w:r>
    </w:p>
    <w:p w:rsidR="003B743C" w:rsidRPr="003609DD" w:rsidRDefault="003B743C" w:rsidP="003B743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о характерных особенностях изученных видов декоративно- прикладного искусства;</w:t>
      </w:r>
    </w:p>
    <w:p w:rsidR="003B743C" w:rsidRPr="003609DD" w:rsidRDefault="003B743C" w:rsidP="003B743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о профессиях мастеров прикладного искусства (в рамках изученного).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</w:pPr>
      <w:r w:rsidRPr="003609DD"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  <w:t>Уметь:</w:t>
      </w:r>
    </w:p>
    <w:p w:rsidR="003B743C" w:rsidRPr="003609DD" w:rsidRDefault="003B743C" w:rsidP="003B743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3B743C" w:rsidRPr="003609DD" w:rsidRDefault="003B743C" w:rsidP="003B743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b/>
          <w:sz w:val="24"/>
          <w:szCs w:val="24"/>
        </w:rPr>
        <w:t>2. Технология ручной обработки материалов. Элементы графической грамоты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  <w:t>Знать</w:t>
      </w:r>
      <w:r w:rsidRPr="003609DD">
        <w:rPr>
          <w:rFonts w:ascii="Times New Roman" w:eastAsia="TimesNewRomanPSMT" w:hAnsi="Times New Roman" w:cs="Times New Roman"/>
          <w:iCs/>
          <w:sz w:val="24"/>
          <w:szCs w:val="24"/>
        </w:rPr>
        <w:t>:</w:t>
      </w:r>
    </w:p>
    <w:p w:rsidR="003B743C" w:rsidRPr="003609DD" w:rsidRDefault="003B743C" w:rsidP="003B743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3B743C" w:rsidRPr="003609DD" w:rsidRDefault="003B743C" w:rsidP="003B743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3B743C" w:rsidRPr="003609DD" w:rsidRDefault="003B743C" w:rsidP="003B743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основные линии чертежа (осевая и центровая);</w:t>
      </w:r>
    </w:p>
    <w:p w:rsidR="003B743C" w:rsidRPr="003609DD" w:rsidRDefault="003B743C" w:rsidP="003B743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правила безопасной работы канцелярским ножом;</w:t>
      </w:r>
    </w:p>
    <w:p w:rsidR="003B743C" w:rsidRPr="003609DD" w:rsidRDefault="003B743C" w:rsidP="003B743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косую строчку, ее варианты, их назначение;</w:t>
      </w:r>
    </w:p>
    <w:p w:rsidR="003B743C" w:rsidRPr="003609DD" w:rsidRDefault="003B743C" w:rsidP="003B743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</w:pPr>
      <w:r w:rsidRPr="003609DD"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  <w:t>Иметь представление:</w:t>
      </w:r>
    </w:p>
    <w:p w:rsidR="003B743C" w:rsidRPr="003609DD" w:rsidRDefault="003B743C" w:rsidP="003B743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о композиции декоративно-прикладного характера на плоскости и в объеме;</w:t>
      </w:r>
    </w:p>
    <w:p w:rsidR="003B743C" w:rsidRPr="003609DD" w:rsidRDefault="003B743C" w:rsidP="003B743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</w:pPr>
      <w:r w:rsidRPr="003609DD"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  <w:t>Уметь частично самостоятельно:</w:t>
      </w:r>
    </w:p>
    <w:p w:rsidR="003B743C" w:rsidRPr="003609DD" w:rsidRDefault="003B743C" w:rsidP="003B74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читать простейший чертеж (эскиз) разверток;</w:t>
      </w:r>
    </w:p>
    <w:p w:rsidR="003B743C" w:rsidRPr="003609DD" w:rsidRDefault="003B743C" w:rsidP="003B74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выполнять разметку разверток с помощью чертежных инструментов;</w:t>
      </w:r>
    </w:p>
    <w:p w:rsidR="003B743C" w:rsidRPr="003609DD" w:rsidRDefault="003B743C" w:rsidP="003B74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3B743C" w:rsidRPr="003609DD" w:rsidRDefault="003B743C" w:rsidP="003B74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выполнять рицовку;</w:t>
      </w:r>
    </w:p>
    <w:p w:rsidR="003B743C" w:rsidRPr="003609DD" w:rsidRDefault="003B743C" w:rsidP="003B74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оформлять изделия и соединять детали косой строчкой и ее вариантами;</w:t>
      </w:r>
    </w:p>
    <w:p w:rsidR="003B743C" w:rsidRPr="003609DD" w:rsidRDefault="003B743C" w:rsidP="003B74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Интернет);</w:t>
      </w:r>
    </w:p>
    <w:p w:rsidR="003B743C" w:rsidRPr="003609DD" w:rsidRDefault="003B743C" w:rsidP="003B74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решать доступные технологические задачи.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b/>
          <w:sz w:val="24"/>
          <w:szCs w:val="24"/>
        </w:rPr>
        <w:t>3. Конструирование и моделирование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</w:pPr>
      <w:r w:rsidRPr="003609DD"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  <w:t>Знать:</w:t>
      </w:r>
    </w:p>
    <w:p w:rsidR="003B743C" w:rsidRPr="003609DD" w:rsidRDefault="003B743C" w:rsidP="003B743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 w:rsidRPr="003609DD"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  <w:lastRenderedPageBreak/>
        <w:t>Уметь</w:t>
      </w:r>
      <w:r w:rsidRPr="003609DD">
        <w:rPr>
          <w:rFonts w:ascii="Times New Roman" w:eastAsia="TimesNewRomanPSMT" w:hAnsi="Times New Roman" w:cs="Times New Roman"/>
          <w:sz w:val="24"/>
          <w:szCs w:val="24"/>
          <w:u w:val="single"/>
        </w:rPr>
        <w:t>:</w:t>
      </w:r>
    </w:p>
    <w:p w:rsidR="003B743C" w:rsidRPr="003609DD" w:rsidRDefault="003B743C" w:rsidP="003B743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3B743C" w:rsidRPr="003609DD" w:rsidRDefault="003B743C" w:rsidP="003B743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3B743C" w:rsidRPr="003609DD" w:rsidRDefault="003B743C" w:rsidP="003B743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b/>
          <w:sz w:val="24"/>
          <w:szCs w:val="24"/>
        </w:rPr>
        <w:t>4. Использование информационных технологий (практика работы на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b/>
          <w:sz w:val="24"/>
          <w:szCs w:val="24"/>
        </w:rPr>
        <w:t>компьютере)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</w:pPr>
      <w:r w:rsidRPr="003609DD"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  <w:t>Знать:</w:t>
      </w:r>
    </w:p>
    <w:p w:rsidR="003B743C" w:rsidRPr="003609DD" w:rsidRDefault="003B743C" w:rsidP="003B743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3B743C" w:rsidRPr="003609DD" w:rsidRDefault="003B743C" w:rsidP="003B743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3B743C" w:rsidRPr="003609DD" w:rsidRDefault="003B743C" w:rsidP="003B74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</w:pPr>
      <w:r w:rsidRPr="003609DD">
        <w:rPr>
          <w:rFonts w:ascii="Times New Roman" w:eastAsia="TimesNewRomanPSMT" w:hAnsi="Times New Roman" w:cs="Times New Roman"/>
          <w:iCs/>
          <w:sz w:val="24"/>
          <w:szCs w:val="24"/>
          <w:u w:val="single"/>
        </w:rPr>
        <w:t>Уметь с помощью учителя:</w:t>
      </w:r>
    </w:p>
    <w:p w:rsidR="003B743C" w:rsidRPr="003609DD" w:rsidRDefault="003B743C" w:rsidP="003B743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включать и выключать компьютер;</w:t>
      </w:r>
    </w:p>
    <w:p w:rsidR="003B743C" w:rsidRPr="003609DD" w:rsidRDefault="003B743C" w:rsidP="003B743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3B743C" w:rsidRPr="003609DD" w:rsidRDefault="003B743C" w:rsidP="003B743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3B743C" w:rsidRPr="003609DD" w:rsidRDefault="003B743C" w:rsidP="003B743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FontStyle51"/>
          <w:rFonts w:eastAsia="TimesNewRomanPSMT"/>
          <w:i w:val="0"/>
          <w:iCs w:val="0"/>
          <w:sz w:val="24"/>
          <w:szCs w:val="24"/>
        </w:rPr>
      </w:pPr>
      <w:r w:rsidRPr="003609DD">
        <w:rPr>
          <w:rFonts w:ascii="Times New Roman" w:eastAsia="TimesNewRomanPSMT" w:hAnsi="Times New Roman" w:cs="Times New Roman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3B743C" w:rsidRPr="003609DD" w:rsidRDefault="003B743C" w:rsidP="003B743C">
      <w:pPr>
        <w:pStyle w:val="Style17"/>
        <w:widowControl/>
        <w:tabs>
          <w:tab w:val="left" w:pos="77"/>
        </w:tabs>
        <w:spacing w:line="240" w:lineRule="auto"/>
        <w:contextualSpacing/>
        <w:jc w:val="center"/>
        <w:rPr>
          <w:rStyle w:val="FontStyle51"/>
          <w:b/>
          <w:i w:val="0"/>
          <w:sz w:val="24"/>
          <w:szCs w:val="24"/>
        </w:rPr>
      </w:pPr>
    </w:p>
    <w:p w:rsidR="003B743C" w:rsidRPr="003609DD" w:rsidRDefault="004F18E7" w:rsidP="003B743C">
      <w:pPr>
        <w:pStyle w:val="Style2"/>
        <w:widowControl/>
        <w:contextualSpacing/>
        <w:jc w:val="center"/>
        <w:rPr>
          <w:rStyle w:val="FontStyle40"/>
          <w:sz w:val="24"/>
          <w:szCs w:val="24"/>
        </w:rPr>
      </w:pPr>
      <w:r w:rsidRPr="003609DD">
        <w:rPr>
          <w:rStyle w:val="FontStyle40"/>
          <w:sz w:val="24"/>
          <w:szCs w:val="24"/>
        </w:rPr>
        <w:t>Материально – техническое обеспечение</w:t>
      </w:r>
    </w:p>
    <w:p w:rsidR="003B743C" w:rsidRPr="003609DD" w:rsidRDefault="004F18E7" w:rsidP="003B743C">
      <w:pPr>
        <w:pStyle w:val="Style2"/>
        <w:widowControl/>
        <w:contextualSpacing/>
        <w:jc w:val="center"/>
        <w:rPr>
          <w:rStyle w:val="FontStyle40"/>
          <w:sz w:val="24"/>
          <w:szCs w:val="24"/>
        </w:rPr>
      </w:pPr>
      <w:r w:rsidRPr="003609DD">
        <w:rPr>
          <w:rStyle w:val="FontStyle40"/>
          <w:sz w:val="24"/>
          <w:szCs w:val="24"/>
        </w:rPr>
        <w:t xml:space="preserve">предмета </w:t>
      </w:r>
      <w:r w:rsidR="003B743C" w:rsidRPr="003609DD">
        <w:rPr>
          <w:rStyle w:val="FontStyle40"/>
          <w:sz w:val="24"/>
          <w:szCs w:val="24"/>
        </w:rPr>
        <w:t>«Т</w:t>
      </w:r>
      <w:r w:rsidRPr="003609DD">
        <w:rPr>
          <w:rStyle w:val="FontStyle40"/>
          <w:sz w:val="24"/>
          <w:szCs w:val="24"/>
        </w:rPr>
        <w:t>ехнология</w:t>
      </w:r>
      <w:r w:rsidR="003B743C" w:rsidRPr="003609DD">
        <w:rPr>
          <w:rStyle w:val="FontStyle40"/>
          <w:sz w:val="24"/>
          <w:szCs w:val="24"/>
        </w:rPr>
        <w:t>»</w:t>
      </w:r>
    </w:p>
    <w:p w:rsidR="003B743C" w:rsidRPr="003609DD" w:rsidRDefault="003B743C" w:rsidP="003B74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743C" w:rsidRPr="003609DD" w:rsidRDefault="003B743C" w:rsidP="003B743C">
      <w:pPr>
        <w:pStyle w:val="Style2"/>
        <w:widowControl/>
        <w:numPr>
          <w:ilvl w:val="0"/>
          <w:numId w:val="1"/>
        </w:numPr>
        <w:spacing w:before="43"/>
        <w:contextualSpacing/>
        <w:jc w:val="both"/>
        <w:rPr>
          <w:rStyle w:val="FontStyle46"/>
          <w:b/>
          <w:bCs/>
          <w:sz w:val="24"/>
          <w:szCs w:val="24"/>
        </w:rPr>
      </w:pPr>
      <w:r w:rsidRPr="003609DD">
        <w:rPr>
          <w:rStyle w:val="FontStyle46"/>
          <w:sz w:val="24"/>
          <w:szCs w:val="24"/>
        </w:rPr>
        <w:t xml:space="preserve">Учебник «Технология» 3 класс. Автор </w:t>
      </w:r>
      <w:proofErr w:type="spellStart"/>
      <w:proofErr w:type="gramStart"/>
      <w:r w:rsidRPr="003609DD">
        <w:rPr>
          <w:rStyle w:val="FontStyle46"/>
          <w:sz w:val="24"/>
          <w:szCs w:val="24"/>
        </w:rPr>
        <w:t>Е.А.Лутцева</w:t>
      </w:r>
      <w:proofErr w:type="spellEnd"/>
      <w:r w:rsidRPr="003609DD">
        <w:rPr>
          <w:rStyle w:val="FontStyle46"/>
          <w:sz w:val="24"/>
          <w:szCs w:val="24"/>
        </w:rPr>
        <w:t>..</w:t>
      </w:r>
      <w:proofErr w:type="gramEnd"/>
    </w:p>
    <w:p w:rsidR="003B743C" w:rsidRPr="003609DD" w:rsidRDefault="003B743C" w:rsidP="003B743C">
      <w:pPr>
        <w:pStyle w:val="Style2"/>
        <w:widowControl/>
        <w:numPr>
          <w:ilvl w:val="0"/>
          <w:numId w:val="1"/>
        </w:numPr>
        <w:spacing w:before="43"/>
        <w:contextualSpacing/>
        <w:jc w:val="both"/>
        <w:rPr>
          <w:rStyle w:val="FontStyle46"/>
          <w:b/>
          <w:bCs/>
          <w:sz w:val="24"/>
          <w:szCs w:val="24"/>
        </w:rPr>
      </w:pPr>
      <w:r w:rsidRPr="003609DD">
        <w:rPr>
          <w:rStyle w:val="FontStyle46"/>
          <w:sz w:val="24"/>
          <w:szCs w:val="24"/>
        </w:rPr>
        <w:t xml:space="preserve">Учебник «Изобразительное искусство» 3 класс. Автор </w:t>
      </w:r>
      <w:proofErr w:type="spellStart"/>
      <w:r w:rsidRPr="003609DD">
        <w:rPr>
          <w:rStyle w:val="FontStyle46"/>
          <w:sz w:val="24"/>
          <w:szCs w:val="24"/>
        </w:rPr>
        <w:t>Л.Г.Савенкова</w:t>
      </w:r>
      <w:proofErr w:type="spellEnd"/>
      <w:r w:rsidRPr="003609DD">
        <w:rPr>
          <w:rStyle w:val="FontStyle46"/>
          <w:sz w:val="24"/>
          <w:szCs w:val="24"/>
        </w:rPr>
        <w:t xml:space="preserve">, </w:t>
      </w:r>
      <w:proofErr w:type="spellStart"/>
      <w:r w:rsidRPr="003609DD">
        <w:rPr>
          <w:rStyle w:val="FontStyle46"/>
          <w:sz w:val="24"/>
          <w:szCs w:val="24"/>
        </w:rPr>
        <w:t>Е.А.Ермолинская</w:t>
      </w:r>
      <w:proofErr w:type="spellEnd"/>
      <w:r w:rsidRPr="003609DD">
        <w:rPr>
          <w:rStyle w:val="FontStyle46"/>
          <w:sz w:val="24"/>
          <w:szCs w:val="24"/>
        </w:rPr>
        <w:t>.</w:t>
      </w:r>
    </w:p>
    <w:p w:rsidR="003B743C" w:rsidRPr="003609DD" w:rsidRDefault="003B743C" w:rsidP="003B743C">
      <w:pPr>
        <w:pStyle w:val="Style2"/>
        <w:widowControl/>
        <w:numPr>
          <w:ilvl w:val="0"/>
          <w:numId w:val="1"/>
        </w:numPr>
        <w:spacing w:before="43"/>
        <w:contextualSpacing/>
        <w:jc w:val="both"/>
        <w:rPr>
          <w:rStyle w:val="FontStyle46"/>
          <w:b/>
          <w:bCs/>
          <w:sz w:val="24"/>
          <w:szCs w:val="24"/>
        </w:rPr>
      </w:pPr>
      <w:r w:rsidRPr="003609DD">
        <w:rPr>
          <w:rStyle w:val="FontStyle46"/>
          <w:sz w:val="24"/>
          <w:szCs w:val="24"/>
        </w:rPr>
        <w:t>Сборник программ к комплекту учебников «Начальная школа 21 века». Под редакцией Н.Ф.Виноградовой.</w:t>
      </w:r>
    </w:p>
    <w:p w:rsidR="003B743C" w:rsidRPr="003609DD" w:rsidRDefault="003B743C" w:rsidP="003B743C">
      <w:pPr>
        <w:pStyle w:val="Style2"/>
        <w:widowControl/>
        <w:numPr>
          <w:ilvl w:val="0"/>
          <w:numId w:val="1"/>
        </w:numPr>
        <w:spacing w:before="43"/>
        <w:contextualSpacing/>
        <w:jc w:val="both"/>
        <w:rPr>
          <w:rStyle w:val="FontStyle46"/>
          <w:b/>
          <w:bCs/>
          <w:sz w:val="24"/>
          <w:szCs w:val="24"/>
        </w:rPr>
      </w:pPr>
      <w:r w:rsidRPr="003609DD">
        <w:rPr>
          <w:rStyle w:val="FontStyle46"/>
          <w:sz w:val="24"/>
          <w:szCs w:val="24"/>
        </w:rPr>
        <w:t>Таблицы для уроков технологии</w:t>
      </w:r>
    </w:p>
    <w:p w:rsidR="003B743C" w:rsidRPr="003609DD" w:rsidRDefault="003B743C" w:rsidP="003B743C">
      <w:pPr>
        <w:pStyle w:val="a3"/>
        <w:numPr>
          <w:ilvl w:val="0"/>
          <w:numId w:val="1"/>
        </w:numPr>
        <w:spacing w:before="43" w:after="0" w:line="240" w:lineRule="auto"/>
        <w:jc w:val="both"/>
        <w:rPr>
          <w:rStyle w:val="FontStyle46"/>
          <w:b/>
          <w:bCs/>
          <w:sz w:val="24"/>
          <w:szCs w:val="24"/>
        </w:rPr>
      </w:pPr>
      <w:r w:rsidRPr="003609DD">
        <w:rPr>
          <w:rStyle w:val="FontStyle46"/>
          <w:sz w:val="24"/>
          <w:szCs w:val="24"/>
        </w:rPr>
        <w:t>Презентации</w:t>
      </w:r>
    </w:p>
    <w:p w:rsidR="003B743C" w:rsidRPr="003609DD" w:rsidRDefault="003B743C" w:rsidP="003B743C">
      <w:pPr>
        <w:spacing w:before="43" w:after="0" w:line="240" w:lineRule="auto"/>
        <w:jc w:val="both"/>
        <w:rPr>
          <w:rStyle w:val="FontStyle46"/>
          <w:b/>
          <w:bCs/>
          <w:sz w:val="24"/>
          <w:szCs w:val="24"/>
        </w:rPr>
      </w:pPr>
    </w:p>
    <w:p w:rsidR="003B743C" w:rsidRPr="003609DD" w:rsidRDefault="003B743C" w:rsidP="003B743C">
      <w:pPr>
        <w:spacing w:before="43" w:after="0" w:line="240" w:lineRule="auto"/>
        <w:jc w:val="both"/>
        <w:rPr>
          <w:rStyle w:val="FontStyle46"/>
          <w:b/>
          <w:bCs/>
          <w:sz w:val="24"/>
          <w:szCs w:val="24"/>
        </w:rPr>
      </w:pPr>
    </w:p>
    <w:p w:rsidR="003B743C" w:rsidRPr="003609DD" w:rsidRDefault="003B743C" w:rsidP="003B743C">
      <w:pPr>
        <w:spacing w:before="43" w:after="0" w:line="240" w:lineRule="auto"/>
        <w:jc w:val="both"/>
        <w:rPr>
          <w:rStyle w:val="FontStyle46"/>
          <w:b/>
          <w:bCs/>
          <w:sz w:val="24"/>
          <w:szCs w:val="24"/>
        </w:rPr>
      </w:pPr>
    </w:p>
    <w:p w:rsidR="003B743C" w:rsidRPr="003609DD" w:rsidRDefault="003B743C" w:rsidP="003B743C">
      <w:pPr>
        <w:spacing w:before="43" w:after="0" w:line="240" w:lineRule="auto"/>
        <w:jc w:val="both"/>
        <w:rPr>
          <w:rStyle w:val="FontStyle46"/>
          <w:b/>
          <w:bCs/>
          <w:sz w:val="24"/>
          <w:szCs w:val="24"/>
        </w:rPr>
      </w:pPr>
    </w:p>
    <w:p w:rsidR="003B743C" w:rsidRPr="003609DD" w:rsidRDefault="003B743C" w:rsidP="003B743C">
      <w:pPr>
        <w:spacing w:before="43" w:after="0" w:line="240" w:lineRule="auto"/>
        <w:jc w:val="both"/>
        <w:rPr>
          <w:rStyle w:val="FontStyle46"/>
          <w:b/>
          <w:bCs/>
          <w:sz w:val="24"/>
          <w:szCs w:val="24"/>
        </w:rPr>
      </w:pPr>
    </w:p>
    <w:p w:rsidR="003B743C" w:rsidRDefault="003B743C" w:rsidP="003B743C">
      <w:pPr>
        <w:spacing w:before="43" w:after="0" w:line="240" w:lineRule="auto"/>
        <w:jc w:val="both"/>
        <w:rPr>
          <w:rStyle w:val="FontStyle46"/>
          <w:b/>
          <w:bCs/>
          <w:sz w:val="24"/>
          <w:szCs w:val="24"/>
        </w:rPr>
      </w:pPr>
    </w:p>
    <w:p w:rsidR="003609DD" w:rsidRPr="003609DD" w:rsidRDefault="003609DD" w:rsidP="003B743C">
      <w:pPr>
        <w:spacing w:before="43" w:after="0" w:line="240" w:lineRule="auto"/>
        <w:jc w:val="both"/>
        <w:rPr>
          <w:rStyle w:val="FontStyle46"/>
          <w:b/>
          <w:bCs/>
          <w:sz w:val="24"/>
          <w:szCs w:val="24"/>
        </w:rPr>
      </w:pPr>
    </w:p>
    <w:p w:rsidR="003B743C" w:rsidRPr="003609DD" w:rsidRDefault="003B743C" w:rsidP="003B743C">
      <w:pPr>
        <w:spacing w:before="43" w:after="0" w:line="240" w:lineRule="auto"/>
        <w:jc w:val="both"/>
        <w:rPr>
          <w:rStyle w:val="FontStyle46"/>
          <w:b/>
          <w:bCs/>
          <w:sz w:val="24"/>
          <w:szCs w:val="24"/>
        </w:rPr>
      </w:pPr>
    </w:p>
    <w:p w:rsidR="003B743C" w:rsidRPr="003609DD" w:rsidRDefault="003B743C" w:rsidP="003B74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9D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3B743C" w:rsidRPr="003609DD" w:rsidRDefault="003B743C" w:rsidP="003B74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3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479"/>
        <w:gridCol w:w="1949"/>
        <w:gridCol w:w="2423"/>
        <w:gridCol w:w="2056"/>
        <w:gridCol w:w="2553"/>
        <w:gridCol w:w="1932"/>
        <w:gridCol w:w="1141"/>
        <w:gridCol w:w="1026"/>
      </w:tblGrid>
      <w:tr w:rsidR="003B743C" w:rsidRPr="003609DD" w:rsidTr="005B4B21">
        <w:trPr>
          <w:trHeight w:val="243"/>
        </w:trPr>
        <w:tc>
          <w:tcPr>
            <w:tcW w:w="240" w:type="pct"/>
            <w:vMerge w:val="restar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758" w:type="pct"/>
            <w:vMerge w:val="restar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тип урока</w:t>
            </w:r>
          </w:p>
        </w:tc>
        <w:tc>
          <w:tcPr>
            <w:tcW w:w="596" w:type="pct"/>
            <w:vMerge w:val="restar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</w:t>
            </w: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держание темы, термины и понятия</w:t>
            </w:r>
          </w:p>
        </w:tc>
        <w:tc>
          <w:tcPr>
            <w:tcW w:w="741" w:type="pct"/>
            <w:vMerge w:val="restar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деятельности, формы  работы</w:t>
            </w:r>
          </w:p>
        </w:tc>
        <w:tc>
          <w:tcPr>
            <w:tcW w:w="1410" w:type="pct"/>
            <w:gridSpan w:val="2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91" w:type="pct"/>
            <w:vMerge w:val="restar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Творческая, исследова</w:t>
            </w: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тельская, проектная дея</w:t>
            </w: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тельность учащихся</w:t>
            </w:r>
          </w:p>
        </w:tc>
        <w:tc>
          <w:tcPr>
            <w:tcW w:w="349" w:type="pct"/>
            <w:vMerge w:val="restar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314" w:type="pct"/>
            <w:vMerge w:val="restar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3B743C" w:rsidRPr="003609DD" w:rsidTr="005B4B21">
        <w:trPr>
          <w:trHeight w:val="1289"/>
        </w:trPr>
        <w:tc>
          <w:tcPr>
            <w:tcW w:w="240" w:type="pct"/>
            <w:vMerge/>
            <w:vAlign w:val="center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  <w:vAlign w:val="center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  <w:vAlign w:val="center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Освоение предметных знаний</w:t>
            </w: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(базовые по</w:t>
            </w: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нятия)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  <w:r w:rsidRPr="00360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(УУД)</w:t>
            </w:r>
          </w:p>
        </w:tc>
        <w:tc>
          <w:tcPr>
            <w:tcW w:w="591" w:type="pct"/>
            <w:vMerge/>
            <w:vAlign w:val="center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времени. Проект «Фигура дамы» (урок-исследование).</w:t>
            </w:r>
            <w:r w:rsidR="00480238" w:rsidRPr="003609D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>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жизненной потребности, практичности, конструктивных и технологических особенностей  в жилище.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Фронтальная – 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знакомство с рубри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ками учебника. Чте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softHyphen/>
              <w:t>ние и анализ текста учебни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softHyphen/>
              <w:t>ка «Напутствие».</w:t>
            </w:r>
          </w:p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работа с рубрикой учебника «Вы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softHyphen/>
              <w:t xml:space="preserve">скажи догадку».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анализ текста учебника «Зеркало времени».</w:t>
            </w:r>
          </w:p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работа в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 рабочей тетради. Выполнение задания №1.Рассказ о профессиях своих родителей.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pStyle w:val="TableContents"/>
              <w:suppressLineNumbers w:val="0"/>
              <w:suppressAutoHyphens w:val="0"/>
              <w:spacing w:after="283"/>
              <w:contextualSpacing/>
              <w:rPr>
                <w:rFonts w:cs="Times New Roman"/>
              </w:rPr>
            </w:pPr>
            <w:r w:rsidRPr="003609DD">
              <w:rPr>
                <w:rFonts w:cs="Times New Roman"/>
              </w:rPr>
              <w:t>Профессии своих родителей и сферы человеческой деятельности, к которым эти профессии относятся.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формулировать цель урока после предварительного обсуждения.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учиться высказывать свою точку зрения и пытаться её обосновывать.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построек Древней Руси. Введение терминов: профессия, проект, проектирование, зодчество.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4" w:type="pct"/>
          </w:tcPr>
          <w:p w:rsidR="003B743C" w:rsidRPr="003609DD" w:rsidRDefault="003B743C" w:rsidP="004F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Зеркало времени. Проект </w:t>
            </w:r>
            <w:r w:rsidRPr="003609DD">
              <w:rPr>
                <w:rFonts w:ascii="Times New Roman" w:hAnsi="Times New Roman" w:cs="Times New Roman"/>
                <w:sz w:val="24"/>
                <w:szCs w:val="24"/>
              </w:rPr>
              <w:t>«Модель одежды» (комбинированный).</w:t>
            </w:r>
            <w:r w:rsidR="00480238" w:rsidRPr="003609D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>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национально-культурной специфики в жилище.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игра «Узнай профессию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 xml:space="preserve">». </w:t>
            </w:r>
          </w:p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Коллективная 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– 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р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абота с рубри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  <w:t>кой «Выскажи догадку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 xml:space="preserve">».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lastRenderedPageBreak/>
              <w:t>Рассматривание фотографий и рисунков, отражающих жизнь людей в разные исторические времена.</w:t>
            </w:r>
          </w:p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Индивидуальная – 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выбор модели одежды определённой эпохи.</w:t>
            </w:r>
          </w:p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w w:val="106"/>
                <w:sz w:val="24"/>
                <w:szCs w:val="24"/>
              </w:rPr>
              <w:t>Групповая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t xml:space="preserve"> – изготовление модели одежды.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Характерные особенности видов декоративно - прикладного </w:t>
            </w:r>
            <w:r w:rsidRPr="00360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выявлять и формулировать учебную проблему.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слушать других, пытаться принимать другую точку зрения.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проявлять  интерес к историческим традициям своего края и России.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Проектирование модели одежды выбранной эпохи.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4" w:type="pct"/>
          </w:tcPr>
          <w:p w:rsidR="003B743C" w:rsidRPr="003609DD" w:rsidRDefault="003B743C" w:rsidP="004F18E7">
            <w:pPr>
              <w:spacing w:line="240" w:lineRule="auto"/>
              <w:ind w:left="-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Зеркало времени. Проект «Костюм»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(комбинированный).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жизненной потребности в обустройстве, убранстве, быте и одежде людей.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чтение текста в учебнике «Разные времена – разная одежда».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работа с рубрикой «Выскажи догадку»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составление высказываний на тему «О чём может рассказать одежда?».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в рабочей тетра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ди.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Проектирование русского костюма.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Разрабатывать несложные тематические проекты и самостоятельно их реализовывать, вносить коррективы в полученные результаты.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преобразовывать информацию: представлять её в виде схемы, таблицы, текста, рисунка.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уважительно относиться к позиции других, пытаться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договариваться.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испытывать потребность в самореализации в доступной декоративно-прикладной деятельности, простейшем техническом моделировании.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Проектирование русского костюма. Введение понятий: «модельер», «гардероб».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4" w:type="pct"/>
          </w:tcPr>
          <w:p w:rsidR="003B743C" w:rsidRPr="003609DD" w:rsidRDefault="003B743C" w:rsidP="005B4B21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времени. Проект «Макет здания» (урок-практикум).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жизненной потребности в технических объектах.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Индивидуальная 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–  проверка усвоенного материала. Тест.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–решение архитектурной задачи в учебнике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Индивидуальная – 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в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ыполнение заданий в рабочей тетради</w:t>
            </w: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составление макета здания.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hAnsi="Times New Roman" w:cs="Times New Roman"/>
                <w:sz w:val="24"/>
                <w:szCs w:val="24"/>
              </w:rPr>
              <w:t>Проект. Создание проекта.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коллективно разрабатывать несложные тематические проекты и самостоятельно их реализовывать, вносить коррективы в полученные результаты.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уважительно относиться к позиции других, пытаться договариваться.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принимать мнения и высказывания других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 – коллективный проект «Макет здания». Знакомство с профессией архитектора. Решение архитектурной задачи.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4" w:type="pct"/>
          </w:tcPr>
          <w:p w:rsidR="003B743C" w:rsidRPr="003609DD" w:rsidRDefault="003B743C" w:rsidP="005B4B21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и объемные фигуры. Проект  «Поздравительная открытка» (комбинированный)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творец материальной среды.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Фронтальная 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–  работа с руб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рикой «Выскажи догадку» и текстом учебника «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фигуры и объёмные формы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Коллективная – 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 обсуждение материала этого текста.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 xml:space="preserve">Работа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с рубрикой «Потренируйся!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».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изготовление поздравительной открытки.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фигуры и объёмные формы.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самостоятельно выполнять пробные поисковые действия для выявления оптимального решения проблемы.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сравнивать, обобщать, наблюдать и делать самосто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ятельные   простые выводы.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уважительно относиться к позиции других, пытаться договариваться.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испытывать потребность в самореализации в доступной декоративно-прикладной деятельности, простейшем техническом моделировании.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Работа с руб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 xml:space="preserve">рикой «Выскажи догадку». 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Самостоятельная работа.</w:t>
            </w:r>
          </w:p>
        </w:tc>
        <w:tc>
          <w:tcPr>
            <w:tcW w:w="349" w:type="pct"/>
          </w:tcPr>
          <w:p w:rsidR="003B743C" w:rsidRPr="003609DD" w:rsidRDefault="00FD524C" w:rsidP="00A21EB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4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и объемные фигуры. Проект «Коробочка» (комбинированный).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созидатель и создатель материальной среды.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«Плоские фигуры и объёмные формы».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изготовление 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коробочки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работа с рубрикой «Выскажи догадку»; самостоятельная работа в рабо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чей тетради.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Плоские фигуры и объёмные формы.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выполнять текущий контроль и оценку выполненной работы по предложенным учителем критериям.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слушать других, пытаться принимать другую точку зрения.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Просмотр презентации «Плоские фигуры и объёмные формы». 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Работа с руб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 xml:space="preserve">рикой 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«Выскажи догадку».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коробочки.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4" w:type="pct"/>
          </w:tcPr>
          <w:p w:rsidR="003B743C" w:rsidRPr="003609DD" w:rsidRDefault="003B743C" w:rsidP="005B4B21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и объемные фигуры. Проект  «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Макет крепости» (урок-проект).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создатель духовно-культурной среды.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–  обсуждение и рассматривание 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фотографий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рисунков построек Древней Руси, отражающих их назначение (для обороны,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религиозных целей, для жизни).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повторение 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безопасности при работе с клеем, ножницами.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проект – макет 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крепости с использованием картона, спичечных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коробков, цветной бумаги. 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Взаимовлияние наук и технических изобретений в процессе развития человечества.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lastRenderedPageBreak/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Фотографии и рисунки построек Древней Руси, отражающих их назначение (для обороны, для религиозных целей, для жизни). Создание коллективного проекта «Постройки Древней Руси.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Макет крепости».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4" w:type="pct"/>
          </w:tcPr>
          <w:p w:rsidR="003B743C" w:rsidRPr="003609DD" w:rsidRDefault="003B743C" w:rsidP="005B4B21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и объемные фигуры. Проект  «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Макет крепости» (урок-проект).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Механизмы, работающие на энергии сил природы.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обсуждение темы «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человеком энергии сил природы (воды, ветра, огня) для повышения производительности труда».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–  завершение 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проекта – макета крепости с использованием картона, спичечных коробков, цветной бумаги.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защита проекта.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человеком энергии сил природы (воды, ветра, огня) для повышения производительности труда.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lastRenderedPageBreak/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Создание коллективного проекта «Постройки Древней Руси. Макет крепости». Защита проекта.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4" w:type="pct"/>
          </w:tcPr>
          <w:p w:rsidR="003B743C" w:rsidRPr="003609DD" w:rsidRDefault="003B743C" w:rsidP="005B4B21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и объемные фигуры. Проект  «Кошка» (комбинированный)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 - венец природы.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Фронтальная – 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беседа  с опорой на презентацию «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Кошки»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Групповая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чтение материала учебника, 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рассматривание рисунка 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макета кошки (бумага, картон).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  работа в рабочей тетради.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человеком  природы 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коллективно разрабатывать несложные тематические проекты и самостоятельно их реализовывать, вносить коррективы в полученные результаты.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сравнивать, обобщать, наблюдать и делать самосто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ятельные   простые выводы.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Презентация 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«Кошки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 Изготовление кошки из конуса.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4" w:type="pct"/>
          </w:tcPr>
          <w:p w:rsidR="003B743C" w:rsidRPr="003609DD" w:rsidRDefault="003B743C" w:rsidP="005B4B21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и объемные фигуры. Проект  «Куб» (комбинированный)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 - венец природы.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Коллективная – </w:t>
            </w:r>
            <w:r w:rsidRPr="003609DD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преобразование энергии сил природы. Просмотр презентации.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Фронтальная –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исследования: полезная форма куба. 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модели куба (картон, бумага).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работа в рабочей тетради.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человеком энергии сил природы 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совместно с учителем анализировать предложенное задание, разделять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известное и неизвестное.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сравнивать, обобщать, наблюдать и делать самосто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ятельные   простые выводы.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Исследования: полезная и форма куба. Изготовление модели куба. 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Работа с презентацией.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4" w:type="pct"/>
          </w:tcPr>
          <w:p w:rsidR="003B743C" w:rsidRPr="003609DD" w:rsidRDefault="003B743C" w:rsidP="005B4B21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и объемные фигуры. Проект  «Змея» (комбинированный)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беседа «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Змеи».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в чем польза змей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завершение работы.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работ.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Взаимовлияние наук и технических изобретений в процессе развития человечества.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коллективно разрабатывать несложные тематические проекты и самостоятельно их реализовывать, вносить коррективы в полученные результаты.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</w:t>
            </w: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lastRenderedPageBreak/>
              <w:t>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уважительно относиться к позиции других, пытаться договариваться.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Исследования: змеи-пресмыкающиеся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Работа с презентацией.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4" w:type="pct"/>
          </w:tcPr>
          <w:p w:rsidR="003B743C" w:rsidRPr="003609DD" w:rsidRDefault="003B743C" w:rsidP="002A13F8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и объемные фигуры. Проект  Игрушки из коробков» (комбинированный)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изобретения человечества.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Фронтальная 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– беседа с опорой на презентацию «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человеком бросового материала»</w:t>
            </w:r>
            <w:r w:rsidRPr="00360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изготовление 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игрушек. 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Работа в группах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выставка работ.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29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Взаимовлияние наук и технических изобретений в процессе развития человечества.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коллективно разрабатывать несложные тематические проекты и самостоятельно их реализовывать, вносить коррективы в полученные результаты.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уважительно относиться к позиции других, пытаться договариваться.</w:t>
            </w:r>
          </w:p>
          <w:p w:rsidR="003B743C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  <w:p w:rsidR="00FD524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591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Просмотр и обсуждение презентации 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человеком бросового материала»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4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проект «Дед Мороз»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культура, предметы и изделия, обладающие коммуникативным смыслом: открытки, сувениры, подарки и т.п.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демонстрация </w:t>
            </w:r>
            <w:r w:rsidRPr="003609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приемов работы: складывание, сгибание, склеивание, разметка.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Коллективная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обсуждение вопроса «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культура, предметы и изделия, обладающие коммуникативным смыслом».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 изготовление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подарков малышам и взрослым.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Индивидуальная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защита своего проекта.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Элементарная проектная деятельность. Результат – изделия, подарки малышам и взрослым.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сравнивать, обобщать, наблюдать и делать самосто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ятельные   простые выводы.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формулировать цель урока после предварительного обсуждения.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учиться высказывать свою точку зрения и пытаться её обосновывать.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Элементарная проектная деятельность. Результат – изделия, подарки на Новый год.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4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проект «Фонарик»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культура, предметы и изделия, обладающие коммуникативным смыслом: открытки, сувениры, подарки и т.п.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демонстрация </w:t>
            </w:r>
            <w:r w:rsidRPr="003609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приемов работы: складывание, сгибание, склеивание, разметка.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Коллективная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обсуждение вопроса «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культура, предметы и изделия, обладающие коммуникативным смыслом».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 изготовление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подарков малышам и взрослым.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Индивидуальная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защита своего проекта.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Элементарная проектная деятельность. Результат – изделия, подарки малышам и взрослым.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сравнивать, обобщать, наблюдать и делать самосто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ятельные   простые выводы.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формулировать цель урока после предварительного обсуждения.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учиться высказывать свою точку зрения и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пытаться её обосновывать.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Элементарная проектная деятельность. Результат – изделия, подарки на Новый год.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4" w:type="pct"/>
          </w:tcPr>
          <w:p w:rsidR="003B743C" w:rsidRPr="003609DD" w:rsidRDefault="003B743C" w:rsidP="002A13F8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проект «Поросенок»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культура, предметы и изделия, обладающие коммуникативным смыслом: открытки, сувениры, подарки и т.п.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демонстрация </w:t>
            </w:r>
            <w:r w:rsidRPr="003609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приемов работы: складывание, сгибание, склеивание, разметка.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Коллективная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обсуждение вопроса «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культура, предметы и изделия, обладающие коммуникативным смыслом».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 изготовление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подарков малышам и взрослым.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Индивидуальная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защита своего проекта.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Элементарная проектная деятельность. Результат – изделия, подарки малышам и взрослым.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сравнивать, обобщать, наблюдать и делать самосто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ятельные   простые выводы.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формулировать цель урока после предварительного обсуждения.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учиться высказывать свою точку зрения и пытаться её обосновывать.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Элементарная проектная деятельность. Результат – изделия, подарки на Новый год.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4" w:type="pct"/>
          </w:tcPr>
          <w:p w:rsidR="003B743C" w:rsidRPr="003609DD" w:rsidRDefault="003B743C" w:rsidP="002A13F8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проект «Подвески»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(комбинированный).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Коммуникативная культура, предметы и изделия, обладающие коммуникативным смыслом: открытки,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сувениры, подарки и т.п.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демонстрация </w:t>
            </w:r>
            <w:r w:rsidRPr="003609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приемов работы: складывание, сгибание, склеивание, разметка.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Коллективная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обсуждение вопроса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культура, предметы и изделия, обладающие коммуникативным смыслом».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 изготовление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подарков малышам и взрослым.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Индивидуальная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защита своего проекта.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Элементарная проектная деятельность. Результат – изделия, подарки малышам и взрослым.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сравнивать, обобщать, наблюдать и делать самосто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ятельные   простые выводы.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совместно с учителем формулировать цель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урока после предварительного обсуждения.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учиться высказывать свою точку зрения и пытаться её обосновывать.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Элементарная проектная деятельность. Результат – изделия, подарки на Новый год.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14" w:type="pct"/>
          </w:tcPr>
          <w:p w:rsidR="003B743C" w:rsidRPr="003609DD" w:rsidRDefault="003B743C" w:rsidP="002A13F8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 мастерство. Проект «Игрушка из соленого теста»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(комбинированный).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Гармония предметного мира и природы.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– беседа с опорой на презентацию «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Обработка сырья ремесленниками-мастерами». 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Работа в парах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узоров украшения изделий народного промысла.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 работа в рабочей тетради.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предметов и окружающей среды –  соответствие предмета обстановке.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формулировать цель урока после предварительного обсуждения.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учиться высказывать свою точку зрения и пытаться её обосновывать.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принимать мнения и высказывания других людей, уважительно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Презентация «Обработка сырья ремесленниками-мастерами». Практическая работа «Украшения изделий народного промысла».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4" w:type="pct"/>
          </w:tcPr>
          <w:p w:rsidR="003B743C" w:rsidRPr="003609DD" w:rsidRDefault="003B743C" w:rsidP="002A13F8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времена – разная одежда. Проект «У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крашение модели одежды»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(комбинированный).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Гармония предметного мира и природы, её отражение в быту.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сообщения детей: «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Одежда, её предназначение». 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Групповая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конструирование и украшение модели одежды.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работа в рабочей тетради.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предметов и окружающей среды –  соответствие предмета обстановке.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формулировать цель урока после предварительного обсуждения.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учиться высказывать свою точку зрения и пытаться её обосновывать.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Практическая работа по конструированию и украшению модели одежды. Подготовка сообщений.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4" w:type="pct"/>
          </w:tcPr>
          <w:p w:rsidR="003B743C" w:rsidRPr="003609DD" w:rsidRDefault="003B743C" w:rsidP="002A13F8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ткани. Проект «Плетеная салфетка» (комбинированный)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Гармония предметного мира и природы, её отражение в творчестве народа.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оллективная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беседа о разнообразии салфеток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– работа в рабочей тетради.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предметов и окружающей среды –  соответствие предмета обстановке.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формулировать цель урока после предварительного обсуждения.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сравнивать, обобщать, наблюдать и делать самосто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ятельные   простые выводы.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</w:t>
            </w: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lastRenderedPageBreak/>
              <w:t>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учиться высказывать свою точку зрения и пытаться её обосновывать.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Творческая работа в рабочей тетради.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4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Застежки и отделка одежды. Проект «Стежки и строчки» (практический)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Гармония предметного мира и природы, её отражение в быту и творчестве народа.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 просмотр презентации и работа с текстом учебника «Доброе мастерство».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Групповая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 выявление особенностей технологии ремесла. Выбор изделия для творческого проекта.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 подготовка материалов, распределение ролей.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 в проектной группе и их использование.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формулировать цель урока после предварительного обсуждения.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сравнивать, обобщать, наблюдать и делать самосто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ятельные   простые выводы.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учиться высказывать свою точку зрения и пытаться её обосновывать.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презентации «Доброе мастерство».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Творческий проект.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4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Застежки и отделка одежды. Проект «Вышивка крестом» 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(практический)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Гармония предметного мира и природы, её отражение в быту и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творчестве народа.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Групповая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создание выбранного изделия в соответствии со своей ролью. Подготовка к защите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своего проекта. Выбор ответственного по защите. Защита проекта.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 выполнение вышивки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составление единого классного проекта.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Распределение ролей в проектной группе и их использование.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выполнять текущий контроль и оценку выполненной работы по предложенным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 критериям.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сравнивать, обобщать, наблюдать и делать самосто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ятельные   простые выводы.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учиться высказывать свою точку зрения и пытаться её обосновывать.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проявлять  интерес к историческим традициям своего края и России.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Выполнение вышивки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4" w:type="pct"/>
          </w:tcPr>
          <w:p w:rsidR="003B743C" w:rsidRPr="003609DD" w:rsidRDefault="003B743C" w:rsidP="002A13F8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Застежки и отделка одежды. Проект «Вышивка крестом» 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(практический)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Гармония предметного мира и природы, её отражение в быту и творчестве народа.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Групповая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создание выбранного изделия в соответствии со своей ролью. Подготовка к защите своего проекта. Выбор ответственного по защите. Защита проекта.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 выполнение вышивки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составление единого классного проекта.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 в проектной группе и их использование.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выполнять текущий контроль и оценку выполненной работы по предложенным учителем критериям.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сравнивать, обобщать, наблюдать и делать самосто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ятельные   простые выводы.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учиться высказывать свою точку зрения и пытаться её обосновывать.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проявлять  интерес к историческим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традициям своего края и России.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Выполнение вышивки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4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От замысла – к результату. Проект «Блокнот»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(комбинированный).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в обществе. Потребности.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Фронтальная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беседа «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и использование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блокнотов».</w:t>
            </w:r>
          </w:p>
          <w:p w:rsidR="003B743C" w:rsidRPr="003609DD" w:rsidRDefault="003B743C" w:rsidP="004F5AA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работа в рабочей тетради.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Материальные и духовные потребности человека  как движущие силы прогресса.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Исследование: блокнота. 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4" w:type="pct"/>
          </w:tcPr>
          <w:p w:rsidR="003B743C" w:rsidRPr="003609DD" w:rsidRDefault="003B743C" w:rsidP="002A13F8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От замысла – к результату. Проект «Мишка»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открытия новых знаний).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в информационной среде: компьютер и его возможности.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 изучение материала учебника: чтение и обсуждение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«Информационная 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среда, основные источники (органы </w:t>
            </w:r>
            <w:proofErr w:type="gramStart"/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восприятия)информации</w:t>
            </w:r>
            <w:proofErr w:type="gramEnd"/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получаемой человеком. Сохранение и передача информации.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–работа в рабочей тетради.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обобщение материала по вопросам презентации: «Какие правила работы на компьютере следует помнить и соблюдать? Как активировать CD? Как Интернет может помочь в изучении школьных (учебных) предметов?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lastRenderedPageBreak/>
              <w:t xml:space="preserve">Материальные и духовные потребности человека  как движущие силы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lastRenderedPageBreak/>
              <w:t>прогресса.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совместно с учителем анализировать предложенное задание, разделять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известное и неизвестное.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Просмотр и обсуждение презентации «Информационная среда, 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основные источники».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4" w:type="pct"/>
          </w:tcPr>
          <w:p w:rsidR="003B743C" w:rsidRPr="003609DD" w:rsidRDefault="003B743C" w:rsidP="002A13F8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От замысла – к результату. Проект «Мишка»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открытия новых знаний).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в информационной среде: компьютер и его возможности.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 изучение материала учебника: чтение и обсуждение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«Информационная среда, основные источники (органы </w:t>
            </w:r>
            <w:proofErr w:type="gramStart"/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восприятия)информации</w:t>
            </w:r>
            <w:proofErr w:type="gramEnd"/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получаемой человеком. Сохранение и передача 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информации.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–работа в рабочей тетради.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обобщение материала по вопросам презентации: «Какие правила работы на компьютере следует помнить и соблюдать? Как активировать CD? Как Интернет может помочь в изучении школьных (учебных) предметов?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lastRenderedPageBreak/>
              <w:t>Материальные и духовные потребности человека  как движущие силы прогресса.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открывать новые знания, осваивать новые умения в процессе наблюдений,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рассуждений и обсуждений материалов учебника, выполнения пробных поисковых упражнений.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Просмотр и обсуждение презентации «Информационная среда, основные источники».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4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От замысла – к результату. Проект «Парашют».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 открытия новых знаний).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в технической среде.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 изучение материала учебника: чтение и обсуждение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«Техническая среда, основные источники. 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Работа в парах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–работа в рабочей тетради.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Материальные и духовные потребности человека  как движущие силы прогресса.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</w:t>
            </w: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lastRenderedPageBreak/>
              <w:t>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Просмотр и обсуждение презентации «Техническая среда, основные источники».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4" w:type="pct"/>
          </w:tcPr>
          <w:p w:rsidR="003B743C" w:rsidRPr="003609DD" w:rsidRDefault="003B743C" w:rsidP="002A13F8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металл. Проект «Игрушка с металлическими деталями» (комбинированный)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Декоративное оформление культурно-бытовой среды.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наблюдение «Как человек использует металл?»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–практическое исследование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работа в рабочей тетради.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потребности человека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формулировать цель урока после предварительного обсуждения.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учиться высказывать свою точку зрения и пытаться её обосновывать.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исследование. Творческая работа в рабочей тетради.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4" w:type="pct"/>
          </w:tcPr>
          <w:p w:rsidR="003B743C" w:rsidRPr="003609DD" w:rsidRDefault="003B743C" w:rsidP="002A13F8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металл. Проект «Игрушка с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металлическими деталями» (комбинированный)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Декоративное оформление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культурно-бытовой среды.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наблюдение «Как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человек использует металл?»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–практическое исследование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работа в рабочей тетради.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Материальные потребности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lastRenderedPageBreak/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совместно с учителем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формулировать цель урока после предварительного обсуждения.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учиться высказывать свою точку зрения и пытаться её обосновывать.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Практическое исследование.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Творческая работа в рабочей тетради.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4" w:type="pct"/>
          </w:tcPr>
          <w:p w:rsidR="003B743C" w:rsidRPr="003609DD" w:rsidRDefault="003B743C" w:rsidP="002A13F8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печь. Проект «Фреска».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(урок открытия новых знаний).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предметы и изделия, народные промыслы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 беседа «Что такое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печь?».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Коллективная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3609DD">
              <w:rPr>
                <w:rFonts w:ascii="Times New Roman" w:hAnsi="Times New Roman" w:cs="Times New Roman"/>
                <w:sz w:val="24"/>
                <w:szCs w:val="24"/>
              </w:rPr>
              <w:t>повторение «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Приемы работы с пластилином». </w:t>
            </w:r>
          </w:p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изготовление фрески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Элементарная проектная деятельность. Результат – изделия, подарки малышам и взрослым.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формулировать цель урока после предварительного обсуждения.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учиться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высказывать свою точку зрения и пытаться её обосновывать.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принимать мнения и высказывания других людей, уважительно относиться к ним.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Мозговой штурм «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такое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печь».</w:t>
            </w:r>
            <w:r w:rsidRPr="003609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Практическая работа: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фрески.</w:t>
            </w: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4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их свойства. Проект «Букет» (комбинированный).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Выбор материалов по их свойствам и в зависимости от назначения изделия. Подготовка материалов к работе.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просмотр презентации «Материалы и их свойства».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Групповая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знакомство с образцами тканей. Выбор тканей для составления коллажа. Коллаж «Собачка».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работа в рабочей тетради.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виды искусственных и синтетических материалов (бумага, металлы, ткани, мех и др.), их получение, применение.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преобразовывать информацию: представлять информацию в виде текста, таблицы, схемы.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 учиться ра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ботать в паре, группе; выполнять раз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личные роли (лидера, исполнителя).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презентации «Материалы и их свойства». Исследование свойств бумаги.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4" w:type="pct"/>
          </w:tcPr>
          <w:p w:rsidR="003B743C" w:rsidRPr="003609DD" w:rsidRDefault="003B743C" w:rsidP="002A13F8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их свойства. Проект «Космос» (комбинированный).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lastRenderedPageBreak/>
              <w:t>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lastRenderedPageBreak/>
              <w:t xml:space="preserve">Выбор материалов по их свойствам и в зависимости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lastRenderedPageBreak/>
              <w:t>от назначения изделия. Подготовка материалов к работе.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просмотр презентации «Материалы и их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свойства».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Групповая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знакомство с образцами тканей. Выбор тканей для составления коллажа. Коллаж «Собачка».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работа в рабочей тетради.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Некоторые виды искусственных и синтетических материалов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(бумага, металлы, ткани, мех и др.), их получение, применение.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преобразовывать информацию: представлять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 в виде текста, таблицы, схемы.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 учиться ра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ботать в паре, группе; выполнять раз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личные роли (лидера, исполнителя).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Просмотр презентации «Материалы и их свойства».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Исследование свойств бумаги.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8.05</w:t>
            </w:r>
          </w:p>
        </w:tc>
        <w:tc>
          <w:tcPr>
            <w:tcW w:w="314" w:type="pct"/>
          </w:tcPr>
          <w:p w:rsidR="003B743C" w:rsidRPr="003609DD" w:rsidRDefault="003B743C" w:rsidP="002A13F8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их свойства. Проект «Цветок» (комбинированный).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Выбор материалов по их свойствам и в зависимости от назначения изделия. Подготовка материалов к работе.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просмотр презентации «Материалы и их свойства».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Групповая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знакомство с образцами тканей. Выбор тканей для составления коллажа. Коллаж «Собачка».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работа в рабочей тетради.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виды искусственных и синтетических материалов (бумага, металлы, ткани, мех и др.), их получение, применение.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преобразовывать информацию: представлять информацию в виде текста, таблицы, схемы.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 учиться ра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ботать в паре, группе;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раз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личные роли (лидера, исполнителя).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Просмотр презентации «Материалы и их свойства». Исследование свойств бумаги.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4" w:type="pct"/>
          </w:tcPr>
          <w:p w:rsidR="003B743C" w:rsidRPr="003609DD" w:rsidRDefault="003B743C" w:rsidP="002A13F8">
            <w:pPr>
              <w:spacing w:line="240" w:lineRule="auto"/>
              <w:ind w:lef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их свойства. Проект «Барельеф» (комбинированный).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Выбор материалов по их свойствам и в зависимости от назначения изделия. Подготовка материалов к работе.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просмотр презентации «Материалы и их свойства».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Групповая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знакомство с образцами тканей. Выбор тканей для составления коллажа. Коллаж «Собачка».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работа в рабочей тетради.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виды искусственных и синтетических материалов (бумага, металлы, ткани, мех и др.), их получение, применение.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преобразовывать информацию: представлять информацию в виде текста, таблицы, схемы.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 учиться ра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ботать в паре, группе; выполнять раз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личные роли (лидера, исполнителя).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презентации «Материалы и их свойства». Исследование свойств бумаги.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4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43C" w:rsidRPr="003609DD" w:rsidTr="005B4B21">
        <w:tc>
          <w:tcPr>
            <w:tcW w:w="240" w:type="pct"/>
          </w:tcPr>
          <w:p w:rsidR="003B743C" w:rsidRPr="003609DD" w:rsidRDefault="003B743C" w:rsidP="004F5AA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8" w:type="pct"/>
          </w:tcPr>
          <w:p w:rsidR="003B743C" w:rsidRPr="003609DD" w:rsidRDefault="003B743C" w:rsidP="004F5AAD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их свойства. Проект «</w:t>
            </w:r>
            <w:proofErr w:type="spellStart"/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» (комбинированный).</w:t>
            </w:r>
            <w:r w:rsidR="00480238" w:rsidRPr="003609DD">
              <w:rPr>
                <w:rStyle w:val="FontStyle12"/>
                <w:rFonts w:ascii="Times New Roman" w:eastAsia="Arial Unicode MS" w:hAnsi="Times New Roman" w:cs="Times New Roman"/>
                <w:bCs w:val="0"/>
                <w:sz w:val="24"/>
                <w:szCs w:val="24"/>
              </w:rPr>
              <w:t xml:space="preserve"> ТБ</w:t>
            </w:r>
          </w:p>
        </w:tc>
        <w:tc>
          <w:tcPr>
            <w:tcW w:w="596" w:type="pct"/>
          </w:tcPr>
          <w:p w:rsidR="003B743C" w:rsidRPr="003609DD" w:rsidRDefault="003B743C" w:rsidP="004F5AA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Выбор материалов по их свойствам и в зависимости от назначения изделия. </w:t>
            </w:r>
            <w:r w:rsidRPr="003609DD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lastRenderedPageBreak/>
              <w:t>Подготовка материалов к работе.</w:t>
            </w:r>
          </w:p>
        </w:tc>
        <w:tc>
          <w:tcPr>
            <w:tcW w:w="74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Фронтальная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просмотр презентации «Материалы и их свойства».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Групповая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знакомство с образцами тканей. Выбор тканей для составления коллажа. Коллаж «Собачка».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Индивидуальная</w:t>
            </w: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работа в рабочей тетради.</w:t>
            </w:r>
          </w:p>
        </w:tc>
        <w:tc>
          <w:tcPr>
            <w:tcW w:w="629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Некоторые виды искусственных и синтетических материалов (бумага, металлы, ткани, мех и др.),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получение, применение.</w:t>
            </w:r>
          </w:p>
        </w:tc>
        <w:tc>
          <w:tcPr>
            <w:tcW w:w="780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lastRenderedPageBreak/>
              <w:t>Познавательные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преобразовывать информацию: представлять информацию в виде текста, таблицы, 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схемы.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Регулятивные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Коммуникативные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 учиться ра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ботать в паре, группе; выполнять раз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личные роли (лидера, исполнителя).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Личностные</w:t>
            </w:r>
            <w:r w:rsidRPr="003609DD">
              <w:rPr>
                <w:rFonts w:ascii="Times New Roman" w:eastAsia="Times New Roman" w:hAnsi="Times New Roman" w:cs="Times New Roman"/>
                <w:sz w:val="24"/>
                <w:szCs w:val="24"/>
              </w:rPr>
              <w:t>: освоение личностного смысла учения, желания учиться.</w:t>
            </w:r>
          </w:p>
        </w:tc>
        <w:tc>
          <w:tcPr>
            <w:tcW w:w="591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Просмотр презентации «Материалы и их свойства». Исследование свойств бумаги.</w:t>
            </w:r>
          </w:p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</w:tcPr>
          <w:p w:rsidR="003B743C" w:rsidRPr="003609DD" w:rsidRDefault="00FD524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A21EB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4" w:type="pct"/>
          </w:tcPr>
          <w:p w:rsidR="003B743C" w:rsidRPr="003609DD" w:rsidRDefault="003B743C" w:rsidP="004F5A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743C" w:rsidRPr="003609DD" w:rsidRDefault="003B743C" w:rsidP="003B74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743C" w:rsidRPr="003609DD" w:rsidRDefault="003B743C" w:rsidP="003B743C">
      <w:pPr>
        <w:spacing w:before="43" w:after="0" w:line="240" w:lineRule="auto"/>
        <w:jc w:val="both"/>
        <w:rPr>
          <w:rStyle w:val="FontStyle46"/>
          <w:b/>
          <w:bCs/>
          <w:sz w:val="24"/>
          <w:szCs w:val="24"/>
        </w:rPr>
      </w:pPr>
    </w:p>
    <w:p w:rsidR="003B743C" w:rsidRPr="003609DD" w:rsidRDefault="003B743C" w:rsidP="003B74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5D78" w:rsidRPr="003609DD" w:rsidRDefault="007F5D78">
      <w:pPr>
        <w:rPr>
          <w:rFonts w:ascii="Times New Roman" w:hAnsi="Times New Roman" w:cs="Times New Roman"/>
          <w:sz w:val="24"/>
          <w:szCs w:val="24"/>
        </w:rPr>
      </w:pPr>
    </w:p>
    <w:sectPr w:rsidR="007F5D78" w:rsidRPr="003609DD" w:rsidSect="003B743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FAB"/>
    <w:multiLevelType w:val="hybridMultilevel"/>
    <w:tmpl w:val="4A74A9FC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C7F"/>
    <w:multiLevelType w:val="hybridMultilevel"/>
    <w:tmpl w:val="15B636F6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5029"/>
    <w:multiLevelType w:val="hybridMultilevel"/>
    <w:tmpl w:val="0C04699E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82BF2"/>
    <w:multiLevelType w:val="hybridMultilevel"/>
    <w:tmpl w:val="A530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571D0"/>
    <w:multiLevelType w:val="hybridMultilevel"/>
    <w:tmpl w:val="7AF4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402E"/>
    <w:multiLevelType w:val="hybridMultilevel"/>
    <w:tmpl w:val="D4042E90"/>
    <w:lvl w:ilvl="0" w:tplc="D5E8A8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01BEB"/>
    <w:multiLevelType w:val="hybridMultilevel"/>
    <w:tmpl w:val="5ED8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321CA"/>
    <w:multiLevelType w:val="hybridMultilevel"/>
    <w:tmpl w:val="D2EAE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A3F72"/>
    <w:multiLevelType w:val="hybridMultilevel"/>
    <w:tmpl w:val="6830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55634"/>
    <w:multiLevelType w:val="hybridMultilevel"/>
    <w:tmpl w:val="D32C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0F86"/>
    <w:multiLevelType w:val="hybridMultilevel"/>
    <w:tmpl w:val="0B80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E76B8"/>
    <w:multiLevelType w:val="hybridMultilevel"/>
    <w:tmpl w:val="9516FCA6"/>
    <w:lvl w:ilvl="0" w:tplc="D5E8A8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B6B22"/>
    <w:multiLevelType w:val="hybridMultilevel"/>
    <w:tmpl w:val="A0AC7332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C7CDC"/>
    <w:multiLevelType w:val="hybridMultilevel"/>
    <w:tmpl w:val="CCC64CAC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D165D"/>
    <w:multiLevelType w:val="hybridMultilevel"/>
    <w:tmpl w:val="2B9081B0"/>
    <w:lvl w:ilvl="0" w:tplc="EF0889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424E1"/>
    <w:multiLevelType w:val="hybridMultilevel"/>
    <w:tmpl w:val="B2FCE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213CB"/>
    <w:multiLevelType w:val="hybridMultilevel"/>
    <w:tmpl w:val="ADA4D6CC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B740E"/>
    <w:multiLevelType w:val="hybridMultilevel"/>
    <w:tmpl w:val="170C75D8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508B1"/>
    <w:multiLevelType w:val="hybridMultilevel"/>
    <w:tmpl w:val="365E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341DC"/>
    <w:multiLevelType w:val="hybridMultilevel"/>
    <w:tmpl w:val="B7BADA9E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D70ED"/>
    <w:multiLevelType w:val="hybridMultilevel"/>
    <w:tmpl w:val="1208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A48E1"/>
    <w:multiLevelType w:val="hybridMultilevel"/>
    <w:tmpl w:val="8C1C8C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7076A5"/>
    <w:multiLevelType w:val="hybridMultilevel"/>
    <w:tmpl w:val="E33E3FA0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10E9B"/>
    <w:multiLevelType w:val="hybridMultilevel"/>
    <w:tmpl w:val="34EA691A"/>
    <w:lvl w:ilvl="0" w:tplc="0EDA172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20F6956"/>
    <w:multiLevelType w:val="hybridMultilevel"/>
    <w:tmpl w:val="B768C2D6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83B04"/>
    <w:multiLevelType w:val="hybridMultilevel"/>
    <w:tmpl w:val="97F2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14BD3"/>
    <w:multiLevelType w:val="hybridMultilevel"/>
    <w:tmpl w:val="509CD60E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B3BC5"/>
    <w:multiLevelType w:val="hybridMultilevel"/>
    <w:tmpl w:val="60B6BA54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51770"/>
    <w:multiLevelType w:val="hybridMultilevel"/>
    <w:tmpl w:val="DF322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E70D6"/>
    <w:multiLevelType w:val="hybridMultilevel"/>
    <w:tmpl w:val="433E09F6"/>
    <w:lvl w:ilvl="0" w:tplc="778CCEF6">
      <w:start w:val="65535"/>
      <w:numFmt w:val="bullet"/>
      <w:lvlText w:val="•"/>
      <w:lvlJc w:val="left"/>
      <w:pPr>
        <w:ind w:left="7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0" w15:restartNumberingAfterBreak="0">
    <w:nsid w:val="577B644A"/>
    <w:multiLevelType w:val="hybridMultilevel"/>
    <w:tmpl w:val="2924ADBA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2873"/>
    <w:multiLevelType w:val="hybridMultilevel"/>
    <w:tmpl w:val="E99A636E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729BF"/>
    <w:multiLevelType w:val="hybridMultilevel"/>
    <w:tmpl w:val="63B6C66A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430FA"/>
    <w:multiLevelType w:val="hybridMultilevel"/>
    <w:tmpl w:val="677EC19E"/>
    <w:lvl w:ilvl="0" w:tplc="EF0889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C6558"/>
    <w:multiLevelType w:val="hybridMultilevel"/>
    <w:tmpl w:val="9AF8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40C08"/>
    <w:multiLevelType w:val="hybridMultilevel"/>
    <w:tmpl w:val="942E1FA6"/>
    <w:lvl w:ilvl="0" w:tplc="D5E8A8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35475"/>
    <w:multiLevelType w:val="hybridMultilevel"/>
    <w:tmpl w:val="113A4E76"/>
    <w:lvl w:ilvl="0" w:tplc="EF0889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C0456"/>
    <w:multiLevelType w:val="hybridMultilevel"/>
    <w:tmpl w:val="8048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D12E3"/>
    <w:multiLevelType w:val="hybridMultilevel"/>
    <w:tmpl w:val="9BBCF1BE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A210C"/>
    <w:multiLevelType w:val="hybridMultilevel"/>
    <w:tmpl w:val="28661E66"/>
    <w:lvl w:ilvl="0" w:tplc="778CCEF6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FB4BA0"/>
    <w:multiLevelType w:val="hybridMultilevel"/>
    <w:tmpl w:val="F6083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B4405"/>
    <w:multiLevelType w:val="hybridMultilevel"/>
    <w:tmpl w:val="8C2CF4D0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9128E"/>
    <w:multiLevelType w:val="hybridMultilevel"/>
    <w:tmpl w:val="17C8AAF8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04949"/>
    <w:multiLevelType w:val="hybridMultilevel"/>
    <w:tmpl w:val="8572E0A8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32D43"/>
    <w:multiLevelType w:val="hybridMultilevel"/>
    <w:tmpl w:val="B742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44"/>
  </w:num>
  <w:num w:numId="4">
    <w:abstractNumId w:val="34"/>
  </w:num>
  <w:num w:numId="5">
    <w:abstractNumId w:val="9"/>
  </w:num>
  <w:num w:numId="6">
    <w:abstractNumId w:val="4"/>
  </w:num>
  <w:num w:numId="7">
    <w:abstractNumId w:val="21"/>
  </w:num>
  <w:num w:numId="8">
    <w:abstractNumId w:val="37"/>
  </w:num>
  <w:num w:numId="9">
    <w:abstractNumId w:val="25"/>
  </w:num>
  <w:num w:numId="10">
    <w:abstractNumId w:val="20"/>
  </w:num>
  <w:num w:numId="11">
    <w:abstractNumId w:val="28"/>
  </w:num>
  <w:num w:numId="12">
    <w:abstractNumId w:val="8"/>
  </w:num>
  <w:num w:numId="13">
    <w:abstractNumId w:val="10"/>
  </w:num>
  <w:num w:numId="14">
    <w:abstractNumId w:val="39"/>
  </w:num>
  <w:num w:numId="15">
    <w:abstractNumId w:val="15"/>
  </w:num>
  <w:num w:numId="16">
    <w:abstractNumId w:val="40"/>
  </w:num>
  <w:num w:numId="17">
    <w:abstractNumId w:val="23"/>
  </w:num>
  <w:num w:numId="18">
    <w:abstractNumId w:val="7"/>
  </w:num>
  <w:num w:numId="19">
    <w:abstractNumId w:val="29"/>
  </w:num>
  <w:num w:numId="20">
    <w:abstractNumId w:val="17"/>
  </w:num>
  <w:num w:numId="21">
    <w:abstractNumId w:val="12"/>
  </w:num>
  <w:num w:numId="22">
    <w:abstractNumId w:val="43"/>
  </w:num>
  <w:num w:numId="23">
    <w:abstractNumId w:val="32"/>
  </w:num>
  <w:num w:numId="24">
    <w:abstractNumId w:val="13"/>
  </w:num>
  <w:num w:numId="25">
    <w:abstractNumId w:val="16"/>
  </w:num>
  <w:num w:numId="26">
    <w:abstractNumId w:val="27"/>
  </w:num>
  <w:num w:numId="27">
    <w:abstractNumId w:val="3"/>
  </w:num>
  <w:num w:numId="28">
    <w:abstractNumId w:val="38"/>
  </w:num>
  <w:num w:numId="29">
    <w:abstractNumId w:val="35"/>
  </w:num>
  <w:num w:numId="30">
    <w:abstractNumId w:val="5"/>
  </w:num>
  <w:num w:numId="31">
    <w:abstractNumId w:val="33"/>
  </w:num>
  <w:num w:numId="32">
    <w:abstractNumId w:val="14"/>
  </w:num>
  <w:num w:numId="33">
    <w:abstractNumId w:val="42"/>
  </w:num>
  <w:num w:numId="34">
    <w:abstractNumId w:val="22"/>
  </w:num>
  <w:num w:numId="35">
    <w:abstractNumId w:val="36"/>
  </w:num>
  <w:num w:numId="36">
    <w:abstractNumId w:val="11"/>
  </w:num>
  <w:num w:numId="37">
    <w:abstractNumId w:val="1"/>
  </w:num>
  <w:num w:numId="38">
    <w:abstractNumId w:val="19"/>
  </w:num>
  <w:num w:numId="39">
    <w:abstractNumId w:val="24"/>
  </w:num>
  <w:num w:numId="40">
    <w:abstractNumId w:val="41"/>
  </w:num>
  <w:num w:numId="41">
    <w:abstractNumId w:val="26"/>
  </w:num>
  <w:num w:numId="42">
    <w:abstractNumId w:val="0"/>
  </w:num>
  <w:num w:numId="43">
    <w:abstractNumId w:val="30"/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743C"/>
    <w:rsid w:val="00062B3D"/>
    <w:rsid w:val="000B21DB"/>
    <w:rsid w:val="000D2985"/>
    <w:rsid w:val="00102CAB"/>
    <w:rsid w:val="001447AE"/>
    <w:rsid w:val="001566D0"/>
    <w:rsid w:val="002565DA"/>
    <w:rsid w:val="00275D13"/>
    <w:rsid w:val="002A13F8"/>
    <w:rsid w:val="003609DD"/>
    <w:rsid w:val="003B743C"/>
    <w:rsid w:val="003E09E6"/>
    <w:rsid w:val="00405F2F"/>
    <w:rsid w:val="00406B6F"/>
    <w:rsid w:val="00454C58"/>
    <w:rsid w:val="00480238"/>
    <w:rsid w:val="004F18E7"/>
    <w:rsid w:val="004F5AAD"/>
    <w:rsid w:val="00574490"/>
    <w:rsid w:val="005B4B21"/>
    <w:rsid w:val="00722927"/>
    <w:rsid w:val="00733A24"/>
    <w:rsid w:val="007F5D78"/>
    <w:rsid w:val="00824230"/>
    <w:rsid w:val="008322F6"/>
    <w:rsid w:val="009A0345"/>
    <w:rsid w:val="009D34B0"/>
    <w:rsid w:val="00A21EB4"/>
    <w:rsid w:val="00A637CC"/>
    <w:rsid w:val="00BB196E"/>
    <w:rsid w:val="00C84878"/>
    <w:rsid w:val="00DE6419"/>
    <w:rsid w:val="00ED4954"/>
    <w:rsid w:val="00EE2BF8"/>
    <w:rsid w:val="00F57AB4"/>
    <w:rsid w:val="00FB7ED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AD63"/>
  <w15:docId w15:val="{7142638A-EE17-4CD4-80C0-247F236F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4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B7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3B743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3B7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3B743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3B743C"/>
    <w:pPr>
      <w:widowControl w:val="0"/>
      <w:autoSpaceDE w:val="0"/>
      <w:autoSpaceDN w:val="0"/>
      <w:adjustRightInd w:val="0"/>
      <w:spacing w:after="0" w:line="213" w:lineRule="exact"/>
      <w:ind w:hanging="1728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3B743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3B7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B743C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3B743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3B743C"/>
    <w:pPr>
      <w:widowControl w:val="0"/>
      <w:autoSpaceDE w:val="0"/>
      <w:autoSpaceDN w:val="0"/>
      <w:adjustRightInd w:val="0"/>
      <w:spacing w:after="0" w:line="305" w:lineRule="exact"/>
      <w:ind w:firstLine="180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3B743C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3B743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B743C"/>
    <w:pPr>
      <w:widowControl w:val="0"/>
      <w:autoSpaceDE w:val="0"/>
      <w:autoSpaceDN w:val="0"/>
      <w:adjustRightInd w:val="0"/>
      <w:spacing w:after="0" w:line="263" w:lineRule="exact"/>
      <w:ind w:firstLine="149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3B743C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3B743C"/>
    <w:pPr>
      <w:ind w:left="720"/>
      <w:contextualSpacing/>
    </w:pPr>
  </w:style>
  <w:style w:type="paragraph" w:styleId="a4">
    <w:name w:val="No Spacing"/>
    <w:qFormat/>
    <w:rsid w:val="003B743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3B743C"/>
  </w:style>
  <w:style w:type="numbering" w:customStyle="1" w:styleId="11">
    <w:name w:val="Нет списка11"/>
    <w:next w:val="a2"/>
    <w:uiPriority w:val="99"/>
    <w:semiHidden/>
    <w:unhideWhenUsed/>
    <w:rsid w:val="003B743C"/>
  </w:style>
  <w:style w:type="paragraph" w:customStyle="1" w:styleId="Style5">
    <w:name w:val="Style5"/>
    <w:basedOn w:val="a"/>
    <w:rsid w:val="003B743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3">
    <w:name w:val="Font Style13"/>
    <w:basedOn w:val="a0"/>
    <w:rsid w:val="003B743C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3B743C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3B743C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7">
    <w:name w:val="Style7"/>
    <w:basedOn w:val="a"/>
    <w:rsid w:val="003B743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10">
    <w:name w:val="Style10"/>
    <w:basedOn w:val="a"/>
    <w:rsid w:val="003B743C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5">
    <w:name w:val="Font Style15"/>
    <w:basedOn w:val="a0"/>
    <w:rsid w:val="003B743C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3B743C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3B743C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uiPriority w:val="99"/>
    <w:rsid w:val="003B743C"/>
    <w:rPr>
      <w:rFonts w:ascii="Georgia" w:hAnsi="Georgia" w:cs="Georgia"/>
      <w:b/>
      <w:bCs/>
      <w:sz w:val="20"/>
      <w:szCs w:val="20"/>
    </w:rPr>
  </w:style>
  <w:style w:type="paragraph" w:customStyle="1" w:styleId="TableContents">
    <w:name w:val="Table Contents"/>
    <w:basedOn w:val="a"/>
    <w:rsid w:val="003B743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B7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B743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3B743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3B743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Нижний колонтитул Знак"/>
    <w:basedOn w:val="a0"/>
    <w:link w:val="a7"/>
    <w:uiPriority w:val="99"/>
    <w:rsid w:val="003B743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3B743C"/>
    <w:pPr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3B743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ab">
    <w:name w:val="Table Grid"/>
    <w:basedOn w:val="a1"/>
    <w:uiPriority w:val="59"/>
    <w:rsid w:val="00406B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3609DD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7724</Words>
  <Characters>44031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Ученик</cp:lastModifiedBy>
  <cp:revision>27</cp:revision>
  <cp:lastPrinted>2018-09-13T09:21:00Z</cp:lastPrinted>
  <dcterms:created xsi:type="dcterms:W3CDTF">2015-09-06T05:11:00Z</dcterms:created>
  <dcterms:modified xsi:type="dcterms:W3CDTF">2020-11-20T07:56:00Z</dcterms:modified>
</cp:coreProperties>
</file>