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97" w:rsidRPr="0095552F" w:rsidRDefault="00272212" w:rsidP="00AD21C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C09E7C" wp14:editId="6DAEF25B">
            <wp:extent cx="8528685" cy="60299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8685" cy="602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52F">
        <w:rPr>
          <w:rFonts w:eastAsia="Calibri"/>
          <w:b/>
          <w:bCs/>
          <w:sz w:val="24"/>
          <w:szCs w:val="24"/>
        </w:rPr>
        <w:t xml:space="preserve"> </w:t>
      </w:r>
      <w:r w:rsidR="00061A97" w:rsidRPr="0095552F">
        <w:rPr>
          <w:rFonts w:eastAsia="Calibri"/>
          <w:b/>
          <w:bCs/>
          <w:sz w:val="24"/>
          <w:szCs w:val="24"/>
        </w:rPr>
        <w:lastRenderedPageBreak/>
        <w:t>Пояснительная записка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 xml:space="preserve">Рабочая программа разработана на основе 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общ. ред. А. Т. Смирнова. – М.: Просвещение, 2011, и в соответствии с федеральным компонентом Государственного стандарта среднего (полного) общего образования. 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 xml:space="preserve"> Планирование составлено на основе авторской программы по курсу «Основы безопасности жизнедеятельности» для 10-11 классов общеобразовательных учреждений (автор программы Т.А. Смирнов, Б.О. Хренников, М.А. Маслов, В.А. Васнев), напечатанный с сборнике «Программы общеобразовательных учреждений. Основы безопасности. 1-11 классы» / по общ.ред. А.Т. Смирнова.  М.: Просвещение, 2014, и в соответствии с федеральным компонентом Государственного стандарта среднего (полного) общего образования. Изучение основ безопасности жизнедеятельности в 10 классе направлено на достижение следующих целей: - воспитание 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жизнедеятельности личности, общества и государства; 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  потребности   вести   здоровый   образ   жизни;    необходимых моральных, физических и психологических  качеств для  выполнения  конституционного долга и обязанности гражданина России по защите Отечества; 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 и военного времени; об обязанностях граждан по защите государства; 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>- формирование умений: оценки ситуаций, опасных для жизни и здоровья; безопасного поведения в опасных и чрезвычайных ситуациях;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 xml:space="preserve">- использования средств индивидуальной и коллективной защиты; 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>-оказания первой медицинской помощи при неотложных состояниях.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 xml:space="preserve"> Задачи: – дать учащимся специальные знания, умения и навыки выживания в различных жизненных ситуациях, в том числе самых неблагоприятных; – научить правильно действовать в случаях природных и техногенных катастроф; – научить адекватно действовать в условиях острых социальных, социально-политических и военных конфликтов, внутренней готовности к деятельности в экстремальных условиях. – воспитывать патриотические чувства. 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 xml:space="preserve"> 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 xml:space="preserve">Общая характеристика предмета «Основы безопасности жизнедеятельности».  </w:t>
      </w:r>
    </w:p>
    <w:p w:rsidR="00061A97" w:rsidRPr="0095552F" w:rsidRDefault="00061A97" w:rsidP="00061A9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 w:rsidRPr="0095552F">
        <w:rPr>
          <w:sz w:val="24"/>
          <w:szCs w:val="24"/>
        </w:rPr>
        <w:t xml:space="preserve">Содержание курса «Основы безопасности жизнедеятельности» основано на положениях федеральных законов Российской Федерации и других нормативно-правовых актов в области безопасности личности, общества и государства: Стратегия национальной безопасности Российской Федерации до 2020 г.  (утверждена Указом Президента РФ от 12 мая 2009 г. №537);  Стратегия  государственной антинаркотической политики Российской Федерации  до 2020 г. (утверждена Указом Президента РФ от 9 июня  2010 г. №690);  ФЗ   N 68  «О </w:t>
      </w:r>
      <w:r w:rsidRPr="0095552F">
        <w:rPr>
          <w:sz w:val="24"/>
          <w:szCs w:val="24"/>
        </w:rPr>
        <w:lastRenderedPageBreak/>
        <w:t xml:space="preserve">защите населения и территорий от чрезвычайных ситуаций  природного и техногенного характера» от 21 декабря 1994 года;  ФЗ  N 2397-1 «Об охране окружающей  природной среды» от 21 февраля 1992 года;  ФЗ  N 69 «О пожарной безопасности» от 21 декабря 1994 года;   ФЗ № 28 «О гражданской обороне»  от 12 февраля 1998 года;  Требования к результатам освоения основной образовательной программы  основного общего образования, представленной в федеральном государственном  стандарте общего образования второго поколения. 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обучающихся современного уровня культуры безопасности жизнедеятельности, индивидуальной системы здорового образа жизни и антитеррористического поведения. Модульный принцип позволяет: -эффективнее организовать учебно-воспитательный процесс при изучении тематики ОБЖ; - структурировать содержание программы при изучении предмета в 10-11 классах. Структура предмета «Основы безопасности жизнедеятельности» при модульном построении содержания образования включает в себя три учебных модуля.  </w:t>
      </w:r>
    </w:p>
    <w:p w:rsidR="00061A97" w:rsidRPr="0095552F" w:rsidRDefault="00061A97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061A97" w:rsidRPr="0095552F" w:rsidRDefault="00061A97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B702B2" w:rsidRPr="0095552F" w:rsidRDefault="00B702B2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B702B2" w:rsidRDefault="00B702B2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95552F" w:rsidRPr="0095552F" w:rsidRDefault="0095552F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B702B2" w:rsidRPr="0095552F" w:rsidRDefault="00B702B2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B702B2" w:rsidRPr="0095552F" w:rsidRDefault="00B702B2" w:rsidP="00061A97">
      <w:pPr>
        <w:spacing w:after="150"/>
        <w:rPr>
          <w:b/>
          <w:bCs/>
          <w:color w:val="000000"/>
          <w:sz w:val="24"/>
          <w:szCs w:val="24"/>
        </w:rPr>
      </w:pP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b/>
          <w:bCs/>
          <w:color w:val="000000"/>
          <w:sz w:val="24"/>
          <w:szCs w:val="24"/>
        </w:rPr>
        <w:lastRenderedPageBreak/>
        <w:t>Учебно-тематическое планирование по основам безопасности жизнедеятельности</w:t>
      </w: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Класс 11</w:t>
      </w:r>
      <w:r w:rsidR="0095552F">
        <w:rPr>
          <w:color w:val="000000"/>
          <w:sz w:val="24"/>
          <w:szCs w:val="24"/>
        </w:rPr>
        <w:t xml:space="preserve"> А,Б</w:t>
      </w:r>
      <w:r w:rsidR="00AD21C1">
        <w:rPr>
          <w:color w:val="000000"/>
          <w:sz w:val="24"/>
          <w:szCs w:val="24"/>
        </w:rPr>
        <w:t>,В</w:t>
      </w: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Учитель  Бураков Андрей Николаевич .</w:t>
      </w: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Количество часов:</w:t>
      </w: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- всего 34 часа;</w:t>
      </w: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- в неделю 1 час.</w:t>
      </w: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Плановых контрольных уроков - 1 ч.;</w:t>
      </w: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Планирование составлено на основе </w:t>
      </w:r>
      <w:r w:rsidRPr="0095552F">
        <w:rPr>
          <w:i/>
          <w:iCs/>
          <w:color w:val="000000"/>
          <w:sz w:val="24"/>
          <w:szCs w:val="24"/>
        </w:rPr>
        <w:t>Основы безопасности жизнедеятельности. Комплексная учебная программа для 5–11-х классов общеобразовательных учреждений. Авторы: А.Т.Смирнов, Б.О.Хренников. М., Просвещение, 2007 г.</w:t>
      </w: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</w:p>
    <w:p w:rsidR="00061A97" w:rsidRPr="0095552F" w:rsidRDefault="00061A97" w:rsidP="00061A97">
      <w:pPr>
        <w:spacing w:after="150"/>
        <w:rPr>
          <w:color w:val="000000"/>
          <w:sz w:val="24"/>
          <w:szCs w:val="24"/>
        </w:rPr>
      </w:pPr>
      <w:r w:rsidRPr="0095552F">
        <w:rPr>
          <w:color w:val="000000"/>
          <w:sz w:val="24"/>
          <w:szCs w:val="24"/>
        </w:rPr>
        <w:t>Учебник </w:t>
      </w:r>
      <w:r w:rsidRPr="0095552F">
        <w:rPr>
          <w:i/>
          <w:iCs/>
          <w:color w:val="000000"/>
          <w:sz w:val="24"/>
          <w:szCs w:val="24"/>
        </w:rPr>
        <w:t>Основы безопасности жизнедеятельности: 11-й кл.: учебник для общеобразовательных учреждений / А.Т.Смирнов, Б.О.Хренников – М.: Просвещение, 2009.</w:t>
      </w:r>
    </w:p>
    <w:p w:rsidR="001005D7" w:rsidRPr="0095552F" w:rsidRDefault="001005D7" w:rsidP="00495A04">
      <w:pPr>
        <w:jc w:val="both"/>
        <w:rPr>
          <w:b/>
          <w:sz w:val="24"/>
          <w:szCs w:val="24"/>
        </w:rPr>
      </w:pPr>
    </w:p>
    <w:p w:rsidR="00331275" w:rsidRPr="0095552F" w:rsidRDefault="00331275" w:rsidP="00495A04">
      <w:pPr>
        <w:jc w:val="both"/>
        <w:rPr>
          <w:b/>
          <w:sz w:val="24"/>
          <w:szCs w:val="24"/>
        </w:rPr>
      </w:pPr>
    </w:p>
    <w:p w:rsidR="00061A97" w:rsidRPr="0095552F" w:rsidRDefault="00061A97" w:rsidP="00495A04">
      <w:pPr>
        <w:jc w:val="both"/>
        <w:rPr>
          <w:b/>
          <w:sz w:val="24"/>
          <w:szCs w:val="24"/>
        </w:rPr>
      </w:pPr>
    </w:p>
    <w:p w:rsidR="00061A97" w:rsidRPr="0095552F" w:rsidRDefault="00061A97" w:rsidP="00495A04">
      <w:pPr>
        <w:jc w:val="both"/>
        <w:rPr>
          <w:b/>
          <w:sz w:val="24"/>
          <w:szCs w:val="24"/>
        </w:rPr>
      </w:pPr>
    </w:p>
    <w:p w:rsidR="00061A97" w:rsidRPr="0095552F" w:rsidRDefault="00061A97" w:rsidP="00495A04">
      <w:pPr>
        <w:jc w:val="both"/>
        <w:rPr>
          <w:b/>
          <w:sz w:val="24"/>
          <w:szCs w:val="24"/>
        </w:rPr>
      </w:pPr>
    </w:p>
    <w:p w:rsidR="00061A97" w:rsidRPr="0095552F" w:rsidRDefault="00061A97" w:rsidP="00495A04">
      <w:pPr>
        <w:jc w:val="both"/>
        <w:rPr>
          <w:b/>
          <w:sz w:val="24"/>
          <w:szCs w:val="24"/>
        </w:rPr>
      </w:pPr>
    </w:p>
    <w:p w:rsidR="00061A97" w:rsidRPr="0095552F" w:rsidRDefault="00061A97" w:rsidP="00495A04">
      <w:pPr>
        <w:jc w:val="both"/>
        <w:rPr>
          <w:b/>
          <w:sz w:val="24"/>
          <w:szCs w:val="24"/>
        </w:rPr>
      </w:pPr>
    </w:p>
    <w:p w:rsidR="00061A97" w:rsidRPr="0095552F" w:rsidRDefault="00061A97" w:rsidP="00495A04">
      <w:pPr>
        <w:jc w:val="both"/>
        <w:rPr>
          <w:b/>
          <w:sz w:val="24"/>
          <w:szCs w:val="24"/>
        </w:rPr>
      </w:pPr>
    </w:p>
    <w:p w:rsidR="00061A97" w:rsidRPr="0095552F" w:rsidRDefault="00061A97" w:rsidP="00495A04">
      <w:pPr>
        <w:jc w:val="both"/>
        <w:rPr>
          <w:b/>
          <w:sz w:val="24"/>
          <w:szCs w:val="24"/>
        </w:rPr>
      </w:pPr>
    </w:p>
    <w:p w:rsidR="00061A97" w:rsidRDefault="00061A97" w:rsidP="00495A04">
      <w:pPr>
        <w:jc w:val="both"/>
        <w:rPr>
          <w:b/>
          <w:sz w:val="24"/>
          <w:szCs w:val="24"/>
        </w:rPr>
      </w:pPr>
    </w:p>
    <w:p w:rsidR="0095552F" w:rsidRDefault="0095552F" w:rsidP="00495A04">
      <w:pPr>
        <w:jc w:val="both"/>
        <w:rPr>
          <w:b/>
          <w:sz w:val="24"/>
          <w:szCs w:val="24"/>
        </w:rPr>
      </w:pPr>
    </w:p>
    <w:p w:rsidR="0095552F" w:rsidRDefault="0095552F" w:rsidP="00495A04">
      <w:pPr>
        <w:jc w:val="both"/>
        <w:rPr>
          <w:b/>
          <w:sz w:val="24"/>
          <w:szCs w:val="24"/>
        </w:rPr>
      </w:pPr>
    </w:p>
    <w:p w:rsidR="0095552F" w:rsidRDefault="0095552F" w:rsidP="00495A04">
      <w:pPr>
        <w:jc w:val="both"/>
        <w:rPr>
          <w:b/>
          <w:sz w:val="24"/>
          <w:szCs w:val="24"/>
        </w:rPr>
      </w:pPr>
    </w:p>
    <w:p w:rsidR="0095552F" w:rsidRPr="0095552F" w:rsidRDefault="0095552F" w:rsidP="00495A04">
      <w:pPr>
        <w:jc w:val="both"/>
        <w:rPr>
          <w:b/>
          <w:sz w:val="24"/>
          <w:szCs w:val="24"/>
        </w:rPr>
      </w:pPr>
    </w:p>
    <w:p w:rsidR="00B702B2" w:rsidRPr="0095552F" w:rsidRDefault="00B702B2" w:rsidP="00495A04">
      <w:pPr>
        <w:jc w:val="both"/>
        <w:rPr>
          <w:b/>
          <w:sz w:val="24"/>
          <w:szCs w:val="24"/>
        </w:rPr>
      </w:pPr>
    </w:p>
    <w:p w:rsidR="00316845" w:rsidRPr="0095552F" w:rsidRDefault="00316845" w:rsidP="001005D7">
      <w:pPr>
        <w:jc w:val="center"/>
        <w:rPr>
          <w:b/>
          <w:sz w:val="24"/>
          <w:szCs w:val="24"/>
        </w:rPr>
      </w:pPr>
      <w:r w:rsidRPr="0095552F">
        <w:rPr>
          <w:b/>
          <w:sz w:val="24"/>
          <w:szCs w:val="24"/>
        </w:rPr>
        <w:lastRenderedPageBreak/>
        <w:t>Кален</w:t>
      </w:r>
      <w:r w:rsidR="000253A8" w:rsidRPr="0095552F">
        <w:rPr>
          <w:b/>
          <w:sz w:val="24"/>
          <w:szCs w:val="24"/>
        </w:rPr>
        <w:t xml:space="preserve">дарно-тематическое планирование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7"/>
        <w:gridCol w:w="21"/>
        <w:gridCol w:w="6"/>
        <w:gridCol w:w="826"/>
        <w:gridCol w:w="25"/>
        <w:gridCol w:w="835"/>
        <w:gridCol w:w="20"/>
        <w:gridCol w:w="6"/>
        <w:gridCol w:w="31"/>
        <w:gridCol w:w="3365"/>
        <w:gridCol w:w="994"/>
        <w:gridCol w:w="2268"/>
        <w:gridCol w:w="26"/>
        <w:gridCol w:w="3517"/>
        <w:gridCol w:w="7"/>
        <w:gridCol w:w="2262"/>
      </w:tblGrid>
      <w:tr w:rsidR="001911F6" w:rsidRPr="0095552F" w:rsidTr="00342046">
        <w:trPr>
          <w:trHeight w:val="513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945CF6" w:rsidRPr="0095552F" w:rsidRDefault="00945CF6" w:rsidP="00495A04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Раздела,</w:t>
            </w:r>
          </w:p>
          <w:p w:rsidR="00FD66B8" w:rsidRPr="0095552F" w:rsidRDefault="00945CF6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уро</w:t>
            </w:r>
            <w:r w:rsidR="00602E97" w:rsidRPr="0095552F">
              <w:rPr>
                <w:b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29143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602E97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Кол-</w:t>
            </w:r>
            <w:r w:rsidR="00FD66B8" w:rsidRPr="0095552F">
              <w:rPr>
                <w:b/>
                <w:sz w:val="24"/>
                <w:szCs w:val="24"/>
                <w:lang w:eastAsia="en-US"/>
              </w:rPr>
              <w:t>во часов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Тип урока Вид контроля,</w:t>
            </w:r>
          </w:p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ЕГЭ,ИКТ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1911F6" w:rsidRPr="0095552F" w:rsidTr="00342046">
        <w:trPr>
          <w:trHeight w:val="57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29143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B8" w:rsidRPr="0095552F" w:rsidRDefault="0029143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5552F">
              <w:rPr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B8" w:rsidRPr="0095552F" w:rsidRDefault="00FD66B8" w:rsidP="00495A04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D66B8" w:rsidRPr="0095552F" w:rsidTr="001005D7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8" w:rsidRPr="0095552F" w:rsidRDefault="00FD66B8" w:rsidP="001005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552F">
              <w:rPr>
                <w:b/>
                <w:color w:val="000000"/>
                <w:sz w:val="24"/>
                <w:szCs w:val="24"/>
                <w:lang w:eastAsia="en-US"/>
              </w:rPr>
              <w:t xml:space="preserve">Раздел 1: </w:t>
            </w:r>
            <w:r w:rsidR="00C50839" w:rsidRPr="0095552F">
              <w:rPr>
                <w:b/>
                <w:bCs/>
                <w:sz w:val="24"/>
                <w:szCs w:val="24"/>
              </w:rPr>
              <w:t>Ос</w:t>
            </w:r>
            <w:r w:rsidR="00105699" w:rsidRPr="0095552F">
              <w:rPr>
                <w:b/>
                <w:bCs/>
                <w:sz w:val="24"/>
                <w:szCs w:val="24"/>
              </w:rPr>
              <w:t xml:space="preserve">новы комплексной безопасности. </w:t>
            </w:r>
          </w:p>
          <w:p w:rsidR="00945CF6" w:rsidRPr="0095552F" w:rsidRDefault="00945CF6" w:rsidP="001056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 xml:space="preserve">Обеспечение личной безопасности в повседневной жизни </w:t>
            </w:r>
          </w:p>
        </w:tc>
      </w:tr>
      <w:tr w:rsidR="00342046" w:rsidRPr="0095552F" w:rsidTr="0095552F">
        <w:trPr>
          <w:trHeight w:val="271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5552F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6" w:rsidRPr="0095552F" w:rsidRDefault="00342046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6" w:rsidRPr="0095552F" w:rsidRDefault="00342046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Пожарная безопасность, права и обязанности граждан в области пожарной безопасности.</w:t>
            </w:r>
          </w:p>
          <w:p w:rsidR="00342046" w:rsidRPr="0095552F" w:rsidRDefault="00342046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Правила личной безопасности при пожаре.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правила личной безопасности при пожаре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6" w:rsidRPr="0095552F" w:rsidRDefault="00342046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1-2 читать</w:t>
            </w:r>
          </w:p>
        </w:tc>
      </w:tr>
      <w:tr w:rsidR="00342046" w:rsidRPr="0095552F" w:rsidTr="00342046">
        <w:trPr>
          <w:trHeight w:val="435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495A0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95552F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6" w:rsidRPr="0095552F" w:rsidRDefault="00342046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6" w:rsidRPr="0095552F" w:rsidRDefault="00342046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Обеспечение личной безопасности на водоемах в различное время года.</w:t>
            </w:r>
          </w:p>
          <w:p w:rsidR="00342046" w:rsidRPr="0095552F" w:rsidRDefault="00342046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46" w:rsidRPr="0095552F" w:rsidRDefault="00342046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правила личной безопасности в различных ситуациях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6" w:rsidRPr="0095552F" w:rsidRDefault="00342046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3-4 читать</w:t>
            </w:r>
          </w:p>
        </w:tc>
      </w:tr>
      <w:tr w:rsidR="00C50839" w:rsidRPr="0095552F" w:rsidTr="001005D7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46" w:rsidRPr="0095552F" w:rsidRDefault="00342046" w:rsidP="003420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5552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 II. Защита населения Российской Федерации от чрезвычайных ситуаций </w:t>
            </w:r>
          </w:p>
          <w:p w:rsidR="00C50839" w:rsidRPr="0095552F" w:rsidRDefault="00342046" w:rsidP="00105699">
            <w:pPr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 xml:space="preserve">Тема 2. Организационные основы борьбы с терроризмом и наркобизнесом в Российской Федерации </w:t>
            </w:r>
          </w:p>
        </w:tc>
      </w:tr>
      <w:tr w:rsidR="00DB07A1" w:rsidRPr="0095552F" w:rsidTr="00342046">
        <w:trPr>
          <w:trHeight w:val="34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Нормативно-правовая база борьбы с терроризмом.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Контр</w:t>
            </w:r>
            <w:r w:rsidR="00AA4F53" w:rsidRPr="0095552F">
              <w:rPr>
                <w:color w:val="000000"/>
                <w:sz w:val="24"/>
                <w:szCs w:val="24"/>
              </w:rPr>
              <w:t>о</w:t>
            </w:r>
            <w:r w:rsidRPr="0095552F">
              <w:rPr>
                <w:color w:val="000000"/>
                <w:sz w:val="24"/>
                <w:szCs w:val="24"/>
              </w:rPr>
              <w:t>террористическая операция и условия ее проведения.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правила личной безопасности при угрозе и при совершении террористических актов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5-6 читать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DB07A1" w:rsidRPr="0095552F" w:rsidTr="00342046">
        <w:trPr>
          <w:trHeight w:val="339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Правила поведения при угрозе террористического акта (ситуационные задачи).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Государственная политика противодействия наркомании.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правила личной безопасности при угрозе и при совершении террористических актов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7-9 читать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C50839" w:rsidRPr="0095552F" w:rsidTr="001005D7">
        <w:trPr>
          <w:trHeight w:val="533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DB07A1">
            <w:pPr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/>
                <w:bCs/>
                <w:color w:val="000000"/>
                <w:sz w:val="24"/>
                <w:szCs w:val="24"/>
              </w:rPr>
              <w:t>Раздел III. Основы здорового образа жизни</w:t>
            </w:r>
          </w:p>
          <w:p w:rsidR="00C50839" w:rsidRPr="0095552F" w:rsidRDefault="00DB07A1" w:rsidP="00105699">
            <w:pPr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 xml:space="preserve">Тема 3. Нравственность и здоровье </w:t>
            </w:r>
          </w:p>
        </w:tc>
      </w:tr>
      <w:tr w:rsidR="00DB07A1" w:rsidRPr="0095552F" w:rsidTr="003420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Правила личной гигиены. Нравственность и здоровье.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val="en-US" w:eastAsia="en-US"/>
              </w:rPr>
            </w:pPr>
            <w:r w:rsidRPr="0095552F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95552F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основные правила личной гигиены. Пропаганда здорового образа жизни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10-11 читать</w:t>
            </w:r>
          </w:p>
        </w:tc>
      </w:tr>
      <w:tr w:rsidR="00DB07A1" w:rsidRPr="0095552F" w:rsidTr="003420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495A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Инфекции, передаваемые половым путем. Меры их профилактики.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Понятие о ВИЧ-инфекции и СПИДе, меры профилактики ВИЧ-инфекции.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val="en-US" w:eastAsia="en-US"/>
              </w:rPr>
            </w:pPr>
            <w:r w:rsidRPr="0095552F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95552F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Иметь понятие об ИППП, ВИЧ-инфекции, СПИДе. Пропаганда здорового образа жизни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12-13 читать</w:t>
            </w:r>
          </w:p>
        </w:tc>
      </w:tr>
      <w:tr w:rsidR="00DB07A1" w:rsidRPr="0095552F" w:rsidTr="003420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Семья в современном обществе. Законодательство о семье.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val="en-US" w:eastAsia="en-US"/>
              </w:rPr>
            </w:pPr>
            <w:r w:rsidRPr="0095552F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95552F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современное семейное законодательство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14 читать</w:t>
            </w:r>
          </w:p>
        </w:tc>
      </w:tr>
      <w:tr w:rsidR="004B065D" w:rsidRPr="0095552F" w:rsidTr="001005D7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DB07A1">
            <w:pPr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/>
                <w:bCs/>
                <w:color w:val="000000"/>
                <w:sz w:val="24"/>
                <w:szCs w:val="24"/>
              </w:rPr>
              <w:t xml:space="preserve">Раздел IV. Основы медицинских знаний и оказания первой медицинской помощи </w:t>
            </w:r>
          </w:p>
          <w:p w:rsidR="004B065D" w:rsidRPr="0095552F" w:rsidRDefault="00DB07A1" w:rsidP="00AA4F53">
            <w:pPr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>Тема 4. Первая медицинская помощь при неотложных состояниях</w:t>
            </w:r>
          </w:p>
        </w:tc>
      </w:tr>
      <w:tr w:rsidR="00DB07A1" w:rsidRPr="0095552F" w:rsidTr="00F5618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tabs>
                <w:tab w:val="right" w:pos="634"/>
              </w:tabs>
              <w:jc w:val="both"/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Первая медицинская помощь при острой сердечной недостаточности и инсульте.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Первая медицинская помощь при ранениях.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  <w:lang w:eastAsia="en-US"/>
              </w:rPr>
              <w:t>Комби</w:t>
            </w:r>
            <w:r w:rsidRPr="0095552F">
              <w:rPr>
                <w:color w:val="000000"/>
                <w:sz w:val="24"/>
                <w:szCs w:val="24"/>
                <w:lang w:eastAsia="en-US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  <w:lang w:eastAsia="en-US"/>
              </w:rPr>
              <w:softHyphen/>
              <w:t>ный урок.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уметь оказывать первую доврачебную помощь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15-16 читать</w:t>
            </w:r>
          </w:p>
        </w:tc>
      </w:tr>
      <w:tr w:rsidR="00DB07A1" w:rsidRPr="0095552F" w:rsidTr="00342046">
        <w:trPr>
          <w:trHeight w:val="19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Правовой аспект оказания первой медицинской помощи.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Правила остановки артериального кровотечения.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val="en-US" w:eastAsia="en-US"/>
              </w:rPr>
            </w:pPr>
            <w:r w:rsidRPr="0095552F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уметь оказывать первую доврачебную помощь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17-18 читать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DB07A1" w:rsidRPr="0095552F" w:rsidTr="003420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Способы иммобилизации и переноски пострадавшего.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 xml:space="preserve">ный урок. 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уметь оказывать первую доврачебную помощь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19-20 читать</w:t>
            </w:r>
          </w:p>
        </w:tc>
      </w:tr>
      <w:tr w:rsidR="00DB07A1" w:rsidRPr="0095552F" w:rsidTr="003420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 xml:space="preserve">Первая медицинская помощь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при черепно-мозговой травме, травме груди, травме живота.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Первая медицинская помощь при травмах в области таза, при повреждении позвоночника, спины.</w:t>
            </w:r>
          </w:p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Первая медицинская помощь при остановке сердца.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 xml:space="preserve">ный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 xml:space="preserve">урок. 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 xml:space="preserve">Знать и уметь оказывать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первую доврачебную помощь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§ 21-23 читать</w:t>
            </w:r>
          </w:p>
        </w:tc>
      </w:tr>
      <w:tr w:rsidR="00282E5F" w:rsidRPr="0095552F" w:rsidTr="00AA4F53">
        <w:trPr>
          <w:trHeight w:val="507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DB07A1">
            <w:pPr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/>
                <w:bCs/>
                <w:color w:val="000000"/>
                <w:sz w:val="24"/>
                <w:szCs w:val="24"/>
              </w:rPr>
              <w:t xml:space="preserve">Раздел V. Основы обороны государства </w:t>
            </w:r>
          </w:p>
          <w:p w:rsidR="00282E5F" w:rsidRPr="0095552F" w:rsidRDefault="00DB07A1" w:rsidP="00105699">
            <w:pPr>
              <w:tabs>
                <w:tab w:val="center" w:pos="7405"/>
              </w:tabs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ab/>
              <w:t xml:space="preserve">Тема 5. Вооруженные Силы Российской Федерации – основа обороны государства </w:t>
            </w:r>
          </w:p>
        </w:tc>
      </w:tr>
      <w:tr w:rsidR="001911F6" w:rsidRPr="0095552F" w:rsidTr="003420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95552F" w:rsidRDefault="00282E5F" w:rsidP="00DB07A1">
            <w:pPr>
              <w:jc w:val="center"/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  <w:r w:rsidR="00DB07A1" w:rsidRPr="009555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95552F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95552F" w:rsidRDefault="00282E5F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DB07A1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Функции и основные задачи современных Вооруженных Сил России.</w:t>
            </w:r>
          </w:p>
          <w:p w:rsidR="00DB07A1" w:rsidRPr="0095552F" w:rsidRDefault="00DB07A1" w:rsidP="00DB07A1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Применение Вооруженных Сил РФ в борьбе с терроризмом.</w:t>
            </w:r>
          </w:p>
          <w:p w:rsidR="00282E5F" w:rsidRPr="0095552F" w:rsidRDefault="00DB07A1" w:rsidP="00DB07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Международная (миротворческая) деятельность Вооруженных Сил РФ.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95552F" w:rsidRDefault="00DB07A1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95552F" w:rsidRDefault="00282E5F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 xml:space="preserve">ный урок. 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5F" w:rsidRPr="0095552F" w:rsidRDefault="00DB07A1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основные положения концепции национальной безопасности РФ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5F" w:rsidRPr="0095552F" w:rsidRDefault="00DB07A1" w:rsidP="001754E8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24-26 читать</w:t>
            </w:r>
          </w:p>
        </w:tc>
      </w:tr>
      <w:tr w:rsidR="00DB07A1" w:rsidRPr="0095552F" w:rsidTr="00C147AD"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A1" w:rsidRPr="0095552F" w:rsidRDefault="00DB07A1" w:rsidP="001424D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>Тема 6. Символы воинской чести - 2 ч.</w:t>
            </w:r>
          </w:p>
        </w:tc>
      </w:tr>
      <w:tr w:rsidR="001424D8" w:rsidRPr="0095552F" w:rsidTr="00E33754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D8" w:rsidRPr="0095552F" w:rsidRDefault="001424D8" w:rsidP="000D467A">
            <w:pPr>
              <w:jc w:val="both"/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D8" w:rsidRPr="0095552F" w:rsidRDefault="001424D8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D8" w:rsidRPr="0095552F" w:rsidRDefault="001424D8" w:rsidP="000D46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Боевое Знамя воинской части – символ воинской чести, достоинства и славы.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D8" w:rsidRPr="0095552F" w:rsidRDefault="001424D8" w:rsidP="001005D7">
            <w:pPr>
              <w:rPr>
                <w:sz w:val="24"/>
                <w:szCs w:val="24"/>
                <w:lang w:eastAsia="en-US"/>
              </w:rPr>
            </w:pPr>
            <w:r w:rsidRPr="009555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D8" w:rsidRPr="0095552F" w:rsidRDefault="001424D8" w:rsidP="00100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уважать боевые традиции российской армии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27 читать</w:t>
            </w:r>
          </w:p>
        </w:tc>
      </w:tr>
      <w:tr w:rsidR="001424D8" w:rsidRPr="0095552F" w:rsidTr="00E3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424D8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Ордена – почетные награды за воинские отличия и заслуги в бою и военной службе.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 xml:space="preserve">Военная форма одежды и знаки различия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военнослужащих.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уважать боевые традиции российской армии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28-29 читать</w:t>
            </w:r>
          </w:p>
        </w:tc>
      </w:tr>
      <w:tr w:rsidR="001911F6" w:rsidRPr="0095552F" w:rsidTr="00725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1F6" w:rsidRPr="0095552F" w:rsidRDefault="001424D8" w:rsidP="001056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 xml:space="preserve">Тема 7. Воинская обязанность </w:t>
            </w:r>
          </w:p>
        </w:tc>
      </w:tr>
      <w:tr w:rsidR="001424D8" w:rsidRPr="0095552F" w:rsidTr="00147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основные положения закона РФ «О воинской обязанности и военной службе»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30 читать</w:t>
            </w:r>
          </w:p>
        </w:tc>
      </w:tr>
      <w:tr w:rsidR="001424D8" w:rsidRPr="0095552F" w:rsidTr="00147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Организация воинского учета.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Первоначальная постановка граждан на воинский учет.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AA4F53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основные положения закона РФ «О воинской обязанности и военной службе»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31-32 читать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1424D8" w:rsidRPr="0095552F" w:rsidTr="00147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Обязанности граждан по воинскому учету.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Обязательная подготовка граждан к военной службе.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основные положения закона РФ «О воинской обязанности и военной службе»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33-34 читать</w:t>
            </w:r>
          </w:p>
        </w:tc>
      </w:tr>
      <w:tr w:rsidR="001424D8" w:rsidRPr="0095552F" w:rsidTr="00147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Требования к индивидуальным качествам специалистов по сходным воинским специальностям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Подготовка граждан по военно-учетным специальностям.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основные положения закона РФ «О воинской обязанности и военной службе»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35-36 читать</w:t>
            </w:r>
          </w:p>
        </w:tc>
      </w:tr>
      <w:tr w:rsidR="001424D8" w:rsidRPr="0095552F" w:rsidTr="00147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60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Добровольная подготовка граждан к военной службе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Организация медицинского освидетельствования граждан при постановке их на воинский учет.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основные положения закона РФ «О воинской обязанности и военной службе»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37-38 читать</w:t>
            </w:r>
          </w:p>
        </w:tc>
      </w:tr>
      <w:tr w:rsidR="001424D8" w:rsidRPr="0095552F" w:rsidTr="00147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60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Профессиональный психологический отбор и его предназначение.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Увольнение с военной службы и его предназначение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основные положения закона РФ «О воинской обязанности и военной службе»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39-40 читать</w:t>
            </w:r>
          </w:p>
        </w:tc>
      </w:tr>
      <w:tr w:rsidR="001424D8" w:rsidRPr="0095552F" w:rsidTr="0010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0"/>
        </w:trPr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24D8" w:rsidRPr="0095552F" w:rsidRDefault="001424D8" w:rsidP="001424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5552F">
              <w:rPr>
                <w:b/>
                <w:bCs/>
                <w:color w:val="000000"/>
                <w:sz w:val="24"/>
                <w:szCs w:val="24"/>
              </w:rPr>
              <w:t xml:space="preserve">Раздел VI. Основы военной службы </w:t>
            </w:r>
          </w:p>
          <w:p w:rsidR="001424D8" w:rsidRPr="0095552F" w:rsidRDefault="001424D8" w:rsidP="00105699">
            <w:pPr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 xml:space="preserve">Тема 8. Особенности военной службы </w:t>
            </w:r>
          </w:p>
        </w:tc>
      </w:tr>
      <w:tr w:rsidR="001424D8" w:rsidRPr="0095552F" w:rsidTr="0027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Правовые основы военной службы.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Статус военнослужащего.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правовые основы несения военной службы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41-42 читать</w:t>
            </w:r>
          </w:p>
        </w:tc>
      </w:tr>
      <w:tr w:rsidR="001424D8" w:rsidRPr="0095552F" w:rsidTr="0027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Военные аспекты международного права.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Общевоинские уставы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правовые основы несения военной службы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43-44 читать</w:t>
            </w:r>
          </w:p>
        </w:tc>
      </w:tr>
      <w:tr w:rsidR="001424D8" w:rsidRPr="0095552F" w:rsidTr="0027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Устав внутренней службы Вооруженных Сил РФ.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Дисциплинарный устав Воору-женных Сил РФ.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правовые основы несения военной службы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45-46 читать</w:t>
            </w:r>
          </w:p>
        </w:tc>
      </w:tr>
      <w:tr w:rsidR="001424D8" w:rsidRPr="0095552F" w:rsidTr="0027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Устав гарнизонной и караульной служб Вооруженных Сил РФ.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Строевой устав Вооруженных Сил РФ.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правовые основы несения военной службы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47-48 читать</w:t>
            </w:r>
          </w:p>
        </w:tc>
      </w:tr>
      <w:tr w:rsidR="001424D8" w:rsidRPr="0095552F" w:rsidTr="0010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24D8" w:rsidRPr="0095552F" w:rsidRDefault="001424D8" w:rsidP="001056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 xml:space="preserve">Тема 9. Военнослужащий – вооруженный защитник Отечества. Честь и достоинство воина Вооруженных Сил Российской Федерации </w:t>
            </w:r>
          </w:p>
        </w:tc>
      </w:tr>
      <w:tr w:rsidR="001424D8" w:rsidRPr="0095552F" w:rsidTr="00BE7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Основные виды воинской деятельности.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Основные особенности воинской деятельности.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уважать боевые традиции российской армии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49-50 читать</w:t>
            </w:r>
          </w:p>
        </w:tc>
      </w:tr>
      <w:tr w:rsidR="001424D8" w:rsidRPr="0095552F" w:rsidTr="00BE7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Требования воинской деятельности, предъявляемые к моральным и индивидуальным качествам гражданина.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Военнослужащий – патриот, с честью и достоинством несущий звание воина ВС РФ.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уважать боевые традиции российской армии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51-52 читать</w:t>
            </w:r>
          </w:p>
        </w:tc>
      </w:tr>
      <w:tr w:rsidR="001424D8" w:rsidRPr="0095552F" w:rsidTr="00BE7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Честь и достоинство военнослужащего Вооруженных Сил РФ.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Военнослужащий - специалист своего дела.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уважать боевые традиции российской армии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53-54 читать</w:t>
            </w:r>
          </w:p>
        </w:tc>
      </w:tr>
      <w:tr w:rsidR="001424D8" w:rsidRPr="0095552F" w:rsidTr="00BE7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 xml:space="preserve">Военнослужащий – подчиненный, выполняющий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требования воинских уставов, приказы командиров и начальников.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Основные обязанности военнослужащих.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 xml:space="preserve">ный урок. Фронтальный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 xml:space="preserve">Знать и уважать боевые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традиции российской армии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§ 55-56 читать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Подгот-ся к тесту</w:t>
            </w:r>
          </w:p>
        </w:tc>
      </w:tr>
      <w:tr w:rsidR="001424D8" w:rsidRPr="0095552F" w:rsidTr="00A1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056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Тема 10. Ритуалы Вооруженных Сил Российской Федерации </w:t>
            </w:r>
          </w:p>
        </w:tc>
      </w:tr>
      <w:tr w:rsidR="001424D8" w:rsidRPr="0095552F" w:rsidTr="00CF1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Ритуал вручения Боевого Знамени воинской части.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Ритуал приведения к Военной присяге.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уважать боевые традиции российской армии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57-58 читать</w:t>
            </w:r>
          </w:p>
        </w:tc>
      </w:tr>
      <w:tr w:rsidR="001424D8" w:rsidRPr="0095552F" w:rsidTr="00CF1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424D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Порядок вручения личному составу вооружения, военной техники и стрелкового оружия.</w:t>
            </w:r>
          </w:p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Ритуал подъема и спуска Государственного флага Российской Федерации.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424D8" w:rsidRPr="0095552F" w:rsidRDefault="001424D8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4D8" w:rsidRPr="0095552F" w:rsidRDefault="001424D8" w:rsidP="001754E8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и уважать боевые традиции российской армии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59-60 читать</w:t>
            </w:r>
          </w:p>
        </w:tc>
      </w:tr>
      <w:tr w:rsidR="001424D8" w:rsidRPr="0095552F" w:rsidTr="0010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424D8" w:rsidRPr="0095552F" w:rsidRDefault="00AA4F53" w:rsidP="001056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 xml:space="preserve">Тема 11. Прохождение военной службы по призыву </w:t>
            </w:r>
          </w:p>
        </w:tc>
      </w:tr>
      <w:tr w:rsidR="001424D8" w:rsidRPr="0095552F" w:rsidTr="00AA4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AA4F53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3</w:t>
            </w:r>
            <w:r w:rsidR="00AA4F53"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AA4F53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Призыв на военную службу. Порядок прохождения военной службы. Размещение и быт военнослужащих.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AA4F53" w:rsidP="001005D7">
            <w:pPr>
              <w:rPr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Знать правовые основы несения военной службы</w:t>
            </w:r>
            <w:r w:rsidRPr="00955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AA4F53" w:rsidP="001754E8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§ 61-63 читать</w:t>
            </w:r>
          </w:p>
        </w:tc>
      </w:tr>
      <w:tr w:rsidR="00AA4F53" w:rsidRPr="0095552F" w:rsidTr="00BF7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F53" w:rsidRPr="0095552F" w:rsidRDefault="00AA4F53" w:rsidP="001056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 xml:space="preserve">Тема 12. Прохождение военной службы по контракту </w:t>
            </w:r>
          </w:p>
        </w:tc>
      </w:tr>
      <w:tr w:rsidR="00AA4F53" w:rsidRPr="0095552F" w:rsidTr="00AA4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F53" w:rsidRPr="0095552F" w:rsidRDefault="00AA4F53" w:rsidP="00AA4F53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F53" w:rsidRPr="0095552F" w:rsidRDefault="00AA4F53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A4F53" w:rsidRPr="0095552F" w:rsidRDefault="00AA4F53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A4F53" w:rsidRPr="0095552F" w:rsidRDefault="00AA4F53" w:rsidP="00AA4F53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 xml:space="preserve">Особенности военной службы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по контракту.</w:t>
            </w:r>
          </w:p>
          <w:p w:rsidR="00AA4F53" w:rsidRPr="0095552F" w:rsidRDefault="00AA4F53" w:rsidP="00AA4F53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Альтернативная гражданская служба.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F53" w:rsidRPr="0095552F" w:rsidRDefault="00AA4F53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4F53" w:rsidRPr="0095552F" w:rsidRDefault="00AA4F53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 xml:space="preserve">ный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урок. Фронтальный опрос по теме урока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4F53" w:rsidRPr="0095552F" w:rsidRDefault="00AA4F53" w:rsidP="001005D7">
            <w:pPr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 xml:space="preserve">Знать правовые основы несения </w:t>
            </w:r>
            <w:r w:rsidRPr="0095552F">
              <w:rPr>
                <w:color w:val="000000"/>
                <w:sz w:val="24"/>
                <w:szCs w:val="24"/>
              </w:rPr>
              <w:lastRenderedPageBreak/>
              <w:t>военной службы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F53" w:rsidRPr="0095552F" w:rsidRDefault="00AA4F53" w:rsidP="00AA4F53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lastRenderedPageBreak/>
              <w:t>§ 64-65 читать</w:t>
            </w:r>
          </w:p>
          <w:p w:rsidR="00AA4F53" w:rsidRPr="0095552F" w:rsidRDefault="00AA4F53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</w:tr>
      <w:tr w:rsidR="00AA4F53" w:rsidRPr="0095552F" w:rsidTr="00306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502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F53" w:rsidRPr="0095552F" w:rsidRDefault="00AA4F53" w:rsidP="00105699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bCs/>
                <w:iCs/>
                <w:color w:val="000000"/>
                <w:sz w:val="24"/>
                <w:szCs w:val="24"/>
              </w:rPr>
              <w:t xml:space="preserve">Тема 13. Подготовка военных кадров </w:t>
            </w:r>
          </w:p>
        </w:tc>
      </w:tr>
      <w:tr w:rsidR="00AA4F53" w:rsidRPr="0095552F" w:rsidTr="00AA4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F53" w:rsidRPr="0095552F" w:rsidRDefault="00AA4F53" w:rsidP="00AA4F53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F53" w:rsidRPr="0095552F" w:rsidRDefault="00AA4F53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A4F53" w:rsidRPr="0095552F" w:rsidRDefault="00AA4F53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A4F53" w:rsidRPr="0095552F" w:rsidRDefault="00AA4F53" w:rsidP="00AA4F53">
            <w:pPr>
              <w:spacing w:after="150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 xml:space="preserve">Порядок подготовки и поступления граждан в военные образовательные учреждения высшего </w:t>
            </w:r>
            <w:r w:rsidR="00B702B2" w:rsidRPr="0095552F">
              <w:rPr>
                <w:color w:val="000000"/>
                <w:sz w:val="24"/>
                <w:szCs w:val="24"/>
              </w:rPr>
              <w:t>профессионального</w:t>
            </w:r>
            <w:r w:rsidRPr="0095552F">
              <w:rPr>
                <w:color w:val="000000"/>
                <w:sz w:val="24"/>
                <w:szCs w:val="24"/>
              </w:rPr>
              <w:t xml:space="preserve"> образования.</w:t>
            </w:r>
          </w:p>
          <w:p w:rsidR="00AA4F53" w:rsidRPr="0095552F" w:rsidRDefault="00AA4F53" w:rsidP="00AA4F53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Порядок проведения проф.</w:t>
            </w:r>
            <w:r w:rsidR="00B702B2" w:rsidRPr="0095552F">
              <w:rPr>
                <w:color w:val="000000"/>
                <w:sz w:val="24"/>
                <w:szCs w:val="24"/>
              </w:rPr>
              <w:t xml:space="preserve"> </w:t>
            </w:r>
            <w:r w:rsidRPr="0095552F">
              <w:rPr>
                <w:color w:val="000000"/>
                <w:sz w:val="24"/>
                <w:szCs w:val="24"/>
              </w:rPr>
              <w:t>отбора кандидатов для зачисления в военно-учебные заведения курсантами.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F53" w:rsidRPr="0095552F" w:rsidRDefault="00AA4F53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4F53" w:rsidRPr="0095552F" w:rsidRDefault="00AA4F53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4F53" w:rsidRPr="0095552F" w:rsidRDefault="00AA4F53" w:rsidP="001005D7">
            <w:pPr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основные требования к поступающим в военные учебные заведения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F53" w:rsidRPr="0095552F" w:rsidRDefault="00AA4F53" w:rsidP="001754E8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Подготовка к контрольному занятию</w:t>
            </w:r>
          </w:p>
        </w:tc>
      </w:tr>
      <w:tr w:rsidR="001424D8" w:rsidRPr="0095552F" w:rsidTr="00AA4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97"/>
        </w:trPr>
        <w:tc>
          <w:tcPr>
            <w:tcW w:w="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jc w:val="center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4D8" w:rsidRPr="0095552F" w:rsidRDefault="00AA4F53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Контрольное занятие за курс средней школы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1424D8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Комби</w:t>
            </w:r>
            <w:r w:rsidRPr="0095552F">
              <w:rPr>
                <w:color w:val="000000"/>
                <w:sz w:val="24"/>
                <w:szCs w:val="24"/>
              </w:rPr>
              <w:softHyphen/>
              <w:t>нирован</w:t>
            </w:r>
            <w:r w:rsidRPr="0095552F">
              <w:rPr>
                <w:color w:val="000000"/>
                <w:sz w:val="24"/>
                <w:szCs w:val="24"/>
              </w:rPr>
              <w:softHyphen/>
              <w:t>ный урок. Фронтальный опрос по теме урока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4D8" w:rsidRPr="0095552F" w:rsidRDefault="00AA4F53" w:rsidP="001005D7">
            <w:pPr>
              <w:spacing w:after="167"/>
              <w:rPr>
                <w:color w:val="000000"/>
                <w:sz w:val="24"/>
                <w:szCs w:val="24"/>
              </w:rPr>
            </w:pPr>
            <w:r w:rsidRPr="0095552F">
              <w:rPr>
                <w:color w:val="000000"/>
                <w:sz w:val="24"/>
                <w:szCs w:val="24"/>
              </w:rPr>
              <w:t>Проверка знаний учащихся по курсу ОБЖ за 11 класс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24D8" w:rsidRPr="0095552F" w:rsidRDefault="001424D8" w:rsidP="001754E8">
            <w:pPr>
              <w:spacing w:after="167"/>
              <w:rPr>
                <w:color w:val="000000"/>
                <w:sz w:val="24"/>
                <w:szCs w:val="24"/>
              </w:rPr>
            </w:pPr>
          </w:p>
        </w:tc>
      </w:tr>
    </w:tbl>
    <w:p w:rsidR="00421DE5" w:rsidRPr="0095552F" w:rsidRDefault="00421DE5" w:rsidP="001911F6">
      <w:pPr>
        <w:rPr>
          <w:sz w:val="24"/>
          <w:szCs w:val="24"/>
        </w:rPr>
      </w:pPr>
    </w:p>
    <w:sectPr w:rsidR="00421DE5" w:rsidRPr="0095552F" w:rsidSect="00342046">
      <w:pgSz w:w="16838" w:h="11906" w:orient="landscape"/>
      <w:pgMar w:top="1701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DC" w:rsidRDefault="009338DC" w:rsidP="00331275">
      <w:r>
        <w:separator/>
      </w:r>
    </w:p>
  </w:endnote>
  <w:endnote w:type="continuationSeparator" w:id="0">
    <w:p w:rsidR="009338DC" w:rsidRDefault="009338DC" w:rsidP="0033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DC" w:rsidRDefault="009338DC" w:rsidP="00331275">
      <w:r>
        <w:separator/>
      </w:r>
    </w:p>
  </w:footnote>
  <w:footnote w:type="continuationSeparator" w:id="0">
    <w:p w:rsidR="009338DC" w:rsidRDefault="009338DC" w:rsidP="0033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2A"/>
    <w:rsid w:val="00013081"/>
    <w:rsid w:val="000253A8"/>
    <w:rsid w:val="00032F8C"/>
    <w:rsid w:val="00035133"/>
    <w:rsid w:val="00061155"/>
    <w:rsid w:val="00061A97"/>
    <w:rsid w:val="00061E54"/>
    <w:rsid w:val="00062291"/>
    <w:rsid w:val="00073424"/>
    <w:rsid w:val="00087EAE"/>
    <w:rsid w:val="000B25FB"/>
    <w:rsid w:val="000C4620"/>
    <w:rsid w:val="000D467A"/>
    <w:rsid w:val="000D5797"/>
    <w:rsid w:val="001005D7"/>
    <w:rsid w:val="00104CAD"/>
    <w:rsid w:val="00105699"/>
    <w:rsid w:val="00121EB4"/>
    <w:rsid w:val="001264C1"/>
    <w:rsid w:val="001424D8"/>
    <w:rsid w:val="001911F6"/>
    <w:rsid w:val="0019590B"/>
    <w:rsid w:val="001A26B2"/>
    <w:rsid w:val="001A6B2B"/>
    <w:rsid w:val="001B330E"/>
    <w:rsid w:val="001D49AF"/>
    <w:rsid w:val="002556B6"/>
    <w:rsid w:val="00272212"/>
    <w:rsid w:val="00282E5F"/>
    <w:rsid w:val="00291438"/>
    <w:rsid w:val="00302083"/>
    <w:rsid w:val="0030242A"/>
    <w:rsid w:val="00316845"/>
    <w:rsid w:val="00331275"/>
    <w:rsid w:val="00334377"/>
    <w:rsid w:val="00334EAB"/>
    <w:rsid w:val="00342046"/>
    <w:rsid w:val="00381C3F"/>
    <w:rsid w:val="003B2394"/>
    <w:rsid w:val="003C1F80"/>
    <w:rsid w:val="003F7A67"/>
    <w:rsid w:val="00421DE5"/>
    <w:rsid w:val="00495A04"/>
    <w:rsid w:val="004A6863"/>
    <w:rsid w:val="004B065D"/>
    <w:rsid w:val="004E016A"/>
    <w:rsid w:val="00527385"/>
    <w:rsid w:val="00560439"/>
    <w:rsid w:val="005C1B8C"/>
    <w:rsid w:val="005E2B13"/>
    <w:rsid w:val="005F7492"/>
    <w:rsid w:val="00602E97"/>
    <w:rsid w:val="006236BA"/>
    <w:rsid w:val="00627AF3"/>
    <w:rsid w:val="00665C99"/>
    <w:rsid w:val="006B7CD1"/>
    <w:rsid w:val="006E3B9B"/>
    <w:rsid w:val="00741B55"/>
    <w:rsid w:val="00786542"/>
    <w:rsid w:val="00790A0D"/>
    <w:rsid w:val="007A25BB"/>
    <w:rsid w:val="007B6E77"/>
    <w:rsid w:val="007E26D7"/>
    <w:rsid w:val="007E7E02"/>
    <w:rsid w:val="008056BE"/>
    <w:rsid w:val="00876466"/>
    <w:rsid w:val="008908A1"/>
    <w:rsid w:val="00903204"/>
    <w:rsid w:val="00924EAB"/>
    <w:rsid w:val="009338DC"/>
    <w:rsid w:val="00945CF6"/>
    <w:rsid w:val="0095552F"/>
    <w:rsid w:val="00975278"/>
    <w:rsid w:val="009B7A13"/>
    <w:rsid w:val="009C11D8"/>
    <w:rsid w:val="009C5F15"/>
    <w:rsid w:val="009E5756"/>
    <w:rsid w:val="009F781F"/>
    <w:rsid w:val="00A01B66"/>
    <w:rsid w:val="00A1367D"/>
    <w:rsid w:val="00A75566"/>
    <w:rsid w:val="00AA4F53"/>
    <w:rsid w:val="00AA630B"/>
    <w:rsid w:val="00AD21C1"/>
    <w:rsid w:val="00AD21D5"/>
    <w:rsid w:val="00B171EA"/>
    <w:rsid w:val="00B17C95"/>
    <w:rsid w:val="00B279F8"/>
    <w:rsid w:val="00B702B2"/>
    <w:rsid w:val="00BA72EE"/>
    <w:rsid w:val="00BD7372"/>
    <w:rsid w:val="00BF1D6C"/>
    <w:rsid w:val="00C163E5"/>
    <w:rsid w:val="00C50839"/>
    <w:rsid w:val="00C85B7F"/>
    <w:rsid w:val="00CA28E2"/>
    <w:rsid w:val="00CC009C"/>
    <w:rsid w:val="00CC1AB5"/>
    <w:rsid w:val="00D2786A"/>
    <w:rsid w:val="00D47272"/>
    <w:rsid w:val="00D942CE"/>
    <w:rsid w:val="00DA423F"/>
    <w:rsid w:val="00DB07A1"/>
    <w:rsid w:val="00DD0DE1"/>
    <w:rsid w:val="00DF1FA0"/>
    <w:rsid w:val="00E77582"/>
    <w:rsid w:val="00EB1E42"/>
    <w:rsid w:val="00EC513F"/>
    <w:rsid w:val="00EC7E81"/>
    <w:rsid w:val="00EF01F6"/>
    <w:rsid w:val="00EF77C8"/>
    <w:rsid w:val="00F061AC"/>
    <w:rsid w:val="00F1253F"/>
    <w:rsid w:val="00F54731"/>
    <w:rsid w:val="00F778A0"/>
    <w:rsid w:val="00F9283D"/>
    <w:rsid w:val="00FA2D3C"/>
    <w:rsid w:val="00FC5654"/>
    <w:rsid w:val="00FD66B8"/>
    <w:rsid w:val="00FE46F0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78EB1-3361-4106-8976-7D161C8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A42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A423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21DE5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421DE5"/>
  </w:style>
  <w:style w:type="paragraph" w:customStyle="1" w:styleId="c12">
    <w:name w:val="c12"/>
    <w:basedOn w:val="a"/>
    <w:rsid w:val="00421DE5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421DE5"/>
  </w:style>
  <w:style w:type="character" w:customStyle="1" w:styleId="c23">
    <w:name w:val="c23"/>
    <w:basedOn w:val="a0"/>
    <w:rsid w:val="00421DE5"/>
  </w:style>
  <w:style w:type="character" w:customStyle="1" w:styleId="apple-converted-space">
    <w:name w:val="apple-converted-space"/>
    <w:basedOn w:val="a0"/>
    <w:rsid w:val="00421DE5"/>
  </w:style>
  <w:style w:type="paragraph" w:customStyle="1" w:styleId="c14">
    <w:name w:val="c14"/>
    <w:basedOn w:val="a"/>
    <w:rsid w:val="00421DE5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421DE5"/>
  </w:style>
  <w:style w:type="paragraph" w:customStyle="1" w:styleId="Style15">
    <w:name w:val="Style15"/>
    <w:basedOn w:val="a"/>
    <w:uiPriority w:val="99"/>
    <w:rsid w:val="00DA423F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28">
    <w:name w:val="Style28"/>
    <w:basedOn w:val="a"/>
    <w:uiPriority w:val="99"/>
    <w:rsid w:val="00DA423F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character" w:customStyle="1" w:styleId="FontStyle55">
    <w:name w:val="Font Style55"/>
    <w:basedOn w:val="a0"/>
    <w:uiPriority w:val="99"/>
    <w:rsid w:val="00DA423F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basedOn w:val="a0"/>
    <w:uiPriority w:val="99"/>
    <w:rsid w:val="00DA423F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DA423F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A42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42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23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A42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8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312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1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12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2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</dc:creator>
  <cp:lastModifiedBy>RePack by Diakov</cp:lastModifiedBy>
  <cp:revision>18</cp:revision>
  <cp:lastPrinted>2018-09-27T12:30:00Z</cp:lastPrinted>
  <dcterms:created xsi:type="dcterms:W3CDTF">2019-09-01T18:19:00Z</dcterms:created>
  <dcterms:modified xsi:type="dcterms:W3CDTF">2020-11-20T09:28:00Z</dcterms:modified>
</cp:coreProperties>
</file>