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68" w:rsidRPr="00F819C3" w:rsidRDefault="00895478" w:rsidP="00AC1768">
      <w:pPr>
        <w:spacing w:after="0" w:line="240" w:lineRule="auto"/>
        <w:ind w:right="4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1A65F2" wp14:editId="3DD42401">
            <wp:extent cx="9251950" cy="654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C1768" w:rsidRPr="00F819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73610D" w:rsidRDefault="0073610D" w:rsidP="0073610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431F" w:rsidRDefault="00AF431F" w:rsidP="0073610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8F485C" w:rsidRDefault="00C74588" w:rsidP="00C745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5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F485C">
        <w:rPr>
          <w:rFonts w:ascii="Times New Roman" w:hAnsi="Times New Roman"/>
          <w:bCs/>
          <w:sz w:val="24"/>
          <w:szCs w:val="24"/>
        </w:rPr>
        <w:t xml:space="preserve"> </w:t>
      </w:r>
      <w:r w:rsidRPr="008F485C">
        <w:rPr>
          <w:rFonts w:ascii="Times New Roman" w:hAnsi="Times New Roman"/>
          <w:b/>
          <w:sz w:val="24"/>
          <w:szCs w:val="24"/>
        </w:rPr>
        <w:t>Содержание</w:t>
      </w:r>
    </w:p>
    <w:p w:rsidR="00C74588" w:rsidRPr="008F485C" w:rsidRDefault="00C74588" w:rsidP="00C7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плане;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C74588" w:rsidRPr="00A12BAF" w:rsidRDefault="00C74588" w:rsidP="00C7458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pStyle w:val="a8"/>
        <w:numPr>
          <w:ilvl w:val="0"/>
          <w:numId w:val="13"/>
        </w:num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C74588" w:rsidRPr="00A12BAF" w:rsidRDefault="00C74588" w:rsidP="00C7458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Pr="00A12BAF" w:rsidRDefault="00C74588" w:rsidP="00C7458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BAF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</w:p>
    <w:p w:rsidR="00C74588" w:rsidRPr="00A12BAF" w:rsidRDefault="00C74588" w:rsidP="00C74588">
      <w:pPr>
        <w:pStyle w:val="a8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Pr="008F485C" w:rsidRDefault="00C74588" w:rsidP="00C74588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588" w:rsidRPr="008F485C" w:rsidRDefault="00C74588" w:rsidP="00C7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588" w:rsidRPr="00545710" w:rsidRDefault="00C74588" w:rsidP="00C7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74588" w:rsidRPr="008F485C" w:rsidRDefault="00C74588" w:rsidP="00C745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588" w:rsidRPr="008F485C" w:rsidRDefault="00C74588" w:rsidP="00C745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Pr="00CF5763" w:rsidRDefault="00C74588" w:rsidP="00C74588">
      <w:pPr>
        <w:pStyle w:val="a8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</w:t>
      </w:r>
      <w:r w:rsidRPr="00286EEF">
        <w:rPr>
          <w:rFonts w:ascii="Times New Roman" w:hAnsi="Times New Roman" w:cs="Times New Roman"/>
          <w:b/>
          <w:i/>
          <w:sz w:val="24"/>
          <w:szCs w:val="24"/>
        </w:rPr>
        <w:t>Рабочий план составлен с учётом следующих нормативных документов</w:t>
      </w:r>
      <w:r w:rsidRPr="00286EEF">
        <w:rPr>
          <w:rFonts w:ascii="Times New Roman" w:hAnsi="Times New Roman" w:cs="Times New Roman"/>
          <w:i/>
          <w:sz w:val="24"/>
          <w:szCs w:val="24"/>
        </w:rPr>
        <w:t>: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04.12.2007г. № 329-ФЗ (ред. От 21.04.2011г);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Национальная доктрина образования Российской Федерации. Постановление Правительства РФ от 04.10.2000г. №751;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Федерации. Приказ МО РФ от09.03.2004г. №1312 (ред. От 30.08.2010г.);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-Стратегия развития физической культуры и спорта на период до 2020 года. Распоряжение правительства РФ от 07.08.2009г. №1101-р;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проведении мониторинга физического развития обучающихся. Письмо Минобрнауки РФ от 29.03.2010г. №06-499;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2011-2015гг. распоряжение Правительства РФ от 07.02.2011г. №163-р</w:t>
      </w:r>
    </w:p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В программе В.И. Ляха, А.А. Зданевича программный материал делится на две части – </w:t>
      </w:r>
      <w:r w:rsidRPr="00286EEF">
        <w:rPr>
          <w:rFonts w:ascii="Times New Roman" w:hAnsi="Times New Roman" w:cs="Times New Roman"/>
          <w:i/>
          <w:sz w:val="24"/>
          <w:szCs w:val="24"/>
        </w:rPr>
        <w:t>базовую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 и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i/>
          <w:sz w:val="24"/>
          <w:szCs w:val="24"/>
        </w:rPr>
        <w:t>В базовую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Вариативная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C74588" w:rsidRPr="00286EEF" w:rsidRDefault="00C74588" w:rsidP="00C745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286EEF" w:rsidRDefault="00C74588" w:rsidP="00C74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286EEF" w:rsidRDefault="00C74588" w:rsidP="00C745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286EEF" w:rsidRDefault="00C74588" w:rsidP="00C745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«Физическая куль</w:t>
      </w:r>
      <w:r>
        <w:rPr>
          <w:rFonts w:ascii="Times New Roman" w:hAnsi="Times New Roman" w:cs="Times New Roman"/>
          <w:bCs/>
          <w:sz w:val="24"/>
          <w:szCs w:val="24"/>
        </w:rPr>
        <w:t>тура» составлена в соответствии</w:t>
      </w:r>
      <w:r w:rsidRPr="00286EEF">
        <w:rPr>
          <w:rFonts w:ascii="Times New Roman" w:hAnsi="Times New Roman" w:cs="Times New Roman"/>
          <w:bCs/>
          <w:sz w:val="24"/>
          <w:szCs w:val="24"/>
        </w:rPr>
        <w:t xml:space="preserve"> с требованиями</w:t>
      </w:r>
      <w:r w:rsidRPr="00286EEF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стандарта, утв. приказом Минобразования России от 05.03.2004 № 1089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авторской программы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Ляха В.И., Зданевича. «Физическая культура 5-9 классы». – М.: Просвещение, 2012г.</w:t>
      </w:r>
    </w:p>
    <w:p w:rsidR="00C74588" w:rsidRPr="00286EE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ab/>
        <w:t>Количество часов, на к</w:t>
      </w:r>
      <w:r>
        <w:rPr>
          <w:rFonts w:ascii="Times New Roman" w:hAnsi="Times New Roman" w:cs="Times New Roman"/>
          <w:bCs/>
          <w:iCs/>
          <w:sz w:val="24"/>
          <w:szCs w:val="24"/>
        </w:rPr>
        <w:t>оторые рассчитана программа – 102 ч., 3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неделю.</w:t>
      </w:r>
    </w:p>
    <w:p w:rsidR="00C74588" w:rsidRPr="00286EE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Pr="00286EE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C74588" w:rsidRPr="00286EEF" w:rsidRDefault="00C74588" w:rsidP="00C7458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C74588" w:rsidRPr="00286EEF" w:rsidRDefault="00C74588" w:rsidP="00C7458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74588" w:rsidRPr="00286EEF" w:rsidRDefault="00C74588" w:rsidP="00C7458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74588" w:rsidRPr="00286EEF" w:rsidRDefault="00C74588" w:rsidP="00C7458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86EEF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Pr="00A12BAF" w:rsidRDefault="00C74588" w:rsidP="00C74588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Предметом обучения физической культуре в школе является двигательная деятельность учащегося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Изучение предмета «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должно обеспечить физическое, эмоциональное, интеллектуальное и социальное развитие личности обучающихся с учетом исторической, этнокультурной, общекультурной и ценностной составляющей предметной области. Так же 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развитие двигательное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мероприятий.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Очень важно и то, что обучающиеся в процессе обучение приобретают хорошую физическую форму и обеспечивают себе хорошее здоровье. Воспитывая во время командных и</w:t>
      </w:r>
      <w:r w:rsidR="009C1530">
        <w:rPr>
          <w:rFonts w:ascii="Times New Roman" w:eastAsia="Times New Roman" w:hAnsi="Times New Roman" w:cs="Times New Roman"/>
          <w:color w:val="000000"/>
          <w:sz w:val="24"/>
          <w:szCs w:val="24"/>
        </w:rPr>
        <w:t>гр такие черты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характера как чувство товарищества и солидарность, обучающиеся получают знания, способствующие выбору здорового и разумного образа жизни.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некоторых предметов с физической культурой заключается в следующем: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– биохимические процессы при активной двигательной деятельности и периодической реабилитации;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пространственные, временные и ритмические характеристики движений, проблемы статокинетической устойчивости. Равновесие, вестибулярный аппарат;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– геометрия масс тела и его звеньев;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– конкурсы рисунков, различные выставки по спортивной тематике;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Пение, музыка – разучивание бодрых, зовущих спортивных песен и маршей, наполненных романтикой странствий и общения с природой задушевных туристических песен;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Литература- изучение тех источников, которые поют гимн физической и духовной красоте человека;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обществознание – история Олимпийских игр и проблемы современного олимпийского движения;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География – ценностные ориентации физического культуры в плане экономики  народного хозяйства;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обучение – конструирование, изготовление и ремонт спортивных снарядов и инвентаря;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Черчение – проектирование специальных спортивных площадок, нестандартного оборудования, тренажёрных установок, вычерчивание узлов и креплений;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Природоведение, биология, анатомия, физиология – влияние среды на организм человека, при выполнение физических упражнений, АТФ, основной энергетический источник в физической деятельности;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– спортивные термины, знакомство с тестами других стран для оценки двигательных способностей;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спортивные диктанты, спортивная терминология умение излагать свои знания;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курсы (спортивные секции, кружки, клубы) – увеличение двигательных возможностей организма;</w:t>
      </w:r>
    </w:p>
    <w:p w:rsidR="00C74588" w:rsidRPr="00A12BAF" w:rsidRDefault="00C74588" w:rsidP="00C7458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ОБЖ – правила охраны труда, правила безопасности, гигиенические правила, дисциплина и самодисциплина.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Физическая культура единственный предмет, призванный решать задачи укрепления здоровья, функциональной готовности, обеспечение умственной и физической работоспособности. </w:t>
      </w:r>
      <w:r w:rsidR="00C15BFD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Меж предметные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позволяют расширить диапазон знаний и умений учащихся.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регулярным занятиям физической культурой спортом.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588" w:rsidRPr="00A12BAF" w:rsidRDefault="00C74588" w:rsidP="00C74588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12BAF">
        <w:rPr>
          <w:rStyle w:val="c18"/>
          <w:b/>
          <w:bCs/>
          <w:color w:val="000000"/>
        </w:rPr>
        <w:t>Место предмета Физическая культура   в учебном плане</w:t>
      </w:r>
    </w:p>
    <w:p w:rsidR="00C74588" w:rsidRPr="00A12BAF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rFonts w:eastAsia="Calibri"/>
          <w:color w:val="000000"/>
        </w:rPr>
        <w:t>Предмет Физическая культура является составной частью общей культуры и частью подготовки учащегося в течение периода обучения. Физическая культура входит в предметную область Физическая культура и ОБЖ инвариантной части учебного плана.</w:t>
      </w:r>
    </w:p>
    <w:p w:rsidR="00C74588" w:rsidRPr="00A12BAF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rFonts w:eastAsia="Calibri"/>
          <w:color w:val="000000"/>
        </w:rPr>
        <w:t>Согласно базисному (учебному) плану. Всего на изучение фи</w:t>
      </w:r>
      <w:r w:rsidR="009C1530">
        <w:rPr>
          <w:rStyle w:val="c4"/>
          <w:rFonts w:eastAsia="Calibri"/>
          <w:color w:val="000000"/>
        </w:rPr>
        <w:t>зической культуры в 7</w:t>
      </w:r>
      <w:r w:rsidRPr="00A12BAF">
        <w:rPr>
          <w:rStyle w:val="c4"/>
          <w:rFonts w:eastAsia="Calibri"/>
          <w:color w:val="000000"/>
        </w:rPr>
        <w:t xml:space="preserve"> классе 102 часов (3ч. в неделю, 34 учебные недели).</w:t>
      </w:r>
    </w:p>
    <w:p w:rsidR="00C74588" w:rsidRPr="00A12BAF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rFonts w:eastAsia="Calibri"/>
          <w:color w:val="000000"/>
        </w:rPr>
        <w:t xml:space="preserve">Период основной школы характеризуется обучением основам базовых видов двигательных действий (базовые виды спорта), дальнейшим развитием координационных (ориентирование в пространстве, перестроение двигательных действий, быстрота и точность реагирования на сигналы, согласованность движений, ритм, равновесие, точность воспроизведения и дифференцирования основных параметров движения) и кондиционных способностей (скоростно-силовых, скоростных, выносливости, силы и гибкости), а также сочетание этих способностей. Уроки физической культуры в V классе содержат богатый материл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 таких как честность, милосердие, взаимопомощь, отзывчивость и т.д. Физические, нравственные, волевые и духовные качества личности воспитанности на каждом этапе комплексно, и выделить обособленность на каждой ступени образования </w:t>
      </w:r>
      <w:r w:rsidR="00C15BFD" w:rsidRPr="00A12BAF">
        <w:rPr>
          <w:rStyle w:val="c4"/>
          <w:rFonts w:eastAsia="Calibri"/>
          <w:color w:val="000000"/>
        </w:rPr>
        <w:t>невозможно</w:t>
      </w:r>
      <w:r w:rsidRPr="00A12BAF">
        <w:rPr>
          <w:rStyle w:val="c4"/>
          <w:rFonts w:eastAsia="Calibri"/>
          <w:color w:val="000000"/>
        </w:rPr>
        <w:t>.</w:t>
      </w: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  <w:r w:rsidRPr="00A12BAF">
        <w:rPr>
          <w:rStyle w:val="c4"/>
          <w:rFonts w:eastAsia="Calibri"/>
          <w:color w:val="000000"/>
        </w:rPr>
        <w:t xml:space="preserve">Для спортивных секций и уроку физической культуры материалом по общей физической подготовке является единым. Цель внеурочных форм деятельности состоит </w:t>
      </w:r>
      <w:r w:rsidR="00C15BFD" w:rsidRPr="00A12BAF">
        <w:rPr>
          <w:rStyle w:val="c4"/>
          <w:rFonts w:eastAsia="Calibri"/>
          <w:color w:val="000000"/>
        </w:rPr>
        <w:t>в том, чтобы</w:t>
      </w:r>
      <w:r w:rsidRPr="00A12BAF">
        <w:rPr>
          <w:rStyle w:val="c4"/>
          <w:rFonts w:eastAsia="Calibri"/>
          <w:color w:val="000000"/>
        </w:rPr>
        <w:t xml:space="preserve"> на основе интересов и </w:t>
      </w:r>
      <w:r w:rsidR="00C15BFD" w:rsidRPr="00A12BAF">
        <w:rPr>
          <w:rStyle w:val="c4"/>
          <w:rFonts w:eastAsia="Calibri"/>
          <w:color w:val="000000"/>
        </w:rPr>
        <w:t>склонностей,</w:t>
      </w:r>
      <w:r w:rsidRPr="00A12BAF">
        <w:rPr>
          <w:rStyle w:val="c4"/>
          <w:rFonts w:eastAsia="Calibri"/>
          <w:color w:val="000000"/>
        </w:rPr>
        <w:t xml:space="preserve"> учащихся углубить знания, расширить и закрепить арсенал двигательных умений и навыков в базовых видах спорта, достигнуть более высокого уровня развития двигательных способностей, нравственных качеств и приобщать школьника к регулярным занятиям физической культурой спортом.</w:t>
      </w: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Pr="00A12BAF" w:rsidRDefault="00C74588" w:rsidP="00C74588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rFonts w:eastAsia="Calibri"/>
          <w:color w:val="000000"/>
        </w:rPr>
      </w:pPr>
    </w:p>
    <w:p w:rsidR="00C74588" w:rsidRPr="00A12BAF" w:rsidRDefault="00C74588" w:rsidP="00C74588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содержания предмета «Физическая культура»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материалом,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 рем базовым уровням, исходя из принципа «общее-частное-конкретное», и представлены соответственно метапредметными, предметными и личностными результатами.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деят5льности.  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проявляются в различных областях культуры: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C74588" w:rsidRPr="00A12BAF" w:rsidRDefault="00C74588" w:rsidP="00C7458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C74588" w:rsidRPr="00A12BAF" w:rsidRDefault="00C74588" w:rsidP="00C7458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</w:t>
      </w:r>
      <w:r w:rsidR="00C15BFD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творческой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активности;</w:t>
      </w:r>
    </w:p>
    <w:p w:rsidR="00C74588" w:rsidRPr="00A12BAF" w:rsidRDefault="00C74588" w:rsidP="00C74588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 области нравственной культуре:</w:t>
      </w:r>
    </w:p>
    <w:p w:rsidR="00C74588" w:rsidRPr="00A12BAF" w:rsidRDefault="00C74588" w:rsidP="00C7458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74588" w:rsidRPr="00A12BAF" w:rsidRDefault="00C74588" w:rsidP="00C7458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окружающим, проявлении культуры взаимодействия, терпимости и толерантности в достижении общих целей при совместной деятельности;</w:t>
      </w:r>
    </w:p>
    <w:p w:rsidR="00C74588" w:rsidRPr="00A12BAF" w:rsidRDefault="00C74588" w:rsidP="00C74588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деятельности:</w:t>
      </w:r>
    </w:p>
    <w:p w:rsidR="00C74588" w:rsidRPr="00A12BAF" w:rsidRDefault="00C74588" w:rsidP="00C74588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74588" w:rsidRPr="00A12BAF" w:rsidRDefault="00C74588" w:rsidP="00C74588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74588" w:rsidRPr="00A12BAF" w:rsidRDefault="00C74588" w:rsidP="00C74588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C74588" w:rsidRPr="00A12BAF" w:rsidRDefault="00C74588" w:rsidP="00C74588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74588" w:rsidRPr="00A12BAF" w:rsidRDefault="00C74588" w:rsidP="00C74588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74588" w:rsidRPr="00A12BAF" w:rsidRDefault="00C74588" w:rsidP="00C74588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неатагонистических способов общения и взаимодействия.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C74588" w:rsidRPr="00A12BAF" w:rsidRDefault="00C74588" w:rsidP="00C74588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74588" w:rsidRPr="00A12BAF" w:rsidRDefault="00C74588" w:rsidP="00C74588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74588" w:rsidRPr="00A12BAF" w:rsidRDefault="00C74588" w:rsidP="00C74588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C74588" w:rsidRPr="00A12BAF" w:rsidRDefault="00C74588" w:rsidP="00C74588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74588" w:rsidRPr="00A12BAF" w:rsidRDefault="00C74588" w:rsidP="00C74588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74588" w:rsidRPr="00A12BAF" w:rsidRDefault="00C74588" w:rsidP="00C74588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характеризуют опыт учащихся в творческой двигательной деятельности, который приобретается и закрепляется в процессе </w:t>
      </w:r>
      <w:r w:rsidR="00C15BFD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учебного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«Физическая культура». Приобретаемый опыт проявляется в знаниях и способах двигательной деятельности, умениях </w:t>
      </w:r>
      <w:r w:rsidR="00C15BFD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 их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при решении практических задач, связанных с организацией и проведением самостоятельных занятий физической культуры.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</w:t>
      </w:r>
      <w:r w:rsidR="00C15BFD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метапредметные проявляются в разных областях культуры.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C74588" w:rsidRPr="00A12BAF" w:rsidRDefault="00C74588" w:rsidP="00C74588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74588" w:rsidRPr="00A12BAF" w:rsidRDefault="00C74588" w:rsidP="00C74588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C74588" w:rsidRPr="00A12BAF" w:rsidRDefault="00C74588" w:rsidP="00C74588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здоровом образе жизни, его связей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C74588" w:rsidRPr="00A12BAF" w:rsidRDefault="00C74588" w:rsidP="00C74588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74588" w:rsidRPr="00A12BAF" w:rsidRDefault="00C74588" w:rsidP="00C74588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74588" w:rsidRPr="00A12BAF" w:rsidRDefault="00C74588" w:rsidP="00C74588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соревнования.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C74588" w:rsidRPr="00A12BAF" w:rsidRDefault="00C74588" w:rsidP="00C74588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74588" w:rsidRPr="00A12BAF" w:rsidRDefault="00C74588" w:rsidP="00C74588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74588" w:rsidRPr="00A12BAF" w:rsidRDefault="00C74588" w:rsidP="00C74588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организовывать и проводить занятия профессионально –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  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C74588" w:rsidRPr="00A12BAF" w:rsidRDefault="00C74588" w:rsidP="00C74588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74588" w:rsidRPr="00A12BAF" w:rsidRDefault="00C74588" w:rsidP="00C74588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74588" w:rsidRPr="00A12BAF" w:rsidRDefault="00C74588" w:rsidP="00C74588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судей.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C74588" w:rsidRPr="00A12BAF" w:rsidRDefault="00C74588" w:rsidP="00C74588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индивидуальный комплекс для оздоровительной гимнастики и физической подготовки</w:t>
      </w:r>
    </w:p>
    <w:p w:rsidR="00C74588" w:rsidRPr="00A12BAF" w:rsidRDefault="00C74588" w:rsidP="00C74588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направленности, регулировать величину физической нагрузки в зависимости задач занятия и индивидуальных особенностей организма</w:t>
      </w:r>
    </w:p>
    <w:p w:rsidR="00C74588" w:rsidRPr="00A12BAF" w:rsidRDefault="00C74588" w:rsidP="00C74588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деятельности,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личностных значимых результатов в физическом совершенстве.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C74588" w:rsidRPr="00A12BAF" w:rsidRDefault="00C74588" w:rsidP="00C74588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нормативом;</w:t>
      </w:r>
    </w:p>
    <w:p w:rsidR="00C74588" w:rsidRPr="00A12BAF" w:rsidRDefault="00C74588" w:rsidP="00C74588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перенапряжение средствами физической культуры;</w:t>
      </w:r>
    </w:p>
    <w:p w:rsidR="00C74588" w:rsidRPr="00A12BAF" w:rsidRDefault="00C74588" w:rsidP="00C74588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знаниями по основам организации и проведение занятий         физической культурой оздоровительной и тренировочной направленности, составлению содержания  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C74588" w:rsidRPr="00A12BAF" w:rsidRDefault="00C74588" w:rsidP="00C74588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74588" w:rsidRPr="00A12BAF" w:rsidRDefault="00C74588" w:rsidP="00C74588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активно включаться в совместные в физкультурно-оздоровительные и спортивные мероприятия, принимать участия в их организации и проведении;</w:t>
      </w:r>
    </w:p>
    <w:p w:rsidR="00C74588" w:rsidRPr="00A12BAF" w:rsidRDefault="00C74588" w:rsidP="00C74588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положительного и доброжелательного отношения к окружающим.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C74588" w:rsidRPr="00A12BAF" w:rsidRDefault="00C74588" w:rsidP="00C74588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C74588" w:rsidRPr="00A12BAF" w:rsidRDefault="00C74588" w:rsidP="00C74588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C74588" w:rsidRPr="00A12BAF" w:rsidRDefault="00C74588" w:rsidP="00C74588">
      <w:pPr>
        <w:numPr>
          <w:ilvl w:val="0"/>
          <w:numId w:val="2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C74588" w:rsidRPr="00A12BAF" w:rsidRDefault="00C74588" w:rsidP="00C74588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C74588" w:rsidRPr="00A12BAF" w:rsidRDefault="00C74588" w:rsidP="00C74588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посредствам занятий физической культурой;</w:t>
      </w:r>
    </w:p>
    <w:p w:rsidR="00C74588" w:rsidRPr="00A12BAF" w:rsidRDefault="00C74588" w:rsidP="00C74588">
      <w:pPr>
        <w:numPr>
          <w:ilvl w:val="0"/>
          <w:numId w:val="3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C74588" w:rsidRPr="00A12BAF" w:rsidRDefault="00C74588" w:rsidP="00C74588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74588" w:rsidRPr="00A12BAF" w:rsidRDefault="00C74588" w:rsidP="00C74588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74588" w:rsidRPr="00A12BAF" w:rsidRDefault="00C74588" w:rsidP="00C74588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74588" w:rsidRPr="00A12BAF" w:rsidRDefault="00C74588" w:rsidP="00C74588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C74588" w:rsidRPr="00A12BAF" w:rsidRDefault="00C74588" w:rsidP="00C74588">
      <w:pPr>
        <w:numPr>
          <w:ilvl w:val="0"/>
          <w:numId w:val="3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74588" w:rsidRPr="00A12BAF" w:rsidRDefault="00C74588" w:rsidP="00C74588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разнообразных физических упражнений различной     функциональной направленности, технических действий базовых видов спорта, а также применение их в игровой и соревновательной деятельности;</w:t>
      </w:r>
    </w:p>
    <w:p w:rsidR="00C74588" w:rsidRPr="00A12BAF" w:rsidRDefault="00C74588" w:rsidP="00C74588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максимально проявлять физические способности (качества) при выполнении ьестовых упражнений по физической культуре.</w:t>
      </w:r>
    </w:p>
    <w:p w:rsidR="00C74588" w:rsidRPr="00A12BAF" w:rsidRDefault="00C74588" w:rsidP="00C7458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Default="00C74588" w:rsidP="00C74588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74588" w:rsidRPr="00A12BAF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Cs/>
          <w:iCs/>
          <w:sz w:val="24"/>
          <w:szCs w:val="24"/>
        </w:rPr>
        <w:t xml:space="preserve">        Все разделы авторской программы в основном сохранены.  В связи с материально-технической базы школы раздел «Плавание» – заменены на «Лёгкая атлетика и Спортивные игры». Упражнения из комбинации на гимнастических брусьях из раздела «Гимнастика с основами акробатики» заменены упражнениями на шведской стенке. Упражнения и комбинации на гимнастическом бревне (де</w:t>
      </w:r>
      <w:r w:rsidRPr="00A12BAF">
        <w:rPr>
          <w:rFonts w:ascii="Times New Roman" w:hAnsi="Times New Roman" w:cs="Times New Roman"/>
          <w:bCs/>
          <w:iCs/>
          <w:sz w:val="24"/>
          <w:szCs w:val="24"/>
        </w:rPr>
        <w:softHyphen/>
        <w:t>вочки) заменены на упражнения и комбинации на гимнастической скамейке.</w:t>
      </w:r>
    </w:p>
    <w:p w:rsidR="00C74588" w:rsidRPr="00A12BAF" w:rsidRDefault="00C74588" w:rsidP="00C7458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C74588" w:rsidRPr="00A12BAF" w:rsidRDefault="00766501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704.55pt;margin-top:21.65pt;width:99.75pt;height:473.55pt;z-index:251700224" filled="f" stroked="f">
            <v:textbox style="mso-next-textbox:#_x0000_s1078">
              <w:txbxContent>
                <w:p w:rsidR="00C74588" w:rsidRDefault="00C74588" w:rsidP="00C74588"/>
              </w:txbxContent>
            </v:textbox>
          </v:shape>
        </w:pict>
      </w:r>
      <w:r w:rsidR="00C74588" w:rsidRPr="00A12BAF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 xml:space="preserve">История физической культуры </w:t>
      </w:r>
      <w:r w:rsidRPr="00A12BAF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культура в современном обществе.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</w:t>
      </w:r>
      <w:r w:rsidRPr="00A12BAF">
        <w:rPr>
          <w:rFonts w:ascii="Times New Roman" w:hAnsi="Times New Roman" w:cs="Times New Roman"/>
          <w:bCs/>
          <w:sz w:val="24"/>
          <w:szCs w:val="24"/>
        </w:rPr>
        <w:t>). Физическое развитие человека.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подготовка и её связь с укреплением здо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ровья, развитием физических качеств.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Всестороннее и гармоничное физическое развитие.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Спортивная подготовка.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</w:t>
      </w:r>
      <w:r w:rsidRPr="00A12BAF">
        <w:rPr>
          <w:rFonts w:ascii="Times New Roman" w:hAnsi="Times New Roman" w:cs="Times New Roman"/>
          <w:bCs/>
          <w:sz w:val="24"/>
          <w:szCs w:val="24"/>
        </w:rPr>
        <w:t>. Режим дня и его основ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ное содержание.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ческие требования.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lastRenderedPageBreak/>
        <w:t>Влияние занятий физической культурой на формирование положительных качеств личности.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по коррекции осан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ки и телосложения.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банных процедур.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C74588" w:rsidRPr="00A12BAF" w:rsidRDefault="00C74588" w:rsidP="00C745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C74588" w:rsidRPr="00A12BAF" w:rsidRDefault="00C74588" w:rsidP="00C745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Подготовка к занятиям физической культурой.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Выбор упражнений и составление индивидуальных комп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лексов для утренней зарядки, физкультминуток и физкульт- пауз (подвижных перемен).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Планирование занятий физической подготовкой.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прикладной физи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подготовкой.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досуга средствами физической культуры.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рой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Самонаблюдение и самоконтроль.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физкультурно-оздорови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тельной деятельностью.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техники движений, способы выявления и устране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Измерение резервов организма и состояния здоровья с по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мощью функциональных проб.</w:t>
      </w:r>
    </w:p>
    <w:p w:rsidR="00C74588" w:rsidRPr="00A12BAF" w:rsidRDefault="00C74588" w:rsidP="00C745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C74588" w:rsidRPr="00A12BAF" w:rsidRDefault="00C74588" w:rsidP="00C745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Оздоро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C74588" w:rsidRPr="00A12BAF" w:rsidRDefault="00C74588" w:rsidP="00C745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Индивидуальные комплексы адаптивной (лечебной) и кор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 xml:space="preserve">ригирующей </w:t>
      </w:r>
    </w:p>
    <w:p w:rsidR="00C74588" w:rsidRPr="00A12BAF" w:rsidRDefault="00C74588" w:rsidP="00C745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физической культуры.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утренней и дыхательной гимнастики, гимнастики для глаз, физкультпауз (физкультминуток), элементы релаксации и аутотренинга.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88" w:rsidRPr="00A12BAF" w:rsidRDefault="00C74588" w:rsidP="00C74588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C74588" w:rsidRPr="00A12BAF" w:rsidRDefault="00C74588" w:rsidP="00C74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Прикладно-ориентированная подготовка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Прикладно-ориентированные упражнения.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Упражнения общеразвивающей направленности. </w:t>
      </w:r>
      <w:r w:rsidRPr="00A12BAF">
        <w:rPr>
          <w:rFonts w:ascii="Times New Roman" w:hAnsi="Times New Roman" w:cs="Times New Roman"/>
          <w:bCs/>
          <w:sz w:val="24"/>
          <w:szCs w:val="24"/>
        </w:rPr>
        <w:t>Обще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физическая подготовка.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гибко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сти, координации движений, силы, выносливости.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выносливости, силы, быст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роты, координации движений.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выносливости, 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ординации движений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Футбол.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выносливости.</w:t>
      </w: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88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Pr="00A12BAF" w:rsidRDefault="00C74588" w:rsidP="00C74588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планирование.</w:t>
      </w: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588" w:rsidRPr="00A12BAF" w:rsidRDefault="00C74588" w:rsidP="00C7458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33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6291"/>
        <w:gridCol w:w="2013"/>
        <w:gridCol w:w="2514"/>
        <w:gridCol w:w="2516"/>
      </w:tblGrid>
      <w:tr w:rsidR="00C74588" w:rsidRPr="00A12BAF" w:rsidTr="00715484">
        <w:trPr>
          <w:trHeight w:val="100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C74588" w:rsidRPr="00A12BAF" w:rsidTr="00715484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C74588" w:rsidRPr="00A12BAF" w:rsidTr="00715484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pStyle w:val="a6"/>
              <w:spacing w:before="240" w:after="6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12BA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74588" w:rsidRPr="00A12BAF" w:rsidTr="00715484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74588" w:rsidRPr="00A12BAF" w:rsidTr="00715484">
        <w:trPr>
          <w:trHeight w:val="256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C74588" w:rsidRPr="00A12BAF" w:rsidTr="00715484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(баскетбол)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(волейбол</w:t>
            </w:r>
            <w:r w:rsidR="009C1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,футбол, баскетбол</w:t>
            </w: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C74588" w:rsidRPr="00A12BAF" w:rsidTr="00715484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Кроссовая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74588" w:rsidRPr="00A12BAF" w:rsidTr="00715484">
        <w:trPr>
          <w:trHeight w:val="292"/>
        </w:trPr>
        <w:tc>
          <w:tcPr>
            <w:tcW w:w="7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588" w:rsidRPr="00A12BAF" w:rsidRDefault="00C74588" w:rsidP="00715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102</w:t>
            </w:r>
          </w:p>
        </w:tc>
      </w:tr>
    </w:tbl>
    <w:p w:rsidR="00C74588" w:rsidRPr="00A12BAF" w:rsidRDefault="00C74588" w:rsidP="00C7458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5337" w:rsidRDefault="00FD5337" w:rsidP="00FD5337">
      <w:pPr>
        <w:pStyle w:val="1"/>
      </w:pPr>
      <w:bookmarkStart w:id="1" w:name="_Toc442616427"/>
      <w:r>
        <w:rPr>
          <w:lang w:val="en-US"/>
        </w:rPr>
        <w:t>VII</w:t>
      </w:r>
      <w:r>
        <w:t>.УЧЕБНО-МЕТОДИЧЕСКОЕ И МАТЕРИАЛЬНО-ТЕХНИЧЕСКОЕ ОБЕСПЕЧЕНИЕ ОБРАЗОВАТЕЛЬНОЙ ДЕЯТЕЛЬНОСТИ</w:t>
      </w:r>
      <w:bookmarkEnd w:id="1"/>
    </w:p>
    <w:p w:rsidR="00FD5337" w:rsidRDefault="00FD5337" w:rsidP="00FD53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5337" w:rsidTr="00FD533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819C3">
              <w:rPr>
                <w:rFonts w:ascii="Times New Roman" w:hAnsi="Times New Roman" w:cs="Times New Roman"/>
                <w:sz w:val="24"/>
                <w:szCs w:val="24"/>
              </w:rPr>
              <w:t>бник. Физическая культура.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 Лях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(Издательство «Просвещение»)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D5337" w:rsidTr="00FD533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Pr="00797E79" w:rsidRDefault="0079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Перекладины навесные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гантелей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Экспандер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мячи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(5м, 10м)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Манежки (жилетки)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для футбола (мини-футбола)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337" w:rsidTr="00FD53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7" w:rsidRDefault="00FD5337" w:rsidP="00FD5337">
            <w:pPr>
              <w:pStyle w:val="a8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футбольное (большое)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7" w:rsidRDefault="00F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5337" w:rsidRDefault="00FD5337" w:rsidP="00FD53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588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Pr="00A12BAF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Pr="00A12BAF" w:rsidRDefault="00C74588" w:rsidP="00C74588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8" w:rsidRPr="00FD5337" w:rsidRDefault="00FD5337" w:rsidP="00FD5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819C3">
        <w:rPr>
          <w:rFonts w:ascii="Times New Roman" w:hAnsi="Times New Roman" w:cs="Times New Roman"/>
          <w:b/>
          <w:sz w:val="24"/>
          <w:szCs w:val="24"/>
        </w:rPr>
        <w:t>.</w:t>
      </w:r>
      <w:r w:rsidR="00C74588" w:rsidRPr="00FD533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C74588" w:rsidRPr="00A12BAF" w:rsidRDefault="00C74588" w:rsidP="00C74588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ученик должен:</w:t>
      </w:r>
    </w:p>
    <w:p w:rsidR="00C74588" w:rsidRPr="00A12BAF" w:rsidRDefault="00C74588" w:rsidP="00C74588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C74588" w:rsidRPr="00A12BAF" w:rsidRDefault="00C74588" w:rsidP="00C74588">
      <w:pPr>
        <w:pStyle w:val="a4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C74588" w:rsidRPr="00A12BAF" w:rsidRDefault="00C74588" w:rsidP="00C74588">
      <w:pPr>
        <w:pStyle w:val="a4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 xml:space="preserve">способы закаливания организма и основные приемы самомассажа; </w:t>
      </w:r>
    </w:p>
    <w:p w:rsidR="00C74588" w:rsidRPr="00A12BAF" w:rsidRDefault="00C74588" w:rsidP="00C74588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lastRenderedPageBreak/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C74588" w:rsidRPr="00A12BAF" w:rsidRDefault="00C74588" w:rsidP="00C74588">
      <w:pPr>
        <w:pStyle w:val="a4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C74588" w:rsidRPr="00A12BAF" w:rsidRDefault="00C74588" w:rsidP="00C74588">
      <w:pPr>
        <w:pStyle w:val="a4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осуществлять судейство школьных соревнований по одному из базовых видов спорта;</w:t>
      </w:r>
    </w:p>
    <w:p w:rsidR="00C74588" w:rsidRPr="00A12BAF" w:rsidRDefault="00C74588" w:rsidP="00C74588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12BAF">
        <w:rPr>
          <w:rFonts w:ascii="Times New Roman" w:hAnsi="Times New Roman" w:cs="Times New Roman"/>
          <w:sz w:val="24"/>
          <w:szCs w:val="24"/>
        </w:rPr>
        <w:t>для: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C74588" w:rsidRPr="00A12BAF" w:rsidRDefault="00C74588" w:rsidP="00C7458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C74588" w:rsidRPr="00A12BAF" w:rsidRDefault="00C74588" w:rsidP="00C74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pStyle w:val="a8"/>
        <w:spacing w:before="90" w:after="9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4588" w:rsidRDefault="00C74588" w:rsidP="00C74588">
      <w:pPr>
        <w:pStyle w:val="a8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pStyle w:val="a8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pStyle w:val="a8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Default="00C74588" w:rsidP="00C74588">
      <w:pPr>
        <w:pStyle w:val="a8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88" w:rsidRPr="00A12BAF" w:rsidRDefault="00C74588" w:rsidP="00C74588">
      <w:pPr>
        <w:pStyle w:val="a8"/>
        <w:numPr>
          <w:ilvl w:val="0"/>
          <w:numId w:val="14"/>
        </w:num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C74588" w:rsidRPr="00A12BAF" w:rsidRDefault="00C74588" w:rsidP="00C74588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1. Для устных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2269"/>
        <w:gridCol w:w="10751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ошибки; если учащийся допустил одну ошибку или не более двух недочетов и может их исправить самостоятельно </w:t>
            </w: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с небольшой помощью учителя.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      </w:r>
          </w:p>
        </w:tc>
      </w:tr>
    </w:tbl>
    <w:p w:rsidR="00C74588" w:rsidRPr="00A12BAF" w:rsidRDefault="00C74588" w:rsidP="00C74588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2. Для письменных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147"/>
        <w:gridCol w:w="10897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 без ошибок и недочетов.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выполнена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Число ошибок и недочетов превысило норму для отметки 3 или правильно выполнено менее 50 % всей работы</w:t>
            </w:r>
          </w:p>
        </w:tc>
      </w:tr>
    </w:tbl>
    <w:p w:rsidR="00C74588" w:rsidRPr="00A12BAF" w:rsidRDefault="00C74588" w:rsidP="00C74588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>3. Для практических занятий владения техникой двигательных умений и навыков 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89"/>
        <w:gridCol w:w="10966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C74588" w:rsidRPr="00A12BAF" w:rsidRDefault="00C74588" w:rsidP="00C74588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> 4. Для владения способами физкультурно-оздоровительную деятельность 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310"/>
        <w:gridCol w:w="10702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умеет самостоятельно организовать место занятий;  подбирать средства и инвентарь и применять их в конкретных условиях; контролировать ход выполнения деятельности и оценивать </w:t>
            </w: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итоги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 организует место занятий в основном самостоятельно, лишь с незначительной помощью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может выполнить самостоятельно ни один из пунктов</w:t>
            </w:r>
          </w:p>
        </w:tc>
      </w:tr>
    </w:tbl>
    <w:p w:rsidR="00C74588" w:rsidRPr="00A12BAF" w:rsidRDefault="00C74588" w:rsidP="00C74588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406"/>
        <w:gridCol w:w="4786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</w:tc>
      </w:tr>
    </w:tbl>
    <w:p w:rsidR="00C74588" w:rsidRPr="00A12BAF" w:rsidRDefault="00C74588" w:rsidP="00C74588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4. Для контрольных тестов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89"/>
        <w:gridCol w:w="10966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</w:t>
            </w: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C74588" w:rsidRPr="00A12BAF" w:rsidRDefault="00C74588" w:rsidP="00C74588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406"/>
        <w:gridCol w:w="4786"/>
      </w:tblGrid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C74588" w:rsidRPr="00A12BAF" w:rsidTr="0071548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  <w:p w:rsidR="00C74588" w:rsidRPr="00A12BAF" w:rsidRDefault="00C74588" w:rsidP="0071548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588" w:rsidRPr="00286EEF" w:rsidRDefault="00C74588" w:rsidP="00C7458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588" w:rsidRDefault="00C74588" w:rsidP="00C74588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588" w:rsidRDefault="00C74588" w:rsidP="00C7458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Default="00C74588" w:rsidP="00C74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88" w:rsidRPr="00A12BAF" w:rsidRDefault="00C74588" w:rsidP="00C74588">
      <w:pPr>
        <w:pStyle w:val="a8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BAF">
        <w:rPr>
          <w:rFonts w:ascii="Times New Roman" w:hAnsi="Times New Roman"/>
          <w:b/>
          <w:sz w:val="24"/>
          <w:szCs w:val="24"/>
        </w:rPr>
        <w:t>Календар</w:t>
      </w:r>
      <w:r>
        <w:rPr>
          <w:rFonts w:ascii="Times New Roman" w:hAnsi="Times New Roman"/>
          <w:b/>
          <w:sz w:val="24"/>
          <w:szCs w:val="24"/>
        </w:rPr>
        <w:t xml:space="preserve">но-тематическое планирование 7 </w:t>
      </w:r>
      <w:r w:rsidRPr="00A12BAF">
        <w:rPr>
          <w:rFonts w:ascii="Times New Roman" w:hAnsi="Times New Roman"/>
          <w:b/>
          <w:sz w:val="24"/>
          <w:szCs w:val="24"/>
        </w:rPr>
        <w:t>класс</w:t>
      </w:r>
    </w:p>
    <w:p w:rsidR="00D40DB6" w:rsidRDefault="00D40DB6" w:rsidP="00D40D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6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19"/>
        <w:gridCol w:w="749"/>
        <w:gridCol w:w="3827"/>
        <w:gridCol w:w="1701"/>
        <w:gridCol w:w="2693"/>
        <w:gridCol w:w="1300"/>
        <w:gridCol w:w="1174"/>
        <w:gridCol w:w="1027"/>
      </w:tblGrid>
      <w:tr w:rsidR="00D40DB6" w:rsidTr="00EA7045">
        <w:trPr>
          <w:trHeight w:val="1011"/>
        </w:trPr>
        <w:tc>
          <w:tcPr>
            <w:tcW w:w="710" w:type="dxa"/>
            <w:vMerge w:val="restart"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9" w:type="dxa"/>
            <w:vMerge w:val="restart"/>
          </w:tcPr>
          <w:p w:rsidR="00D40DB6" w:rsidRDefault="00D40DB6" w:rsidP="00084528">
            <w:pPr>
              <w:tabs>
                <w:tab w:val="left" w:pos="1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тема уроков</w:t>
            </w:r>
          </w:p>
        </w:tc>
        <w:tc>
          <w:tcPr>
            <w:tcW w:w="749" w:type="dxa"/>
            <w:vMerge w:val="restart"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3827" w:type="dxa"/>
            <w:vMerge w:val="restart"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4" w:type="dxa"/>
            <w:vMerge w:val="restart"/>
          </w:tcPr>
          <w:p w:rsidR="00D40DB6" w:rsidRDefault="00D40DB6"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27" w:type="dxa"/>
            <w:vMerge w:val="restart"/>
          </w:tcPr>
          <w:p w:rsidR="00D40DB6" w:rsidRDefault="00D40DB6"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A7045" w:rsidTr="00EA7045">
        <w:trPr>
          <w:trHeight w:val="429"/>
        </w:trPr>
        <w:tc>
          <w:tcPr>
            <w:tcW w:w="710" w:type="dxa"/>
            <w:vMerge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</w:tcPr>
          <w:p w:rsidR="00D40DB6" w:rsidRDefault="00D40DB6" w:rsidP="00C47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174" w:type="dxa"/>
            <w:vMerge/>
          </w:tcPr>
          <w:p w:rsidR="00D40DB6" w:rsidRDefault="00D4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40DB6" w:rsidRDefault="00D4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Т.б. Личная и общественная гигиена.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Организационно-методические указания.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Бег 30 60м/с.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Спринтерский бег. </w:t>
            </w:r>
          </w:p>
        </w:tc>
        <w:tc>
          <w:tcPr>
            <w:tcW w:w="749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 и систематизации изучаемого предметного содержания: 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техники безопасности при выполнении физических упражнений,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с инструкциями по технике безопасности на уроках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физкультуры, обсуждение правил техники безопасности на занятиях легкой атлетикой; групповая работа по выполнению СБУ коллективное проектирование способов выполнения дифференцированного  Д/З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и понимать требования инструкций по технике безопасности; знать технику выполнения специальных беговых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упражнений; научиться пользоваться учебником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для чего нужно соблюдать правила техники безопасности, уметь показать технику выполнения специальных беговых упражнений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отношения к занятиям физической культурой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накопление необходимых знаний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 Старты из различных положений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. Бег 30 60м/с.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выполнение комплекса  ОРУ выполнение по алгоритму следующего задания (строевые упражнения,  СБУ)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повторение техники  выполнения СБУ, комплекса  ОРУ, стартов из различных положений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выполнения комплекса  ОРУ; научиться выполнять строевые упражнения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для чего нужно выполнять комплекс  ОРУ; уметь показывать технику выполнения специальных беговых упражнений, демонстрировать стартовый разгон в беге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короткие дистанции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30 60м/с.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способностей.Специальные беговые упражненияСпринтерский бег.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М.м.м, бег 30 60м/с зачет.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ОРУ, повторение ранее пройденных строевых упражнений при консультативной помощи учителя в парах «сильный-слабый»; бег в парах с высокого старта до 15м; бег с ускорением до 50м при проведении групповых эстафет; коллективная беседа о влиянии легкоатлетических упражнений на здоровье учащихся; комментирование выставленных оценок; повторение техники выполнения стартов из различных положений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бег с максимальной скоростью до 50м с низкого и высокого старта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для чего нужно выполнять комплекс общеразвивающих упражнений; уметь показывать технику выполнения  СБУ, положения различных стартов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74" w:type="dxa"/>
          </w:tcPr>
          <w:p w:rsidR="00084528" w:rsidRPr="009801B3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84528" w:rsidRPr="00D04F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https://ru.wikipedia.org</w:t>
              </w:r>
            </w:hyperlink>
          </w:p>
          <w:p w:rsidR="00084528" w:rsidRPr="009801B3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84528" w:rsidRPr="00D04F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способностей. Бег на средние дистанции.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М.м.м.  бег на 400.800м/с.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 ОРУ  при консультативной помощи учителя с последующей самопроверкой по алгоритму выполнения задания; выполнение  СБУ в парах «сильный-слабый»; бег на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30-60м в парах «сильный-слабый»; коллективная беседа о влиянии легкоатлетических упражнений на различные системы организма обучающегося.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Знать, как выполнять бег с максимальной скоростью на дистанции 30-60м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к товарищам и учителю, адекватно реагировать на замечания.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сверстников, осуществлять итоговый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бег с максимальной скоростью, демонстрировать финальное усилие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способности управлять своими эмоциями, проявлять культуру общения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взаимодействия в процессе занятий физической культурой</w:t>
            </w:r>
          </w:p>
        </w:tc>
        <w:tc>
          <w:tcPr>
            <w:tcW w:w="1174" w:type="dxa"/>
          </w:tcPr>
          <w:p w:rsidR="00084528" w:rsidRPr="009801B3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84528" w:rsidRPr="00D04F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https://ru.wikipedia.org</w:t>
              </w:r>
            </w:hyperlink>
          </w:p>
          <w:p w:rsidR="00084528" w:rsidRPr="009801B3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84528" w:rsidRPr="00D04F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 xml:space="preserve">Прыжок в длину с места и разбега. 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качеств. Упражнения в парах.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разбега. М.м.м зачет.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дополнительных материалов по теме урока с последующим выполнением при консультативной помощи учителя комплекса  ОРУ в парах; закрепление техники метания малого мяча на дальность в парах «сильный-слабый»; прохождение полосы препятствия в подгруппах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развивающие упражнения в парах; знать технику выполнения прыжка в длину с места, технику метания малого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и разбега. Бег на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400.800м/с.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lastRenderedPageBreak/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умения построения и реализации новых знаний (понятий, способов действий): самостоятельная работа по выполнению ОРУ в парах;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техники метания мяча на дальность в парах; выполнение в подгруппах прыжка в длину с места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Знать, как выполнять технику метания малого мяча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дальностькак выполнять прыжок в длину с места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вести дискуссию, обсуждать содержание и результаты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общеразвивающие упражнения в парах,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доброжелательности, сопереживания чувствам других людей,  развитие навыков сотрудничества, умения не создавать конфликты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</w:t>
              </w:r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lastRenderedPageBreak/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разбега зачет.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умения построения и реализации новых знаний (понятий, способов действий): самостоятельная работа по выполнению ОРУ в парах; закрепление техники метания мяча на дальность в парах; выполнение в подгруппах прыжка в длину с места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технику метания малого мяча на дальностькак выполнять прыжок в длину с места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общеразвивающие упражнения в парах,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доброжелательности, сопереживания чувствам других людей,  развитие навыков сотрудничества, умения не создавать конфликты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Бег на 400.800м/с зачет.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комплексное повторение  ОРУ в движении; самостоятельная работа с инструкциями по технике безопасности (выполнение тестовых заданий с последующей взаимопроверкой); коллективное проектирование способов выполнения дифференцированного домашнего задания; комментирование выставленных оценок; повторное выполнение бега на 1000м в равномерном темпе в подгруппах; самостоятельное проведение подвижных игр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как выполнять бег в равномерном темпе до 10-15 мин, частоту сердечных сокращений 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30 60м/с.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766501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</w:rPr>
              <w:pict>
                <v:shape id="_x0000_s1055" type="#_x0000_t202" style="position:absolute;left:0;text-align:left;margin-left:-112.95pt;margin-top:650.8pt;width:889.2pt;height:3.55pt;z-index:251692032;mso-position-horizontal-relative:text;mso-position-vertical-relative:text" filled="f" stroked="f">
                  <v:textbox style="mso-next-textbox:#_x0000_s1055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скоростных способностей. Эстафетный бег. Старты из различных положений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коллективноевыполнение комплекса  ОРУ выполнение по алгоритму следующего задания (строевые упражнения,  СБУ)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повторение техники  выполнения СБУ, комплекса 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ОРУ, стартов из различных положений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правила выполнения комплекса  ОРУ; научиться выполнять строевые упражнения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для чего нужно выполнять комплекс  ОРУ; уметь показывать технику выполнения специальных беговых упражнений, демонстрировать стартовый разгон в беге на короткие дистанции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ФК в России. Развитие выносливости.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 Бег на 1000м/с.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действий):основные этапы развития физической культуры  в России изучение комплекса  ОРУ в движении; коллективное выполнение  СБУ групповое выполнение бега на 1000м подготовка к ГТО 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 ОРУ в движении,  СБУ, технику 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к товарищам и учителю, адекватно реагировать на замечания.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Бег на выносливость 1000м/с зачет.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действий):основные этапы развития физической культуры  в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изучение комплекса  ОРУ в движении; коллективное выполнение  СБУ групповое выполнение бега на 1000м подготовка к ГТО 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Знать, как проводить  ОРУ в движении,  СБУ, технику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к товарищам и учителю,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 реагировать на замечания.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</w:t>
              </w:r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lastRenderedPageBreak/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приемы и правила игры. Овладение техникой передвижения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проведение инструктажа по технике безопасности на занятиях по спортивным играм; коллективное выполнение комплекса  ОРУ в движении; изучение комбинаций из освоенных элементов техники передвижений (перемещение, остановка, поворот, ускорение); изучение основных правил и приемов игры в футбол мини-футбол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комплекс упражнений в движении, знать основные правила игры в футбол мини-футбол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формировать навыки учебного сотрудничества в ходе индивидуальной и групповой работы, умение слушать и слышать друг друга.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рассуждений.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технику безопасности при проведении занятий по футболу, правила оказания первой медицинской помощи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травмах</w:t>
            </w:r>
          </w:p>
        </w:tc>
        <w:tc>
          <w:tcPr>
            <w:tcW w:w="1300" w:type="dxa"/>
          </w:tcPr>
          <w:p w:rsidR="00084528" w:rsidRPr="00D04F09" w:rsidRDefault="00766501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pict>
                <v:shape id="_x0000_s1057" type="#_x0000_t202" style="position:absolute;margin-left:73.85pt;margin-top:443.25pt;width:126.45pt;height:153.45pt;z-index:251694080;mso-position-horizontal-relative:text;mso-position-vertical-relative:text" filled="f" stroked="f">
                  <v:textbox style="mso-next-textbox:#_x0000_s1057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</w: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30 60м/с.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техникой передвижения.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ения, обводка, передачи.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коллективное повторение комплекса  ОРУ в движении и СБУ; работа в парах по выполнению комбинаций из освоенных элементов техники передвижений (перемещение, остановка, поворот, ускорение); коллективное повторение основных правил игры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проводить комплекс общеразвивающих упражнений в движении, знать и уметь выполнять основные виды передвижений и поворотов в футболе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Передача мяча внутренней стороной стопы.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техникой передвижения, остановки, ускорения игрока. Развитие координационных способностей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коллективное выполнение  ОРУ в движении,  СБУ; выполнение подгруппах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выполнять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эстафеты с элементами футбола, проводить специальные беговые упражнения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Жонглирование мячом правой и левой ногой.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коллективное выполнение  ОРУ в движении по алгоритму; корректировка  техники выполнения изученных элементов футбола (перемещение, остановка, поворот, ускорение) при консультативной помощи учителя; самостоятельная работа в парах по выполнению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проводятся  ОРУ в движении,  СБУ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брать на себя инициативу в организации совместной деятельности, сохранять уважительное и толерантное отношение друг к другу.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сохранять заданную цель, адекватно оценивать свои действия, формировать способность к преодолению препятствий и самокоррекции.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комплекс упражнений в движении, уметь демонстрировать технику перемещений, остановок, поворотов, ускорений в футболе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Удары по воротам.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Удары по воротам.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техники удара по мячу. Развитие быстроты и ловкости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в движении; обучение технике удара по мячу;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групповое проведение эстафет с элементами футбола; закрепление техники выполнения изученных элементов футбола в коллективной учебной игре (подгруппа 1, подгруппа 2)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выполняется удар по мячу ногой; знать правила проведения эстафет с элементами футбола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и уметь выполнять технику удара по мячу, проводить эстафеты с элементами футбола</w:t>
            </w:r>
          </w:p>
        </w:tc>
        <w:tc>
          <w:tcPr>
            <w:tcW w:w="1300" w:type="dxa"/>
          </w:tcPr>
          <w:p w:rsidR="00084528" w:rsidRPr="00D04F09" w:rsidRDefault="00766501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58" type="#_x0000_t202" style="position:absolute;margin-left:31.9pt;margin-top:158.75pt;width:150pt;height:465.75pt;z-index:251695104;mso-position-horizontal-relative:text;mso-position-vertical-relative:text" filled="f" stroked="f">
                  <v:textbox style="mso-next-textbox:#_x0000_s1058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</w: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 общеразвивающих упражнений с мячом в парах, специальных беговых упражнений; в самостоятельной работе в парах вырывание и выбивание мяча, бросок двумя руками от головы в движении, взаимодействие двух игроков; коллективное изучение техники вырывания и выбивания мяча, взаимодействия двух игроков, нападения быстрым прорывом; игра в мини-баскетбол в подгруппах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результату; адекватно оценивать свои действия и действия товарищей.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с мячом, знать тактику взаимодействия двух игроков, основные правила и приемы игры в баскетбол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Перемешения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спецбеговыеупр, передачи, приемы.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 (комплекс ОРУ на осанку), алгоритма проведения самопроверки и взаимопроверки: выполнение тестовых заданий по баскетболу (челночный бег с ведением и без ведения мяча, передача набивного мяча, игровые задания: 2:1, 3:1, 3:2, 3:3), по алгоритму, с последующей самопроверкой по памятке выполнения задания; комментирование выставленных оценок; подведение итогов четверти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баскетбол по упрощенным правилам, правильно выполнять технические действия игроков, как проводить игровые задания по баскетболу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выполнять комплекс упражнений на осанку, игровые задания с элементами спортивных игр.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Выбор способа передачи в зависимости от расстояния.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силы и скорости. ОФП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упржнения культурно-этнической направлености сюжетно-образные и обрядовые игры, технике безопасности на занятиях по волейболу, коллективное выполнение  ОРУ с мячом.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инструкция по технике безопасности при проведении спортивных и подвижных игр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на развитие физических качеств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Провтиводействие выходу на свободное место для получения мяча.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спортивных и подвижных игр. Развитие ловкости, силы и скорости. ОФП.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упржнения культурно-этнической направлености сюжетно-образные и обрядовые игры, технике безопасности на занятиях по волейболу, коллективное выполнение  ОРУ с мячом. Комплексы упражнений для развития основных физических качеств, функциональных возможностей сердечно-сосудистой и дыхательной систем; самостоятельная работа в парах (упражнения на развитие физических качеств в партере)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инструкция по технике безопасности при проведении спортивных и подвижных игр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 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силы и скорости. ОФП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Упражнения и комплексы из современных оздоровительных систем физического воспитания, адаптивной физической культуры, взаимопроверка выполнения домашнего задания; групповая работа по выполнению  ОРУ с мячом; проведение в подгруппах эстафет с элементами спортивных игр; выполнение в парах упражнений на развитие физических качеств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комплекс упражнений с мячом; знать правила выполнения эстафет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передачи мяча,ловли,ведения. 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Упражнения и комплексы из современных оздоровительных систем физического воспитания, адаптивной физической культуры, взаимопроверка выполнения домашнего задания; групповая работа по выполнению  ОРУ с мячом; проведение в подгруппах эстафет с элементами спортивных игр; выполнение в парах упражнений на развитие физических качеств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комплекс упражнений с мячом; знать правила выполнения эстафет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Действие одного защитника против двух нападающих.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 общеразвивающих упражнений с мячом в парах, специальных беговых упражнений; в самостоятельной работе в парах вырывание и выбивание мяча, бросок двумя руками от головы в движении, взаимодействие двух игроков; коллективное изучение техники вырывания и выбивания мяча, взаимодействия двух игроков, нападения быстрым прорывом; игра в мини-баскетбол в подгруппах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результату; адекватно оценивать свои действия и действия товарищей.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с мячом, знать тактику взаимодействия двух игроков, основные правила и приемы игры в баскетбол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Переключение от действий в нападении к действиям в защите.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изученного ранее, проведение комплекса упражнений для рук и плечевого пояса; индивидуальный челночный бег с ведением и без ведения мяча; в парах передача набивного мяча;игровые задания: 2:1; 3:1; 3:2; 3:3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специальные упражнения с мячом, игровые задания, уметь применять в игре защитные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для рук и плечевого пояса, челночный бег, игровые задания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на уроках гимнастики.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Личная и общественная гигиена.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индивидуальная и парная работа с инструкциями по технике безопасности на уроках гимнастики, комплексы упражнений для профилактики нарушений опорно-двигательного аппарата, регулирования массы тела и формирования телосложения;  коллективное выполнение строевых упражнений и комплекса  ОРУ в движении; изучение техники выполнения кувырка вперед; проведение в подгруппах эстафет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безопасности на уроках гимнастики; знать, как выполнять строевые упражнения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вопросов; формировать навыки работы в группе с узкой специализацией, точно выражать свои мысли в соответствии с поставленными задачами.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объяснить технику безопасности на занятиях по гимнастике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перестроение, повороты.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гибкости, координационных способностей. Кувырок вперед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766501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59" type="#_x0000_t202" style="position:absolute;margin-left:51.75pt;margin-top:129.3pt;width:373.15pt;height:8.25pt;z-index:251696128;mso-position-horizontal-relative:text;mso-position-vertical-relative:text" filled="f" stroked="f">
                  <v:textbox style="mso-next-textbox:#_x0000_s1059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="00084528"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Разучивание акрабатических элементов, ору с мячами.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гибкости, координационных способностей. Кувырок вперед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Разучивание акрабатических элементов, ору с гантелями.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гибкости, координационных способностей Кувырок назад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комплексы утренней и дыхательной гимнастики, гимнастики для глаз, физкультпауз (физкультминуток), элементы релаксации и аутотренинга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 в подгруппах строевых упражнений; совершенствование техники выполнения комплекса  ОРУ с гимнастической палкой; изучение техники выполнения кувырка вперед и кувырка назад; гимнастический мостик; стойка на лопатках; выполнение в подгруппах акробатической комбинации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акробатической комбинации. Знать и составлять комплексы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у 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акробатические упражнения, комплексы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Разучивание акрабатических элементов зачет. Упражнения и композиции ритмической гимнастики, танцевальные движения. Развитие гибкости Кувырок назад.Мост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766501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202" style="position:absolute;margin-left:34.5pt;margin-top:257.25pt;width:754.15pt;height:464.25pt;z-index:251697152;mso-position-horizontal-relative:text;mso-position-vertical-relative:text" filled="f" stroked="f">
                  <v:textbox style="mso-next-textbox:#_x0000_s1060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гимнастический мостик; стойка на лопатках»; самостоятельная работа в подгруппах по выполнению акробатической комбинации из изученных элементов при консультативной помощи учителя; упражнения и композиции ритмической гимнастики, танцевальные движения. Коллективная беседа с учащимися о пользе гимнастических упражнений для сохранения правильной осанки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кувырка вперед и назад, стойки на лопатках, гимнастического моста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объяснять и демонстрировать технику выполнения кувырка вперед и назад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Лазанье по канату, ору с скамейками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Строевые упражнения. Развитие координации, силовых качеств. Висы. Тест на гибкость ГТО.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 ОРУ с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в перед на результат ГТО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упражнения на растяжку, упражнения в простом висе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Лазанье по канату, ору со скалками.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Висы. Строевые упражнения. Подтягивание на результат ГТО. Развитие координации, силовых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выполнения  ОРУ, упражнений на гимнастической скамейке; групповая работа по выполнению акробатической комбинации, простого виса; самостоятельное выполнение 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акробатические упражнения, упражнения на скамейке, простой вис, подтягивание в висе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выполнения акробатических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Лазанье по канату зачет. Игра снайпер.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Лазание по канату 2 приема. Развитие координации, силовых качеств.  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Лазание по канату , коллективная работа по выполнению строевых упражнений и комплекса  ОРУ в парах; закрепление техники выполнения опорного прыжка; индивидуальная работа на гимнастическом бревне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опорного прыжка, строевых упражнений, упражнений на гимнастическом бревне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 учебного сотрудничества в ходе индивидуальной работы, уважительно относиться к товарищам и учителю.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технику опорного прыжка, упражнения на гимнастическом бревне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Висы и упоры, подтягивание.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координации, силовых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выполнения  ОРУ, упражнений на гимнастической скамейке; групповая работа по выполнению акробатической комбинации, простого виса; самостоятельное выполнение 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акробатические упражнения, упражнения на скамейке, простой вис, подтягивание в висе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выполнения акробатических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Висы и упоры, подтягивание.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Строевые упражнения. Подтягивание на результат ГТО. Развитие координации, силовых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выполнения  ОРУ, упражнений на гимнастической скамейке; групповая работа по выполнению акробатической комбинации, простого виса; самостоятельное выполнение 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акробатические упражнения, упражнения на скамейке, простой вис, подтягивание в висе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технику выполнения акробатических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Висы и упоры, игра Совушка.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 ОРУ с предметами, строевых упражнений; изучение техники выполнения наскока в упор присев и соскока прогнувшись; коллективное выполнение упражнений в равновесии и на растяжку; корректировка техники выполнения изучаемых упражнений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опорного прыжка, строевых упражнений, упражнений в равновесии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адекватно оценивать свои физические силы и действия, а также действия товарищей.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технику опорного прыжка, упражнения в равновесии, строевые упражнения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 имеющим ограниченные возможности и нарушения в состоянии здоровья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Полоса препятствий(развитие Ф.К).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   Д/З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опорного прыжка, строевых упражнений, акробатической комбинации правильно выполнять технику прыжка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766501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6" type="#_x0000_t202" style="position:absolute;left:0;text-align:left;margin-left:-31.2pt;margin-top:386.25pt;width:675pt;height:320.2pt;z-index:251693056;mso-position-horizontal-relative:text;mso-position-vertical-relative:text" filled="f" stroked="f">
                  <v:textbox style="mso-next-textbox:#_x0000_s1056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Эстафеты. Строевые упражнение.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координации, силовых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 ОРУ с предметами, строевых упражнений; изучение техники выполнения наскока в упор присев и соскока прогнувшись; коллективное выполнение упражнений в равновесии и на растяжку; корректировка техники выполнения изучаемых упражнений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опорного прыжка, строевых упражнений, упражнений в равновесии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адекватно оценивать свои физические силы и действия, а также действия товарищей.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технику опорного прыжка, упражнения в равновесии, строевые упражнения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 имеющим ограниченные возможности и нарушения в состоянии здоровья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Полоса препятствий 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Д/З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опорного прыжка, строевых упражнений, акробатической комбинации правильно выполнять технику прыжка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Т.б.теория. Личная и общественная гигиена.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Т.Б.при проведении занятий по волейболу. Правила. Стойки и перемещения игрока.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волейболу и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волейболу; коллективное выполнение  ОРУ с набивным мячом,  СБУ; изучение стойки игрока (перемещения в стойке приставными шагами боком, лицом и спиной вперед); групповое проведение эстафет с мячом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техники безопасности на занятиях по волейболу и правила; знать технику перемещений и стоек волейболиста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специальные беговые упражнения, стойки и перемещения игрока, демонстрировать стойки игрока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 и перемещения игрока.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с набивным мячом,  СБУ; коллективное повторение стойки игрока (перемещения в стойке приставными шагами боком, лицом и спиной вперед, ходьба, бег с выполнением заданий); проведение групповых игровых упражнений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специальные беговые упражнения; стойки и перемещения игрока; знать правила игры в волейбол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игровые упражнения, стойки и перемещения игрока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собой, в парах, в тройках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ОРУс мячом, комбинаций из освоенных элементов техники перемещений; 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прием и передачу мяча; знать виды передач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прием мяча, передачи мяча над собой, сверху двумя руками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перед собой, в парах, в тройках.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ОРУс мячом, комбинаций из освоенных элементов техники перемещений; 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прием и передачу мяча; знать виды передач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прием мяча, передачи мяча над собой, сверху двумя руками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. Учебная игра 6х6.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 Д/З коллективное выполнение комплекса  СУ с мячом; групповая работа на прием и передачу мяча с выполнением нападающего удара; совершенствование техники выполнения нижней подачи мяча в парах «сильный-слабый»;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 (2:2, 3:2, 3:3) и на укороченных площадках;  учебная игра6х6.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Верхняя подача мяча.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6х6.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с мячом; групповое выполнение верхней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понимания физической культуры как средства организации здорового образа жизни,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6х6.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«Подай и попади»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с мячом; групповое выполнение нижней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понимания физической культуры как средства организации здорового образа жизни,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Боковая подача мяча.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6х6.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«Подай и попади»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с мячом; групповое выполнение боковая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понимания физической культуры как средства организации здорового образа жизни.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Учебная игра 6х6.Совершенствование передач.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приемы игры.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ОРУс мячом; парная работа на прием и передачу мяча; закрепление техники нижней подачи мяча в парах;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и технику выполнения игровых заданий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игры. Развитие координационных способностей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 Д/З коллективное выполнение комплекса  СУ с мячом; групповая работа на прием и передачу мяча; совершенствование техники выполнения нижней подачи мяча в парах «сильный-слабый»;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 (2:2, 3:2, 3:3) и на укороченных площадках;  учебная игра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 Оказание помощи при обморожениях и травмах.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лыжной подготовке, правил поведения во время занятий, Роль физической культуры и спорта в формировании здорового образа жизни, профилактике вредных привычек. </w:t>
            </w:r>
          </w:p>
          <w:p w:rsidR="00084528" w:rsidRPr="00D04F09" w:rsidRDefault="00084528" w:rsidP="00EA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Способы закаливания организма, простейшие приемы самомассажа.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технику безопасности на уроках по лыжной подготовке, ЗОЖ. 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безопасности на занятиях по лыжной подготовке, знать способы закаливания и самомассажа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 Поворот переступанием.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ход.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СУ на лыжах; изучение техники выполнения скользящего шага и техники выполнения поворота переступанием; групповое проведение игр на лыжах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проведения занятий по лыжной подготовке, технику выполнения скользящего шага, технику выполнения попеременного двухшажного хода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специальные упражнения на лыжах, передвигаться на лыжах скользящим шагом, а также попеременным двухшажным ходом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достижение отечественных и зарубежных спортсменов на олимпийских играх, комплексное повторение; самостоятельная работа по выполнению  ОРУ на лыжах,  СУ; изучение техники одновременного бесшажного хода; проведение в парах встречных эстафет без палок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одновременного бесшажного хода</w:t>
            </w: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олимпийских чемпионов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себя как личность, способную к преодолению препятствий и самокоррекции.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проходить заданную дистанцию одновременным бесшажным ходом, владеть знаниями о зимних видах спорта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способности активно включаться в совместные и спортивные мероприятия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ход. Круговая эстафета 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 ОРУ с лыжными палками,  СУ; изучение техники выполнения одновременного двухшажного хода; коллективное выполнение круговой эстафеты с этапом до 150м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проведения занятий по лыжной подготовке, технику выполнения одновременного двухшажного хода, правила выполнения круговых эстафет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передвигаться на лыжах одновременным двухшажным ходом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специальных упражнений на лыжах; коллективное прохождение дистанции одновременным одношажным ходом; лыжные гонки на 1км (групповое выполнение задания); комментирование выставленных оценок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оценивать свои физические возможности при выполнении лыжных гонок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безопасности на занятиях по лыжной подготовке, уметь передвигаться на лыжах любым из изученных способов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 xml:space="preserve"> 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двухшажныйход.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деятельностныхспособностей и способностей к структурированию и систематизации изучаемого предметного содержания: основные способы передвижения взаимопроверка выполнения Д/З; групповая работа по выполнению  СУ на лыжах; изучение техники выполнения попеременного двухшажного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выполнять технику поворота переступанием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основные способы передвижения взаимопроверка выполнения Д/З; групповая работа по выполнению  СУ на лыжах; изучение техники выполнения попеременного двухшажного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выполнять технику поворота переступанием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Повороты на лыжах.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основные способы передвижения взаимопроверка выполнения Д/З; групповая работа по выполнению  СУ на лыжах; изучение техники выполнения попеременного двухшажного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701" w:type="dxa"/>
          </w:tcPr>
          <w:p w:rsidR="00084528" w:rsidRPr="00D04F09" w:rsidRDefault="00084528" w:rsidP="00C473B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693" w:type="dxa"/>
          </w:tcPr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выполнять технику поворота переступанием</w:t>
            </w:r>
          </w:p>
        </w:tc>
        <w:tc>
          <w:tcPr>
            <w:tcW w:w="1300" w:type="dxa"/>
          </w:tcPr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C473B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C473B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 км.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ind w:left="-108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физические качества, физическаянагрузка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 СУ на лыжах; коллективное прохождение дистанции попеременным двухшажным ходом; изучение техники выполнения поворота переступанием; индивидуальное прохождение дистанции до 2000м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Эстфеты на лыжах.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C473B3">
            <w:pPr>
              <w:spacing w:before="30" w:after="30"/>
              <w:ind w:left="-108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физические качества, физическаянагрузка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 СУ на лыжах; коллективное прохождение дистанции попеременным двухшажным ходом; изучение техники выполнения поворота переступанием; индивидуальное прохождение дистанции до 2000м</w:t>
            </w:r>
          </w:p>
        </w:tc>
        <w:tc>
          <w:tcPr>
            <w:tcW w:w="1701" w:type="dxa"/>
          </w:tcPr>
          <w:p w:rsidR="00084528" w:rsidRPr="00D04F09" w:rsidRDefault="00084528" w:rsidP="00C473B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693" w:type="dxa"/>
          </w:tcPr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300" w:type="dxa"/>
          </w:tcPr>
          <w:p w:rsidR="00084528" w:rsidRPr="00D04F09" w:rsidRDefault="00084528" w:rsidP="00C473B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C473B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084528" w:rsidP="00C473B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C473B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Переход схода на ход.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падения на лыжах.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комплекса  ОРУ на лыжах,  СУ; повторение техники выполнения одновременного бесшажного хода; проведение в парах встречных эстафет без палок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выполняется одновременный бесшажный ход, как проводятся встречные эстафеты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передвигаться на лыжах ранее изученными способами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Приседание 25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Подъем  полуелочкой. Елочкой.Спуск.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с лыжными палками, техники лыжных ходов, спусков и подъемов торможение; коллективное изучение техники выполнения стоек при передвижениях лыжника (основная, высокая и низкая)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спуска и подъема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безопасности на занятиях по лыжной подготовке, уметь передвигаться на лыжах скользящим шагом, выполнять спуски и подъемы на лыжах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эстетических потребностей, ценностей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RP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упором, «плугом». Преодоление бугров и впадин.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специальных упражнений на лыжах, техники торможения «плугом»; самостоятельное преодоление бугров и впадин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технику торможения упором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и уметь выполнять технику торможения упором, преодолевать бугры и впадины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http://fizkultura-na5.ru/Catalog-statei/leigney -sport.html</w:t>
              </w:r>
            </w:hyperlink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передвижение на лыжах. Развитие выносливости.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 км.</w:t>
            </w:r>
          </w:p>
        </w:tc>
        <w:tc>
          <w:tcPr>
            <w:tcW w:w="749" w:type="dxa"/>
          </w:tcPr>
          <w:p w:rsidR="00084528" w:rsidRDefault="00084528" w:rsidP="00EA7045"/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прохождение дистанции 1500-2000м; корректировка техники выполнения изученных лыжных ходов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передвижения на лыжах; знать, как выполнять комплекс упражнений с лыжными палками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объяснять и выполнять технику передвижения на лыжах, выполнять комплекс упражнений с лыжными палками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Коньковый ход.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лыжных мазей.   Коньковый ход. Прохождение дистанции до 4 км.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составляется режим питания лыжника</w:t>
            </w:r>
          </w:p>
          <w:p w:rsidR="00084528" w:rsidRPr="00D04F09" w:rsidRDefault="00084528" w:rsidP="00EA7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самоконтроль.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применение лыжных мазей</w:t>
            </w:r>
          </w:p>
        </w:tc>
        <w:tc>
          <w:tcPr>
            <w:tcW w:w="2693" w:type="dxa"/>
          </w:tcPr>
          <w:p w:rsidR="00084528" w:rsidRPr="007C6A0F" w:rsidRDefault="00084528" w:rsidP="00EA7045">
            <w:pPr>
              <w:tabs>
                <w:tab w:val="center" w:pos="11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явления, давать им объективную оценку на основе освоенных знаний и имеющегося опыта </w:t>
            </w:r>
          </w:p>
          <w:p w:rsidR="00084528" w:rsidRPr="007C6A0F" w:rsidRDefault="00084528" w:rsidP="00EA7045">
            <w:pPr>
              <w:tabs>
                <w:tab w:val="center" w:pos="11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0F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-Обеспечивать защиту и сохранность природы во время активного отдыха и занятий физической культурой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обморожениях и травмах.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Способы закаливания организма (солнечные ванны закаливание водой)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7C6A0F" w:rsidRDefault="00084528" w:rsidP="00EA7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0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обморожениях и травмах.  Одновременный одношажный ход (стартовый вариант)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из высокой стойки в низкую. Круговая эстафета. Прохождение дистанции до 1,5 км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Знать, как оказать первую помощь при обморожениях и травмах.</w:t>
            </w:r>
          </w:p>
        </w:tc>
        <w:tc>
          <w:tcPr>
            <w:tcW w:w="2693" w:type="dxa"/>
          </w:tcPr>
          <w:p w:rsidR="00084528" w:rsidRPr="007C6A0F" w:rsidRDefault="00084528" w:rsidP="00EA70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-Анализировать и объективно оценивать результаты своего собственного труда, находить возможности способы их улучшения, 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своими эмоциями в различных (нестандартных) ситуациях и условия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Вырабатываем выносливость.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Непрерывное передвижение на лыжах. Развитие выносливости.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коллективное прохождение дистанции 1500-2000м на результат ГТО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технику передвижения на лыжах различными видами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устанавливать рабочие отношения, стараться понимать мысли, чувства, стремления окружающих.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проходить на лыжах дистанцию 2000 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 км.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Дистанция 2 км (д), 3км (м) на результат (классический ход ГТО). Спуски с горы, подъемы. Эстафеты-игры.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технику лыжного хода.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как преодолеть бугры и впадины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-Активно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766501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 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Тактика свободного нападения.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 общеразвивающих упражнений с мячом в парах, специальных беговых упражнений; в самостоятельной работе в парах вырывание и выбивание мяча, бросок двумя руками от головы в движении, взаимодействие двух игроков; коллективное изучение техники вырывания и выбивания мяча, взаимодействия двух игроков, нападения быстрым прорывом; игра в мини-баскетбол в подгруппах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результату; адекватно оценивать свои действия и действия товарищей.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с мячом, знать тактику взаимодействия двух игроков, основные правила и приемы игры в баскетбол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Применение защитных стоек и передвижение в зависимости от действий и расположения нападающих.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задания.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изученного ранее, проведение комплекса упражнений для рук и плечевого пояса; индивидуальный челночный бег с ведением и без ведения мяча; в парах передача набивного мяча; игровые задания: 2:1; 3:1; 3:2; 3:3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специальные упражнения с мячом, игровые задания, уметь применять в игре защитные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для рук и плечевого пояса, челночный бег, игровые задания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Приседание 25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Выбор места по отношению к нападающему с мячом.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задания.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 (комплекс ОРУ на осанку), алгоритма проведения самопроверки и взаимопроверки: выполнение тестовых заданий по баскетболу (челночный бег с ведением и без ведения мяча, передача набивного мяча, игровые задания: 2:1, 3:1, 3:2, 3:3), по алгоритму, с последующей самопроверкой по памятке выполнения задания; комментирование выставленных оценок; подведение итогов четверти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баскетбол по упрощенным правилам, правильно выполнять технические действия игроков, как проводить игровые задания по баскетболу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и уметь выполнять комплекс упражнений на осанку, игровые задания с элементами спортивных игр, уметь подводить итоги четверти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ловкости, силы и скорости. ОФП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упржнения культурно-этнической направлености сюжетно-образные и обрядовые игры, технике безопасности на занятиях по волейболу, коллективное выполнение  ОРУ с мячом.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инструкция по технике безопасности при проведении спортивных и подвижных игр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спортом.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проведении спортивных и подвижных игр.</w:t>
            </w:r>
          </w:p>
        </w:tc>
        <w:tc>
          <w:tcPr>
            <w:tcW w:w="749" w:type="dxa"/>
          </w:tcPr>
          <w:p w:rsidR="00084528" w:rsidRDefault="00084528" w:rsidP="00EA7045"/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упржнения культурно-этнической направлености сюжетно-образные и обрядовые игры, технике безопасности на занятиях по волейболу, коллективное выполнение  ОРУ с мячом. Комплексы упражнений для развития основных физических качеств, функциональных возможностей сердечно-сосудистой и дыхательной систем; самостоятельная работа в парах (упражнения на развитие физических качеств в партере)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инструкция по технике безопасности при проведении спортивных и подвижных игр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 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Ловля и передача мяча. Терминология баскетбола. Развитие координационных способностей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проверка домашнего задания по терминологии баскетбола; комплексное повторение  ОРУ в движении; выполнение в парах, тройках, в движении элементов баскетбола (стойка и передвижения игрока, остановка прыжком, ловля и передача мяча различными способами)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можно корректировать технику выполнения ловли и передачи мяча; владеть терминологией баскетбола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определять новый уровень отношения к своим действиям.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проводить и корректировать технику выполнения изученных упражнений по баскетболу, знать терминологию баскетбола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Т.Б.при проведении занятий по волейболу. Правила.Стойки и перемещения игрока.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волейболу и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волейболу; коллективное выполнение  ОРУ с набивным мячом,  СБУ; изучение стойки игрока (перемещения в стойке приставными шагами боком, лицом и спиной вперед); групповое проведение эстафет с мячом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техники безопасности на занятиях по волейболу и правила; знать технику перемещений и стоек волейболиста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специальные беговые упражнения, стойки и перемещения игрока, демонстрировать стойки игрока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Передачи мяча приставными шагами правым левым боком.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ловкости, силы и скорости. ОФП.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Упражнения и комплексы из современных оздоровительных систем физического воспитания, адаптивной физической культуры, взаимопроверка выполнения домашнего задания; групповая работа по выполнению  ОРУ с мячом; проведение в подгруппах эстафет с элементами спортивных игр; выполнение в парах упражнений на развитие физических качеств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специальные беговые упражнения; стойки и перемещения игрока; знать правила игры в волейбол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игровые упражнения, стойки и перемещения игрока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 с поворотом.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силы и скорости. ОФП. Совершенствование физических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 с гимнастической палкой, эстафет с элементами спортивных игр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отличие высокой стойки волейболиста от низкой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способности активно включаться в совместные физкультурно-оздоровительные и спортивные мероприятия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Удар мяча с отскоком о пол.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силы и скорости.Эстафеты. Совершенствование физических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с гимнастической палкой, эстафет с элементами спортивных игр; коллективное выполнение упражнений на развитие физических качеств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какие перемещения применяются в волейболе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сохранять заданную цель, контролировать свою деятельность по результату.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на развитие физических качеств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Учебная игра 6х6.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выполнения приема и передачи мяча изученными способами; правила выполнения игровых заданий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правильно передвигаться в стойке игрока, демонстрировать технику приема и передачи мяча на месте и в движении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 Д/З; комментирование выставленных оценок; коллективное выполнение комплекса  ОРУ с резиновой лентой; проведение в подгруппах эстафет с элементами спортивных игр; 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основный правила игры в волейбол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объяснять основные правила игры в волейбол, уметь выполнять эстафеты с элементами спортивных игр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Приседание 25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 Личная и общественная гигиена.бег 30 60м/с</w:t>
            </w:r>
          </w:p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выполнение  ОРУ в движении; проектирование способов выполнения дифференцированного  Д/З, комментирование выставленных оценок; корректировка техники выполнения  СБУ; бег на 60м на результат в парах «сильный-слабый»; корректировка техники выполнения метания малого мяча на дальность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замах руки при метании малого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отведения руки для замаха при метании мяча, пробегать с максимальной скоростью 60м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бег 30 60м/с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выполнение  ОРУ в движении; проектирование способов выполнения дифференцированного  Д/З, комментирование выставленных оценок; корректировка техники выполнения  СБУ; бег на 60м на результат в парах «сильный-слабый»; корректировка техники выполнения метания малого мяча на дальность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замах руки при метании малого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демонстрировать технику отведения руки для замаха при метании мяча, пробегать с максимальной скоростью 60м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силовых качеств.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М.м.м  бег 30 60м/с зачет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деятельностныхспособностей и структурированию и систематизации изучаемого предметного содержания: коллективное выполнение  ОРУ в парах; изучение техники метания малого мяча в вертикальную цель; самостоятельное выполнение прыжка в длину с места;коллективное выполнение равномерного бега до 10-12 мин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метание малого мяча в вертикальную и горизонтальную цели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вести дискуссию, обсуждать содержание и результаты 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технику метания малого мяча в вертикальную и горизонтальную цели, 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М.м.м  бег на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дистанции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 400.800м/с.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М.м.м.на дальность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комплексное повторение  ОРУ в движении; самостоятельная работа с инструкциями по технике безопасности (выполнение тестовых заданий с последующей взаимопроверкой); коллективное проектирование способов выполнения дифференцированного домашнего задания; комментирование выставленных оценок; повторное выполнение бега на 1000м в равномерном темпе в подгруппах; самостоятельное проведение подвижных игр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как выполнять бег в равномерном темпе до 10-15 мин, частоту сердечных сокращений 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разбега М.м.м зачет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умения построения и реализации новых знаний (понятий, способов действий): самостоятельная работа по выполнению ОРУ в парах; закрепление техники метания мяча на дальность в парах; выполнение в подгруппах прыжка в длину с места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технику метания малого мяча на дальностькак выполнять прыжок в длину с места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общеразвивающие упражнения в парах,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доброжелательности, сопереживания чувствам других людей,  развитие навыков сотрудничества, умения не создавать конфликты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разбега бег на 400.800м/с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дополнительных материалов по теме урока с последующим выполнением при консультативной помощи учителя комплекса  ОРУ в парах; закрепление техники метания малого мяча на дальность в парах «сильный-слабый»; прохождение полосы препятствия в подгруппах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развивающие упражнения в парах; знать технику выполнения прыжка в длину с места, технику метания малого мяча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опыт саморегуляции эмоциональных и функциональных состояний.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разбега зачет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ОРУв движении; выполнение в подгруппах  СБУ; коллективный бег на 1000м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Знать,какпроводитьОРУвдвижении,СБУупражнения,технику 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малого мяча в горизонтальную цель;уметь демонстрировать финальное усилие,технику метания мяча в цель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бег на 400.800м/с зачет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ОРУв движении; выполнение в подгруппах  СБУ; коллективный бег на 1000м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Знать,какпроводитьОРУвдвижении,СБУупражнения,технику 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малого мяча в горизонтальную цель;уметь демонстрировать финальное усилие,технику метания мяча в цель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выполнение комплекса  ОРУ выполнение по алгоритму следующего задания (строевые упражнения,  СБУ)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повторение техники  выполнения СБУ, комплекса  ОРУ, стартов из различных положений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выполнения комплекса  ОРУ; научиться выполнять строевые упражнения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для чего нужно выполнять комплекс  ОРУ; уметь показывать технику выполнения специальных беговых упражнений, демонстрировать стартовый разгон в беге на короткие дистанции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ФК в России. Развитие выносливости. Бег на средние дистанции 1000м/с.</w:t>
            </w:r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действий):основные этапы развития физической культуры  в России изучение комплекса  ОРУ в движении; коллективное выполнение  СБУ групповое выполнение бега на 1000м подготовка к ГТО  при консультативной помощи учителя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проводить  ОРУ в движении,  СБУ, технику 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к товарищам и учителю, адекватно реагировать на замечания.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Бег на выносливость 1000м/с зачет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ОРУв движении; выполнение в подгруппах  СБУ; коллективный бег на 1000м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Знать,какпроводитьОРУвдвижении,СБУупражнения,технику бега на 1000м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малого мяча в горизонтальную цель;уметь демонстрировать финальное усилие,технику метания мяча в цель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Футбол. Основные приемы и правила игры.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 (понятий, способов действий): проведение инструктажа по технике безопасности на занятиях по спортивным играм; коллективное выполнение комплекса  ОРУ в движении; изучение комбинаций из освоенных элементов техники передвижений (перемещение, остановка, поворот, ускорение); изучение основных правил и приемов игры в футбол мини-футбол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комплекс упражнений в движении, знать основные правила игры в футбол мини-футбол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формировать навыки учебного сотрудничества в ходе индивидуальной и групповой работы, умение слушать и слышать друг друга.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рассуждений.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технику безопасности при проведении занятий по футболу, правила оказания первой медицинской помощи при травмах</w:t>
            </w:r>
          </w:p>
        </w:tc>
        <w:tc>
          <w:tcPr>
            <w:tcW w:w="1300" w:type="dxa"/>
          </w:tcPr>
          <w:p w:rsidR="00084528" w:rsidRPr="00D04F09" w:rsidRDefault="00766501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61" type="#_x0000_t202" style="position:absolute;margin-left:73.85pt;margin-top:443.25pt;width:126.45pt;height:153.45pt;z-index:251698176;mso-position-horizontal-relative:text;mso-position-vertical-relative:text" filled="f" stroked="f">
                  <v:textbox style="mso-next-textbox:#_x0000_s1061">
                    <w:txbxContent>
                      <w:p w:rsidR="00084528" w:rsidRDefault="00084528" w:rsidP="00C473B3"/>
                    </w:txbxContent>
                  </v:textbox>
                </v:shape>
              </w:pict>
            </w:r>
            <w:r w:rsidR="00084528"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передвижения.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Обводка мяча правой и левой ногой стоек.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 (понятий, способов действий): коллективное повторение комплекса  ОРУ в движении и СБУ; работа в парах по выполнению комбинаций из освоенных элементов техники передвижений (перемещение, остановка, поворот, ускорение); коллективное повторение основных правил игры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проводить комплекс общеразвивающих упражнений в движении, знать и уметь выполнять основные виды передвижений и поворотов в футболе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Приседание 25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Мини-футбол. Овладение техникой передвижения, остановки, ускорения игрока. Развитие координационных способностей.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   Передача мяча в парах и тройках.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коллективное выполнение  ОРУ в движении,  СБУ; выполнение подгруппах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выполнять эстафеты с элементами футбола, проводить специальные беговые упражнения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Остановка правой и левой ногой.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техники остановки катящегося мяча.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Финты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физических качеств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 ОРУ в движении , специальных упражнений с мячом в парах; изучение техники остановки катящегося мяча внутренней стороной стопы; совершенствование техники выполнения изученных элементов футбола в учебной игре в подгруппах,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финты.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остановку катящегося мяча подошвой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в движении, демонстрировать технику остановки мяча разными способами, финты.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Комплекс ОРУ.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5х5. 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 с ведением мяча.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деятельностных способностей и способностей к структурированию и систематизации изучаемого предметного содержания: комплексная проверка Д/З по памятке выполнения работы над ошибками; в групповой работе повторение изученных ранее  ОРУ в движении, СБУ; совершенствование техники ведения мяча по прямой, по кругу, с обводкой предметов в парах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корпуса.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проводятся специальные беговые упражнения, эстафеты с элементами футбола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 СБУ, эстафеты с элементами футбола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 значимых результатов в физическом совершенстве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529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 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по баскетболу. Правила. Стойки и передвижения игрока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 (понятий, способов действий):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одному из базовых видов спорта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инструкций по технике безопасности на занятиях по спортивным и подвижным играм; комплексное повторение ОРУ с мячом, СБУ; повторение техники бега с изменением направления и скорости в подгруппах; изучение техники передвижений в защитной стойке (парное передвижение в защитной стойке в различных направлениях – вперед, назад, влево, вправо); коллективное знакомство с терминологией игры в 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освоенных элементов техники передвижения (перемещение в стойке, остановка, повороты); знать терминологию игры в баскетбол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самостоятельно выделять и формулировать познавательную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безопасности на занятиях по спортивным и подвижным играм, уметь выполнять комплекс упражнений с мячом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Пресс.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 игрока, повороты и остановки. Развитие координационных способностей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ащихся умений построения и реализации новых знаний (понятий, способовдействий):нормы этического общения и коллективного взаимодействия в игровой и соревновательной деятельности,  изучение комплекса упражнений с мячом; повторение в парах СБУ,бега с изменением направления и остановкой по зрительным сигналам; изучение техники передвижений, поворотов, остановок; передвижений в защитной стойке в различных направлениях – вперед, назад, влево, вправо; остановки двумя ногами, остановки двумя ногами, остановки двумя шагами послеведения мяча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нормы. Знать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сохранять заданную цель; адекватно оценивать свои действия и действия товарищей, педагога.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комплекс упражнений с мячом; знать и уметь выполнять технику передвижений и стоек игрока в баскетболе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культурой; развитие доброжелательности, отзывчивости и сопереживания чувствам других людей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передвижения.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 игрока, повороты и остановки. Основные правила игры. Развитие координационных способностей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 (понятий, способов действий): изучение комплекса ОРУ  с мячом в парах; повторение в подгруппах бега с изменением направления и скорости, передвижений в защитной стойке в различных направлениях – вперед, назад, влево, вправо; остановки «двумя шагами» после ловли мяча в движении, правила по баскетболу и мири-баскетболу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формирования личностного смысла учения, установки на безопасный и здоровий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«передай мяч и выходи».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 Развитие координационных способностей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выполнению комплекса  ОРУ в движении; групповое выполнение задания (ловля и передача мяча двумя руками от груди со сменой места, ловля и передача в тройках, квадрате, круге); совершенствование техники ловли и передачи мяча изученными способами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формировать навыки учебного сотрудничества в ходе индивидуальной и групповой работы, умение слушать и слышать друг друга.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контролировать свою деятельность по результату, сохранять заданную цель.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выполнять комплекс упражнений в движении, корректировать технику выполнения изученных элементов баскетбола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формирования личностного смысла учения; развитие навыков сотрудничества со сверстниками и взрослыми в различных ситуациях; формирование чувства гордости за свою Родину, российский народ и историю России, уважительного отношения к культуре других народов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на выносливость 1000м/с.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 (понятий, способов действий): изучение комплекса ОРУ  с мячом в парах; повторение в подгруппах бега с изменением направления и скорости, передвижений в защитной стойке в различных направлениях – вперед, назад, влево, вправо; остановки «двумя шагами» после ловли мяча в движении, правила по баскетболу и мири-баскетболу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</w:t>
            </w:r>
          </w:p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формирования личностного смысла учения, установки на безопасный и здоровий образ жизни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Прыжок на скакалке 1 мин.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Т.б.теория. Личная и общественная гигиена.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игры.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ОРУс мячом; парная работа на прием и передачу мяча; закрепление техники нижней подачи мяча в парах;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и технику выполнения игровых заданий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Приседание 25 раз.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передач, приемов и подач.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игры. Развитие координационных способностей.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 Д/З коллективное выполнение комплекса  СУ с мячом; групповая работа на прием и передачу мяча; совершенствование техники выполнения нижней подачи мяча в парах «сильный-слабый»; </w:t>
            </w: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 (2:2, 3:2, 3:3) и на укороченных площадках;  учебная игра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адекватно понимать оценку взрослого и сверстников.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Бег 30 60м/с.</w:t>
            </w:r>
          </w:p>
        </w:tc>
      </w:tr>
      <w:tr w:rsidR="00084528" w:rsidTr="00084528">
        <w:trPr>
          <w:trHeight w:val="486"/>
        </w:trPr>
        <w:tc>
          <w:tcPr>
            <w:tcW w:w="710" w:type="dxa"/>
          </w:tcPr>
          <w:p w:rsidR="00084528" w:rsidRPr="003732C7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84528" w:rsidRDefault="00084528" w:rsidP="00EA7045"/>
        </w:tc>
        <w:tc>
          <w:tcPr>
            <w:tcW w:w="1519" w:type="dxa"/>
          </w:tcPr>
          <w:p w:rsidR="00084528" w:rsidRPr="00D04F09" w:rsidRDefault="00084528" w:rsidP="00EA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hAnsi="Times New Roman" w:cs="Times New Roman"/>
                <w:sz w:val="24"/>
                <w:szCs w:val="24"/>
              </w:rPr>
              <w:t>Учебная игра 6х6. Эстафеты.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игры. Развитие физических качеств.</w:t>
            </w:r>
          </w:p>
        </w:tc>
        <w:tc>
          <w:tcPr>
            <w:tcW w:w="749" w:type="dxa"/>
          </w:tcPr>
          <w:p w:rsidR="00084528" w:rsidRDefault="00084528" w:rsidP="00EA7045">
            <w:r>
              <w:t>1</w:t>
            </w:r>
          </w:p>
        </w:tc>
        <w:tc>
          <w:tcPr>
            <w:tcW w:w="3827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деятельностныхспособностей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в движении; закрепление техники приема и передачи мяча, нижней подачи мяча в парах; изучение тактики свободного нападения; броски набивного мяча через голову в парах; коллективное проведение учебной игры</w:t>
            </w:r>
          </w:p>
        </w:tc>
        <w:tc>
          <w:tcPr>
            <w:tcW w:w="1701" w:type="dxa"/>
          </w:tcPr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выполнять броски набивного мяча, использовать тактические действия в игре в волейбол</w:t>
            </w:r>
          </w:p>
        </w:tc>
        <w:tc>
          <w:tcPr>
            <w:tcW w:w="2693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D0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играть в волейбол по упрощенным правилам, правильно выполнять тактические действия</w:t>
            </w:r>
          </w:p>
        </w:tc>
        <w:tc>
          <w:tcPr>
            <w:tcW w:w="1300" w:type="dxa"/>
          </w:tcPr>
          <w:p w:rsidR="00084528" w:rsidRPr="00D04F09" w:rsidRDefault="00084528" w:rsidP="00EA704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74" w:type="dxa"/>
          </w:tcPr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084528" w:rsidRPr="00D04F09" w:rsidRDefault="00766501" w:rsidP="00EA704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084528" w:rsidRPr="00D04F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084528" w:rsidRPr="00D04F09" w:rsidRDefault="00084528" w:rsidP="00EA70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84528" w:rsidRPr="00084528" w:rsidRDefault="00084528" w:rsidP="00084528">
            <w:pPr>
              <w:rPr>
                <w:rFonts w:ascii="Times New Roman" w:hAnsi="Times New Roman" w:cs="Times New Roman"/>
              </w:rPr>
            </w:pPr>
            <w:r w:rsidRPr="00084528">
              <w:rPr>
                <w:rFonts w:ascii="Times New Roman" w:hAnsi="Times New Roman" w:cs="Times New Roman"/>
              </w:rPr>
              <w:t>Отжимание 10 раз.</w:t>
            </w:r>
          </w:p>
        </w:tc>
      </w:tr>
    </w:tbl>
    <w:p w:rsidR="004C18BE" w:rsidRDefault="004C18BE"/>
    <w:sectPr w:rsidR="004C18BE" w:rsidSect="00AF43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01" w:rsidRDefault="00766501" w:rsidP="00AF431F">
      <w:pPr>
        <w:spacing w:after="0" w:line="240" w:lineRule="auto"/>
      </w:pPr>
      <w:r>
        <w:separator/>
      </w:r>
    </w:p>
  </w:endnote>
  <w:endnote w:type="continuationSeparator" w:id="0">
    <w:p w:rsidR="00766501" w:rsidRDefault="00766501" w:rsidP="00A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01" w:rsidRDefault="00766501" w:rsidP="00AF431F">
      <w:pPr>
        <w:spacing w:after="0" w:line="240" w:lineRule="auto"/>
      </w:pPr>
      <w:r>
        <w:separator/>
      </w:r>
    </w:p>
  </w:footnote>
  <w:footnote w:type="continuationSeparator" w:id="0">
    <w:p w:rsidR="00766501" w:rsidRDefault="00766501" w:rsidP="00AF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F6"/>
    <w:multiLevelType w:val="multilevel"/>
    <w:tmpl w:val="C5C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95D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8E5"/>
    <w:multiLevelType w:val="multilevel"/>
    <w:tmpl w:val="E38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64AF2"/>
    <w:multiLevelType w:val="multilevel"/>
    <w:tmpl w:val="E52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1572"/>
    <w:multiLevelType w:val="multilevel"/>
    <w:tmpl w:val="C33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25FB"/>
    <w:multiLevelType w:val="hybridMultilevel"/>
    <w:tmpl w:val="E0CC878A"/>
    <w:lvl w:ilvl="0" w:tplc="3438D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286D"/>
    <w:multiLevelType w:val="multilevel"/>
    <w:tmpl w:val="387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2569C"/>
    <w:multiLevelType w:val="multilevel"/>
    <w:tmpl w:val="F10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389"/>
    <w:multiLevelType w:val="hybridMultilevel"/>
    <w:tmpl w:val="B1E40C40"/>
    <w:lvl w:ilvl="0" w:tplc="720232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164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64D"/>
    <w:multiLevelType w:val="multilevel"/>
    <w:tmpl w:val="AB2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27167"/>
    <w:multiLevelType w:val="multilevel"/>
    <w:tmpl w:val="8A7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321BC"/>
    <w:multiLevelType w:val="hybridMultilevel"/>
    <w:tmpl w:val="0DA6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3B81"/>
    <w:multiLevelType w:val="multilevel"/>
    <w:tmpl w:val="F39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 w15:restartNumberingAfterBreak="0">
    <w:nsid w:val="3A767C9B"/>
    <w:multiLevelType w:val="multilevel"/>
    <w:tmpl w:val="503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94FEC"/>
    <w:multiLevelType w:val="multilevel"/>
    <w:tmpl w:val="8D5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61082"/>
    <w:multiLevelType w:val="multilevel"/>
    <w:tmpl w:val="ED1E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A77F5"/>
    <w:multiLevelType w:val="hybridMultilevel"/>
    <w:tmpl w:val="8C5AECB0"/>
    <w:lvl w:ilvl="0" w:tplc="23B064B2">
      <w:start w:val="1"/>
      <w:numFmt w:val="bullet"/>
      <w:lvlText w:val=""/>
      <w:lvlJc w:val="left"/>
      <w:pPr>
        <w:ind w:left="5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51B0F"/>
    <w:multiLevelType w:val="multilevel"/>
    <w:tmpl w:val="AAC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044D"/>
    <w:multiLevelType w:val="multilevel"/>
    <w:tmpl w:val="545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B2A24"/>
    <w:multiLevelType w:val="multilevel"/>
    <w:tmpl w:val="D09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94477"/>
    <w:multiLevelType w:val="hybridMultilevel"/>
    <w:tmpl w:val="03C29A7E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A78DE"/>
    <w:multiLevelType w:val="multilevel"/>
    <w:tmpl w:val="3EC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11AC3"/>
    <w:multiLevelType w:val="hybridMultilevel"/>
    <w:tmpl w:val="CA4A3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E0AA3"/>
    <w:multiLevelType w:val="hybridMultilevel"/>
    <w:tmpl w:val="2F8EAE08"/>
    <w:lvl w:ilvl="0" w:tplc="EE802330">
      <w:start w:val="1"/>
      <w:numFmt w:val="decimal"/>
      <w:lvlText w:val="%1."/>
      <w:lvlJc w:val="left"/>
      <w:pPr>
        <w:ind w:left="6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D7804"/>
    <w:multiLevelType w:val="multilevel"/>
    <w:tmpl w:val="00C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E6303"/>
    <w:multiLevelType w:val="hybridMultilevel"/>
    <w:tmpl w:val="62769CAC"/>
    <w:lvl w:ilvl="0" w:tplc="D352B0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DE6988"/>
    <w:multiLevelType w:val="hybridMultilevel"/>
    <w:tmpl w:val="03AC5952"/>
    <w:lvl w:ilvl="0" w:tplc="C186A666">
      <w:start w:val="1"/>
      <w:numFmt w:val="decimal"/>
      <w:lvlText w:val="%1."/>
      <w:lvlJc w:val="left"/>
      <w:pPr>
        <w:ind w:left="5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E3359"/>
    <w:multiLevelType w:val="hybridMultilevel"/>
    <w:tmpl w:val="28A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B0C5B"/>
    <w:multiLevelType w:val="multilevel"/>
    <w:tmpl w:val="6E5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4"/>
  </w:num>
  <w:num w:numId="11">
    <w:abstractNumId w:val="5"/>
  </w:num>
  <w:num w:numId="12">
    <w:abstractNumId w:val="30"/>
  </w:num>
  <w:num w:numId="13">
    <w:abstractNumId w:val="7"/>
  </w:num>
  <w:num w:numId="14">
    <w:abstractNumId w:val="10"/>
  </w:num>
  <w:num w:numId="15">
    <w:abstractNumId w:val="22"/>
  </w:num>
  <w:num w:numId="16">
    <w:abstractNumId w:val="33"/>
  </w:num>
  <w:num w:numId="17">
    <w:abstractNumId w:val="18"/>
  </w:num>
  <w:num w:numId="18">
    <w:abstractNumId w:val="9"/>
  </w:num>
  <w:num w:numId="19">
    <w:abstractNumId w:val="24"/>
  </w:num>
  <w:num w:numId="20">
    <w:abstractNumId w:val="12"/>
  </w:num>
  <w:num w:numId="21">
    <w:abstractNumId w:val="15"/>
  </w:num>
  <w:num w:numId="22">
    <w:abstractNumId w:val="17"/>
  </w:num>
  <w:num w:numId="23">
    <w:abstractNumId w:val="6"/>
  </w:num>
  <w:num w:numId="24">
    <w:abstractNumId w:val="26"/>
  </w:num>
  <w:num w:numId="25">
    <w:abstractNumId w:val="2"/>
  </w:num>
  <w:num w:numId="26">
    <w:abstractNumId w:val="23"/>
  </w:num>
  <w:num w:numId="27">
    <w:abstractNumId w:val="29"/>
  </w:num>
  <w:num w:numId="28">
    <w:abstractNumId w:val="0"/>
  </w:num>
  <w:num w:numId="29">
    <w:abstractNumId w:val="13"/>
  </w:num>
  <w:num w:numId="30">
    <w:abstractNumId w:val="4"/>
  </w:num>
  <w:num w:numId="31">
    <w:abstractNumId w:val="19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DB6"/>
    <w:rsid w:val="0001482D"/>
    <w:rsid w:val="00071AB3"/>
    <w:rsid w:val="00084528"/>
    <w:rsid w:val="000A61FF"/>
    <w:rsid w:val="000E771C"/>
    <w:rsid w:val="00106948"/>
    <w:rsid w:val="002D425B"/>
    <w:rsid w:val="002D5039"/>
    <w:rsid w:val="002E1A48"/>
    <w:rsid w:val="003D5909"/>
    <w:rsid w:val="0041068B"/>
    <w:rsid w:val="004168B1"/>
    <w:rsid w:val="004C18BE"/>
    <w:rsid w:val="00536A65"/>
    <w:rsid w:val="005C685C"/>
    <w:rsid w:val="00614ED3"/>
    <w:rsid w:val="0066091B"/>
    <w:rsid w:val="007173E4"/>
    <w:rsid w:val="0073177E"/>
    <w:rsid w:val="0073610D"/>
    <w:rsid w:val="00766501"/>
    <w:rsid w:val="00797E79"/>
    <w:rsid w:val="00837AF8"/>
    <w:rsid w:val="00895410"/>
    <w:rsid w:val="00895478"/>
    <w:rsid w:val="008E6E88"/>
    <w:rsid w:val="00956814"/>
    <w:rsid w:val="009808F2"/>
    <w:rsid w:val="009C1530"/>
    <w:rsid w:val="00A55B58"/>
    <w:rsid w:val="00AB0B0D"/>
    <w:rsid w:val="00AC01EB"/>
    <w:rsid w:val="00AC1768"/>
    <w:rsid w:val="00AF431F"/>
    <w:rsid w:val="00AF67FB"/>
    <w:rsid w:val="00C15BFD"/>
    <w:rsid w:val="00C473B3"/>
    <w:rsid w:val="00C74588"/>
    <w:rsid w:val="00D4017F"/>
    <w:rsid w:val="00D40DB6"/>
    <w:rsid w:val="00E57E50"/>
    <w:rsid w:val="00E7073C"/>
    <w:rsid w:val="00EA7045"/>
    <w:rsid w:val="00EC5B49"/>
    <w:rsid w:val="00F33049"/>
    <w:rsid w:val="00F7409C"/>
    <w:rsid w:val="00F819C3"/>
    <w:rsid w:val="00FD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DF57F59F-54F6-4A4A-8DD3-50BB854B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8BE"/>
  </w:style>
  <w:style w:type="paragraph" w:styleId="1">
    <w:name w:val="heading 1"/>
    <w:basedOn w:val="a"/>
    <w:next w:val="a"/>
    <w:link w:val="10"/>
    <w:uiPriority w:val="9"/>
    <w:qFormat/>
    <w:rsid w:val="00FD5337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7361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610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7361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3610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361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73610D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610D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3610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610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36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c15">
    <w:name w:val="c8 c15"/>
    <w:basedOn w:val="a"/>
    <w:rsid w:val="0073610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c">
    <w:name w:val="Normal (Web)"/>
    <w:basedOn w:val="a"/>
    <w:rsid w:val="0073610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d">
    <w:name w:val="Strong"/>
    <w:basedOn w:val="a0"/>
    <w:qFormat/>
    <w:rsid w:val="0073610D"/>
    <w:rPr>
      <w:b/>
    </w:rPr>
  </w:style>
  <w:style w:type="paragraph" w:customStyle="1" w:styleId="c8">
    <w:name w:val="c8"/>
    <w:basedOn w:val="a"/>
    <w:rsid w:val="0073610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11">
    <w:name w:val="Обычный1"/>
    <w:uiPriority w:val="99"/>
    <w:rsid w:val="0073610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3610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3610D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73610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3610D"/>
    <w:rPr>
      <w:rFonts w:ascii="Calibri" w:eastAsia="Calibri" w:hAnsi="Calibri" w:cs="Times New Roman"/>
      <w:lang w:eastAsia="en-US"/>
    </w:rPr>
  </w:style>
  <w:style w:type="character" w:styleId="af2">
    <w:name w:val="Hyperlink"/>
    <w:basedOn w:val="a0"/>
    <w:uiPriority w:val="99"/>
    <w:unhideWhenUsed/>
    <w:rsid w:val="0073610D"/>
    <w:rPr>
      <w:color w:val="0000FF"/>
      <w:u w:val="single"/>
    </w:rPr>
  </w:style>
  <w:style w:type="paragraph" w:customStyle="1" w:styleId="af3">
    <w:name w:val="А_основной"/>
    <w:basedOn w:val="a"/>
    <w:link w:val="af4"/>
    <w:qFormat/>
    <w:rsid w:val="00736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4">
    <w:name w:val="А_основной Знак"/>
    <w:basedOn w:val="a0"/>
    <w:link w:val="af3"/>
    <w:rsid w:val="0073610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2">
    <w:name w:val="c2"/>
    <w:basedOn w:val="a"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74588"/>
  </w:style>
  <w:style w:type="character" w:customStyle="1" w:styleId="c18">
    <w:name w:val="c18"/>
    <w:basedOn w:val="a0"/>
    <w:rsid w:val="00C74588"/>
  </w:style>
  <w:style w:type="paragraph" w:customStyle="1" w:styleId="c5">
    <w:name w:val="c5"/>
    <w:basedOn w:val="a"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C745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D5337"/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paragraph" w:styleId="21">
    <w:name w:val="Body Text 2"/>
    <w:basedOn w:val="a"/>
    <w:link w:val="22"/>
    <w:semiHidden/>
    <w:unhideWhenUsed/>
    <w:rsid w:val="00FD5337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FD5337"/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FD53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://www.rosatletika.ru/" TargetMode="External"/><Relationship Id="rId63" Type="http://schemas.openxmlformats.org/officeDocument/2006/relationships/hyperlink" Target="http://fizkultura-na5.ru/" TargetMode="External"/><Relationship Id="rId159" Type="http://schemas.openxmlformats.org/officeDocument/2006/relationships/hyperlink" Target="http://fizkultura-na5.ru/Catalog-statei/leigney-sport.html" TargetMode="External"/><Relationship Id="rId170" Type="http://schemas.openxmlformats.org/officeDocument/2006/relationships/hyperlink" Target="http://festival.1september.ru/articles/613655/" TargetMode="External"/><Relationship Id="rId226" Type="http://schemas.openxmlformats.org/officeDocument/2006/relationships/hyperlink" Target="http://www.rosatletika.ru/" TargetMode="External"/><Relationship Id="rId268" Type="http://schemas.openxmlformats.org/officeDocument/2006/relationships/hyperlink" Target="http://football-info.ru/pravila/home.html" TargetMode="External"/><Relationship Id="rId32" Type="http://schemas.openxmlformats.org/officeDocument/2006/relationships/hyperlink" Target="http://fizkultura-na5.ru/" TargetMode="External"/><Relationship Id="rId74" Type="http://schemas.openxmlformats.org/officeDocument/2006/relationships/hyperlink" Target="http://sportgymrus.ru/" TargetMode="External"/><Relationship Id="rId128" Type="http://schemas.openxmlformats.org/officeDocument/2006/relationships/hyperlink" Target="http://www.volley4all.net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izkultura-na5.ru/Catalog-statei/leigney-sport.html" TargetMode="External"/><Relationship Id="rId237" Type="http://schemas.openxmlformats.org/officeDocument/2006/relationships/hyperlink" Target="http://fizkultura-na5.ru/" TargetMode="External"/><Relationship Id="rId279" Type="http://schemas.openxmlformats.org/officeDocument/2006/relationships/hyperlink" Target="http://fizkultura-na5.ru/" TargetMode="External"/><Relationship Id="rId43" Type="http://schemas.openxmlformats.org/officeDocument/2006/relationships/hyperlink" Target="http://www.krugosvet.ru/enc/sport/" TargetMode="External"/><Relationship Id="rId139" Type="http://schemas.openxmlformats.org/officeDocument/2006/relationships/hyperlink" Target="http://fizkultura-na5.ru/" TargetMode="External"/><Relationship Id="rId290" Type="http://schemas.openxmlformats.org/officeDocument/2006/relationships/hyperlink" Target="https://ru.wikipedia.org" TargetMode="External"/><Relationship Id="rId85" Type="http://schemas.openxmlformats.org/officeDocument/2006/relationships/hyperlink" Target="https://ru.wikipedia.org" TargetMode="External"/><Relationship Id="rId150" Type="http://schemas.openxmlformats.org/officeDocument/2006/relationships/hyperlink" Target="http://festival.1september.ru/articles/613655/" TargetMode="External"/><Relationship Id="rId192" Type="http://schemas.openxmlformats.org/officeDocument/2006/relationships/hyperlink" Target="http://www.basketbolist.org.ua/" TargetMode="External"/><Relationship Id="rId206" Type="http://schemas.openxmlformats.org/officeDocument/2006/relationships/hyperlink" Target="https://ru.wikipedia.org" TargetMode="External"/><Relationship Id="rId248" Type="http://schemas.openxmlformats.org/officeDocument/2006/relationships/hyperlink" Target="https://ru.wikipedia.org" TargetMode="External"/><Relationship Id="rId12" Type="http://schemas.openxmlformats.org/officeDocument/2006/relationships/hyperlink" Target="https://ru.wikipedia.org" TargetMode="External"/><Relationship Id="rId108" Type="http://schemas.openxmlformats.org/officeDocument/2006/relationships/hyperlink" Target="http://fizkultura-na5.ru/" TargetMode="External"/><Relationship Id="rId54" Type="http://schemas.openxmlformats.org/officeDocument/2006/relationships/hyperlink" Target="http://www.basketbolist.org.ua/" TargetMode="External"/><Relationship Id="rId75" Type="http://schemas.openxmlformats.org/officeDocument/2006/relationships/hyperlink" Target="http://fizkultura-na5.ru/" TargetMode="External"/><Relationship Id="rId96" Type="http://schemas.openxmlformats.org/officeDocument/2006/relationships/hyperlink" Target="http://fizkultura-na5.ru/" TargetMode="External"/><Relationship Id="rId140" Type="http://schemas.openxmlformats.org/officeDocument/2006/relationships/hyperlink" Target="http://www.volley4all.net/" TargetMode="External"/><Relationship Id="rId161" Type="http://schemas.openxmlformats.org/officeDocument/2006/relationships/hyperlink" Target="http://fizkultura-na5.ru/Catalog-statei/leigney-sport.html" TargetMode="External"/><Relationship Id="rId182" Type="http://schemas.openxmlformats.org/officeDocument/2006/relationships/hyperlink" Target="http://fizkultura-na5.ru/" TargetMode="External"/><Relationship Id="rId217" Type="http://schemas.openxmlformats.org/officeDocument/2006/relationships/hyperlink" Target="http://www.volley4all.net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rosatletika.ru/" TargetMode="External"/><Relationship Id="rId259" Type="http://schemas.openxmlformats.org/officeDocument/2006/relationships/hyperlink" Target="http://football-info.ru/pravila/home.html" TargetMode="External"/><Relationship Id="rId23" Type="http://schemas.openxmlformats.org/officeDocument/2006/relationships/hyperlink" Target="http://fizkultura-na5.ru/" TargetMode="External"/><Relationship Id="rId119" Type="http://schemas.openxmlformats.org/officeDocument/2006/relationships/hyperlink" Target="http://www.volley4all.net/" TargetMode="External"/><Relationship Id="rId270" Type="http://schemas.openxmlformats.org/officeDocument/2006/relationships/hyperlink" Target="http://fizkultura-na5.ru/" TargetMode="External"/><Relationship Id="rId291" Type="http://schemas.openxmlformats.org/officeDocument/2006/relationships/hyperlink" Target="http://fizkultura-na5.ru/" TargetMode="External"/><Relationship Id="rId44" Type="http://schemas.openxmlformats.org/officeDocument/2006/relationships/hyperlink" Target="http://fizkultura-na5.ru/" TargetMode="External"/><Relationship Id="rId65" Type="http://schemas.openxmlformats.org/officeDocument/2006/relationships/hyperlink" Target="http://fizkultura-na5.ru/" TargetMode="External"/><Relationship Id="rId86" Type="http://schemas.openxmlformats.org/officeDocument/2006/relationships/hyperlink" Target="http://sportgymrus.ru/" TargetMode="External"/><Relationship Id="rId130" Type="http://schemas.openxmlformats.org/officeDocument/2006/relationships/hyperlink" Target="http://fizkultura-na5.ru/" TargetMode="External"/><Relationship Id="rId151" Type="http://schemas.openxmlformats.org/officeDocument/2006/relationships/hyperlink" Target="http://fizkultura-na5.ru/Catalog-statei/leigney-sport.html" TargetMode="External"/><Relationship Id="rId172" Type="http://schemas.openxmlformats.org/officeDocument/2006/relationships/hyperlink" Target="http://festival.1september.ru/articles/613655/" TargetMode="External"/><Relationship Id="rId193" Type="http://schemas.openxmlformats.org/officeDocument/2006/relationships/hyperlink" Target="https://ru.wikipedia.org" TargetMode="External"/><Relationship Id="rId207" Type="http://schemas.openxmlformats.org/officeDocument/2006/relationships/hyperlink" Target="http://fizkultura-na5.ru/" TargetMode="External"/><Relationship Id="rId228" Type="http://schemas.openxmlformats.org/officeDocument/2006/relationships/hyperlink" Target="http://fizkultura-na5.ru/" TargetMode="External"/><Relationship Id="rId249" Type="http://schemas.openxmlformats.org/officeDocument/2006/relationships/hyperlink" Target="http://fizkultura-na5.ru/" TargetMode="External"/><Relationship Id="rId13" Type="http://schemas.openxmlformats.org/officeDocument/2006/relationships/hyperlink" Target="http://fizkultura-na5.ru/" TargetMode="External"/><Relationship Id="rId109" Type="http://schemas.openxmlformats.org/officeDocument/2006/relationships/hyperlink" Target="https://ru.wikipedia.org" TargetMode="External"/><Relationship Id="rId260" Type="http://schemas.openxmlformats.org/officeDocument/2006/relationships/hyperlink" Target="http://www.krugosvet.ru/enc/sport/" TargetMode="External"/><Relationship Id="rId281" Type="http://schemas.openxmlformats.org/officeDocument/2006/relationships/hyperlink" Target="https://ru.wikipedia.org" TargetMode="External"/><Relationship Id="rId34" Type="http://schemas.openxmlformats.org/officeDocument/2006/relationships/hyperlink" Target="https://ru.wikipedia.org" TargetMode="External"/><Relationship Id="rId55" Type="http://schemas.openxmlformats.org/officeDocument/2006/relationships/hyperlink" Target="https://ru.wikipedia.org" TargetMode="External"/><Relationship Id="rId76" Type="http://schemas.openxmlformats.org/officeDocument/2006/relationships/hyperlink" Target="https://ru.wikipedia.org" TargetMode="External"/><Relationship Id="rId97" Type="http://schemas.openxmlformats.org/officeDocument/2006/relationships/hyperlink" Target="https://ru.wikipedia.org" TargetMode="External"/><Relationship Id="rId120" Type="http://schemas.openxmlformats.org/officeDocument/2006/relationships/hyperlink" Target="https://ru.wikipedia.org" TargetMode="External"/><Relationship Id="rId141" Type="http://schemas.openxmlformats.org/officeDocument/2006/relationships/hyperlink" Target="https://ru.wikipedia.org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fizkultura-na5.ru/" TargetMode="External"/><Relationship Id="rId183" Type="http://schemas.openxmlformats.org/officeDocument/2006/relationships/hyperlink" Target="https://ru.wikipedia.org" TargetMode="External"/><Relationship Id="rId218" Type="http://schemas.openxmlformats.org/officeDocument/2006/relationships/hyperlink" Target="https://ru.wikipedia.org" TargetMode="External"/><Relationship Id="rId239" Type="http://schemas.openxmlformats.org/officeDocument/2006/relationships/hyperlink" Target="https://ru.wikipedia.org" TargetMode="External"/><Relationship Id="rId250" Type="http://schemas.openxmlformats.org/officeDocument/2006/relationships/hyperlink" Target="http://www.rosatletika.ru/" TargetMode="External"/><Relationship Id="rId271" Type="http://schemas.openxmlformats.org/officeDocument/2006/relationships/hyperlink" Target="http://football-info.ru/pravila/home.html" TargetMode="External"/><Relationship Id="rId292" Type="http://schemas.openxmlformats.org/officeDocument/2006/relationships/hyperlink" Target="http://www.volley4all.net/" TargetMode="External"/><Relationship Id="rId24" Type="http://schemas.openxmlformats.org/officeDocument/2006/relationships/hyperlink" Target="http://www.rosatletika.ru/" TargetMode="External"/><Relationship Id="rId45" Type="http://schemas.openxmlformats.org/officeDocument/2006/relationships/hyperlink" Target="http://football-info.ru/pravila/home.html" TargetMode="External"/><Relationship Id="rId66" Type="http://schemas.openxmlformats.org/officeDocument/2006/relationships/hyperlink" Target="https://ru.wikipedia.org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://sportgymrus.ru/" TargetMode="External"/><Relationship Id="rId131" Type="http://schemas.openxmlformats.org/officeDocument/2006/relationships/hyperlink" Target="http://www.volley4all.net/" TargetMode="External"/><Relationship Id="rId152" Type="http://schemas.openxmlformats.org/officeDocument/2006/relationships/hyperlink" Target="http://fizkultura-na5.ru/" TargetMode="External"/><Relationship Id="rId173" Type="http://schemas.openxmlformats.org/officeDocument/2006/relationships/hyperlink" Target="http://festival.1september.ru/articles/613655/" TargetMode="External"/><Relationship Id="rId194" Type="http://schemas.openxmlformats.org/officeDocument/2006/relationships/hyperlink" Target="http://fizkultura-na5.ru/" TargetMode="External"/><Relationship Id="rId208" Type="http://schemas.openxmlformats.org/officeDocument/2006/relationships/hyperlink" Target="http://www.volley4all.net/" TargetMode="External"/><Relationship Id="rId229" Type="http://schemas.openxmlformats.org/officeDocument/2006/relationships/hyperlink" Target="http://www.rosatletika.ru/" TargetMode="External"/><Relationship Id="rId240" Type="http://schemas.openxmlformats.org/officeDocument/2006/relationships/hyperlink" Target="http://fizkultura-na5.ru/" TargetMode="External"/><Relationship Id="rId261" Type="http://schemas.openxmlformats.org/officeDocument/2006/relationships/hyperlink" Target="http://fizkultura-na5.ru/" TargetMode="External"/><Relationship Id="rId14" Type="http://schemas.openxmlformats.org/officeDocument/2006/relationships/hyperlink" Target="https://ru.wikipedia.org" TargetMode="External"/><Relationship Id="rId35" Type="http://schemas.openxmlformats.org/officeDocument/2006/relationships/hyperlink" Target="http://fizkultura-na5.ru/" TargetMode="External"/><Relationship Id="rId56" Type="http://schemas.openxmlformats.org/officeDocument/2006/relationships/hyperlink" Target="http://fizkultura-na5.ru/" TargetMode="External"/><Relationship Id="rId77" Type="http://schemas.openxmlformats.org/officeDocument/2006/relationships/hyperlink" Target="http://sportgymrus.ru/" TargetMode="External"/><Relationship Id="rId100" Type="http://schemas.openxmlformats.org/officeDocument/2006/relationships/hyperlink" Target="https://ru.wikipedia.org" TargetMode="External"/><Relationship Id="rId282" Type="http://schemas.openxmlformats.org/officeDocument/2006/relationships/hyperlink" Target="http://fizkultura-na5.ru/" TargetMode="External"/><Relationship Id="rId8" Type="http://schemas.openxmlformats.org/officeDocument/2006/relationships/hyperlink" Target="http://www.rosatletika.ru/" TargetMode="External"/><Relationship Id="rId98" Type="http://schemas.openxmlformats.org/officeDocument/2006/relationships/hyperlink" Target="http://sportgymrus.ru/" TargetMode="External"/><Relationship Id="rId121" Type="http://schemas.openxmlformats.org/officeDocument/2006/relationships/hyperlink" Target="http://fizkultura-na5.ru/" TargetMode="External"/><Relationship Id="rId142" Type="http://schemas.openxmlformats.org/officeDocument/2006/relationships/hyperlink" Target="http://fizkultura-na5.ru/" TargetMode="External"/><Relationship Id="rId163" Type="http://schemas.openxmlformats.org/officeDocument/2006/relationships/hyperlink" Target="https://ru.wikipedia.org" TargetMode="External"/><Relationship Id="rId184" Type="http://schemas.openxmlformats.org/officeDocument/2006/relationships/hyperlink" Target="http://fizkultura-na5.ru/Catalog-statei/leigney-sport.html" TargetMode="External"/><Relationship Id="rId219" Type="http://schemas.openxmlformats.org/officeDocument/2006/relationships/hyperlink" Target="http://fizkultura-na5.ru/" TargetMode="External"/><Relationship Id="rId230" Type="http://schemas.openxmlformats.org/officeDocument/2006/relationships/hyperlink" Target="https://ru.wikipedia.org" TargetMode="External"/><Relationship Id="rId251" Type="http://schemas.openxmlformats.org/officeDocument/2006/relationships/hyperlink" Target="https://ru.wikipedia.org" TargetMode="External"/><Relationship Id="rId25" Type="http://schemas.openxmlformats.org/officeDocument/2006/relationships/hyperlink" Target="https://ru.wikipedia.org" TargetMode="External"/><Relationship Id="rId46" Type="http://schemas.openxmlformats.org/officeDocument/2006/relationships/hyperlink" Target="http://www.krugosvet.ru/enc/sport/" TargetMode="External"/><Relationship Id="rId67" Type="http://schemas.openxmlformats.org/officeDocument/2006/relationships/hyperlink" Target="http://fizkultura-na5.ru/" TargetMode="External"/><Relationship Id="rId272" Type="http://schemas.openxmlformats.org/officeDocument/2006/relationships/hyperlink" Target="http://www.krugosvet.ru/enc/sport/" TargetMode="External"/><Relationship Id="rId293" Type="http://schemas.openxmlformats.org/officeDocument/2006/relationships/hyperlink" Target="https://ru.wikipedia.org" TargetMode="External"/><Relationship Id="rId88" Type="http://schemas.openxmlformats.org/officeDocument/2006/relationships/hyperlink" Target="https://ru.wikipedia.org" TargetMode="External"/><Relationship Id="rId111" Type="http://schemas.openxmlformats.org/officeDocument/2006/relationships/hyperlink" Target="http://fizkultura-na5.ru/" TargetMode="External"/><Relationship Id="rId132" Type="http://schemas.openxmlformats.org/officeDocument/2006/relationships/hyperlink" Target="https://ru.wikipedia.org" TargetMode="External"/><Relationship Id="rId153" Type="http://schemas.openxmlformats.org/officeDocument/2006/relationships/hyperlink" Target="https://ru.wikipedia.org" TargetMode="External"/><Relationship Id="rId174" Type="http://schemas.openxmlformats.org/officeDocument/2006/relationships/hyperlink" Target="http://festival.1september.ru/articles/613655/" TargetMode="External"/><Relationship Id="rId195" Type="http://schemas.openxmlformats.org/officeDocument/2006/relationships/hyperlink" Target="http://www.basketbolist.org.ua/" TargetMode="External"/><Relationship Id="rId209" Type="http://schemas.openxmlformats.org/officeDocument/2006/relationships/hyperlink" Target="https://ru.wikipedia.org" TargetMode="External"/><Relationship Id="rId220" Type="http://schemas.openxmlformats.org/officeDocument/2006/relationships/hyperlink" Target="http://www.volley4all.net/" TargetMode="External"/><Relationship Id="rId241" Type="http://schemas.openxmlformats.org/officeDocument/2006/relationships/hyperlink" Target="http://www.rosatletika.ru/" TargetMode="External"/><Relationship Id="rId15" Type="http://schemas.openxmlformats.org/officeDocument/2006/relationships/hyperlink" Target="http://fizkultura-na5.ru/" TargetMode="External"/><Relationship Id="rId36" Type="http://schemas.openxmlformats.org/officeDocument/2006/relationships/hyperlink" Target="http://www.rosatletika.ru/" TargetMode="External"/><Relationship Id="rId57" Type="http://schemas.openxmlformats.org/officeDocument/2006/relationships/hyperlink" Target="http://www.basketbolist.org.ua/" TargetMode="External"/><Relationship Id="rId262" Type="http://schemas.openxmlformats.org/officeDocument/2006/relationships/hyperlink" Target="http://football-info.ru/pravila/home.html" TargetMode="External"/><Relationship Id="rId283" Type="http://schemas.openxmlformats.org/officeDocument/2006/relationships/hyperlink" Target="http://www.basketbolist.org.ua/" TargetMode="External"/><Relationship Id="rId78" Type="http://schemas.openxmlformats.org/officeDocument/2006/relationships/hyperlink" Target="http://fizkultura-na5.ru/" TargetMode="External"/><Relationship Id="rId99" Type="http://schemas.openxmlformats.org/officeDocument/2006/relationships/hyperlink" Target="http://fizkultura-na5.ru/" TargetMode="External"/><Relationship Id="rId101" Type="http://schemas.openxmlformats.org/officeDocument/2006/relationships/hyperlink" Target="http://sportgymrus.ru/" TargetMode="External"/><Relationship Id="rId122" Type="http://schemas.openxmlformats.org/officeDocument/2006/relationships/hyperlink" Target="http://www.volley4all.net/" TargetMode="External"/><Relationship Id="rId143" Type="http://schemas.openxmlformats.org/officeDocument/2006/relationships/hyperlink" Target="http://www.volley4all.net/" TargetMode="External"/><Relationship Id="rId164" Type="http://schemas.openxmlformats.org/officeDocument/2006/relationships/hyperlink" Target="http://festival.1september.ru/articles/613655/" TargetMode="External"/><Relationship Id="rId185" Type="http://schemas.openxmlformats.org/officeDocument/2006/relationships/hyperlink" Target="http://fizkultura-na5.ru/" TargetMode="External"/><Relationship Id="rId9" Type="http://schemas.openxmlformats.org/officeDocument/2006/relationships/hyperlink" Target="https://ru.wikipedia.org" TargetMode="External"/><Relationship Id="rId210" Type="http://schemas.openxmlformats.org/officeDocument/2006/relationships/hyperlink" Target="http://fizkultura-na5.ru/" TargetMode="External"/><Relationship Id="rId26" Type="http://schemas.openxmlformats.org/officeDocument/2006/relationships/hyperlink" Target="http://fizkultura-na5.ru/" TargetMode="External"/><Relationship Id="rId231" Type="http://schemas.openxmlformats.org/officeDocument/2006/relationships/hyperlink" Target="http://fizkultura-na5.ru/" TargetMode="External"/><Relationship Id="rId252" Type="http://schemas.openxmlformats.org/officeDocument/2006/relationships/hyperlink" Target="http://fizkultura-na5.ru/" TargetMode="External"/><Relationship Id="rId273" Type="http://schemas.openxmlformats.org/officeDocument/2006/relationships/hyperlink" Target="http://fizkultura-na5.ru/" TargetMode="External"/><Relationship Id="rId294" Type="http://schemas.openxmlformats.org/officeDocument/2006/relationships/hyperlink" Target="http://fizkultura-na5.ru/" TargetMode="External"/><Relationship Id="rId47" Type="http://schemas.openxmlformats.org/officeDocument/2006/relationships/hyperlink" Target="http://fizkultura-na5.ru/" TargetMode="External"/><Relationship Id="rId68" Type="http://schemas.openxmlformats.org/officeDocument/2006/relationships/hyperlink" Target="http://www.basketbolist.org.ua/" TargetMode="External"/><Relationship Id="rId89" Type="http://schemas.openxmlformats.org/officeDocument/2006/relationships/hyperlink" Target="http://sportgymrus.ru/" TargetMode="External"/><Relationship Id="rId112" Type="http://schemas.openxmlformats.org/officeDocument/2006/relationships/hyperlink" Target="https://ru.wikipedia.org" TargetMode="External"/><Relationship Id="rId133" Type="http://schemas.openxmlformats.org/officeDocument/2006/relationships/hyperlink" Target="http://fizkultura-na5.ru/" TargetMode="External"/><Relationship Id="rId154" Type="http://schemas.openxmlformats.org/officeDocument/2006/relationships/hyperlink" Target="http://festival.1september.ru/articles/613655/" TargetMode="External"/><Relationship Id="rId175" Type="http://schemas.openxmlformats.org/officeDocument/2006/relationships/hyperlink" Target="http://fizkultura-na5.ru/Catalog-statei/leigney-sport.html" TargetMode="External"/><Relationship Id="rId196" Type="http://schemas.openxmlformats.org/officeDocument/2006/relationships/hyperlink" Target="https://ru.wikipedia.org" TargetMode="External"/><Relationship Id="rId200" Type="http://schemas.openxmlformats.org/officeDocument/2006/relationships/hyperlink" Target="http://fizkultura-na5.ru/" TargetMode="External"/><Relationship Id="rId16" Type="http://schemas.openxmlformats.org/officeDocument/2006/relationships/hyperlink" Target="https://ru.wikipedia.org" TargetMode="External"/><Relationship Id="rId221" Type="http://schemas.openxmlformats.org/officeDocument/2006/relationships/hyperlink" Target="https://ru.wikipedia.org" TargetMode="External"/><Relationship Id="rId242" Type="http://schemas.openxmlformats.org/officeDocument/2006/relationships/hyperlink" Target="https://ru.wikipedia.org" TargetMode="External"/><Relationship Id="rId263" Type="http://schemas.openxmlformats.org/officeDocument/2006/relationships/hyperlink" Target="http://www.krugosvet.ru/enc/sport/" TargetMode="External"/><Relationship Id="rId284" Type="http://schemas.openxmlformats.org/officeDocument/2006/relationships/hyperlink" Target="https://ru.wikipedia.org" TargetMode="External"/><Relationship Id="rId37" Type="http://schemas.openxmlformats.org/officeDocument/2006/relationships/hyperlink" Target="https://ru.wikipedia.org" TargetMode="External"/><Relationship Id="rId58" Type="http://schemas.openxmlformats.org/officeDocument/2006/relationships/hyperlink" Target="https://ru.wikipedia.org" TargetMode="External"/><Relationship Id="rId79" Type="http://schemas.openxmlformats.org/officeDocument/2006/relationships/hyperlink" Target="https://ru.wikipedia.org" TargetMode="External"/><Relationship Id="rId102" Type="http://schemas.openxmlformats.org/officeDocument/2006/relationships/hyperlink" Target="http://fizkultura-na5.ru/" TargetMode="External"/><Relationship Id="rId123" Type="http://schemas.openxmlformats.org/officeDocument/2006/relationships/hyperlink" Target="https://ru.wikipedia.org" TargetMode="External"/><Relationship Id="rId144" Type="http://schemas.openxmlformats.org/officeDocument/2006/relationships/hyperlink" Target="https://ru.wikipedia.org" TargetMode="External"/><Relationship Id="rId90" Type="http://schemas.openxmlformats.org/officeDocument/2006/relationships/hyperlink" Target="http://fizkultura-na5.ru/" TargetMode="External"/><Relationship Id="rId165" Type="http://schemas.openxmlformats.org/officeDocument/2006/relationships/hyperlink" Target="http://fizkultura-na5.ru/Catalog-statei/leigney-sport.html" TargetMode="External"/><Relationship Id="rId186" Type="http://schemas.openxmlformats.org/officeDocument/2006/relationships/hyperlink" Target="http://fizkultura-na5.ru/Catalog-statei/leigney-sport.html" TargetMode="External"/><Relationship Id="rId211" Type="http://schemas.openxmlformats.org/officeDocument/2006/relationships/hyperlink" Target="http://www.volley4all.net/" TargetMode="External"/><Relationship Id="rId232" Type="http://schemas.openxmlformats.org/officeDocument/2006/relationships/hyperlink" Target="http://www.rosatletika.ru/" TargetMode="External"/><Relationship Id="rId253" Type="http://schemas.openxmlformats.org/officeDocument/2006/relationships/hyperlink" Target="http://www.rosatletika.ru/" TargetMode="External"/><Relationship Id="rId274" Type="http://schemas.openxmlformats.org/officeDocument/2006/relationships/hyperlink" Target="http://www.basketbolist.org.ua/" TargetMode="External"/><Relationship Id="rId295" Type="http://schemas.openxmlformats.org/officeDocument/2006/relationships/hyperlink" Target="http://www.volley4all.net/" TargetMode="External"/><Relationship Id="rId27" Type="http://schemas.openxmlformats.org/officeDocument/2006/relationships/hyperlink" Target="http://www.rosatletika.ru/" TargetMode="External"/><Relationship Id="rId48" Type="http://schemas.openxmlformats.org/officeDocument/2006/relationships/hyperlink" Target="http://football-info.ru/pravila/home.html" TargetMode="External"/><Relationship Id="rId69" Type="http://schemas.openxmlformats.org/officeDocument/2006/relationships/hyperlink" Target="https://ru.wikipedia.org" TargetMode="External"/><Relationship Id="rId113" Type="http://schemas.openxmlformats.org/officeDocument/2006/relationships/hyperlink" Target="http://sportgymrus.ru/" TargetMode="External"/><Relationship Id="rId134" Type="http://schemas.openxmlformats.org/officeDocument/2006/relationships/hyperlink" Target="http://www.volley4all.net/" TargetMode="External"/><Relationship Id="rId80" Type="http://schemas.openxmlformats.org/officeDocument/2006/relationships/hyperlink" Target="http://sportgymrus.ru/" TargetMode="External"/><Relationship Id="rId155" Type="http://schemas.openxmlformats.org/officeDocument/2006/relationships/hyperlink" Target="http://fizkultura-na5.ru/Catalog-statei/leigney-sport.html" TargetMode="External"/><Relationship Id="rId176" Type="http://schemas.openxmlformats.org/officeDocument/2006/relationships/hyperlink" Target="http://festival.1september.ru/articles/613655/" TargetMode="External"/><Relationship Id="rId197" Type="http://schemas.openxmlformats.org/officeDocument/2006/relationships/hyperlink" Target="http://fizkultura-na5.ru/" TargetMode="External"/><Relationship Id="rId201" Type="http://schemas.openxmlformats.org/officeDocument/2006/relationships/hyperlink" Target="https://ru.wikipedia.org" TargetMode="External"/><Relationship Id="rId222" Type="http://schemas.openxmlformats.org/officeDocument/2006/relationships/hyperlink" Target="http://fizkultura-na5.ru/" TargetMode="External"/><Relationship Id="rId243" Type="http://schemas.openxmlformats.org/officeDocument/2006/relationships/hyperlink" Target="http://fizkultura-na5.ru/" TargetMode="External"/><Relationship Id="rId264" Type="http://schemas.openxmlformats.org/officeDocument/2006/relationships/hyperlink" Target="http://fizkultura-na5.ru/" TargetMode="External"/><Relationship Id="rId285" Type="http://schemas.openxmlformats.org/officeDocument/2006/relationships/hyperlink" Target="http://fizkultura-na5.ru/" TargetMode="External"/><Relationship Id="rId17" Type="http://schemas.openxmlformats.org/officeDocument/2006/relationships/hyperlink" Target="http://fizkultura-na5.ru/" TargetMode="External"/><Relationship Id="rId38" Type="http://schemas.openxmlformats.org/officeDocument/2006/relationships/hyperlink" Target="http://fizkultura-na5.ru/" TargetMode="External"/><Relationship Id="rId59" Type="http://schemas.openxmlformats.org/officeDocument/2006/relationships/hyperlink" Target="http://fizkultura-na5.ru/" TargetMode="External"/><Relationship Id="rId103" Type="http://schemas.openxmlformats.org/officeDocument/2006/relationships/hyperlink" Target="https://ru.wikipedia.org" TargetMode="External"/><Relationship Id="rId124" Type="http://schemas.openxmlformats.org/officeDocument/2006/relationships/hyperlink" Target="http://fizkultura-na5.ru/" TargetMode="External"/><Relationship Id="rId70" Type="http://schemas.openxmlformats.org/officeDocument/2006/relationships/hyperlink" Target="http://fizkultura-na5.ru/" TargetMode="External"/><Relationship Id="rId91" Type="http://schemas.openxmlformats.org/officeDocument/2006/relationships/hyperlink" Target="https://ru.wikipedia.org" TargetMode="External"/><Relationship Id="rId145" Type="http://schemas.openxmlformats.org/officeDocument/2006/relationships/hyperlink" Target="http://fizkultura-na5.ru/" TargetMode="External"/><Relationship Id="rId166" Type="http://schemas.openxmlformats.org/officeDocument/2006/relationships/hyperlink" Target="http://festival.1september.ru/articles/613655/" TargetMode="External"/><Relationship Id="rId187" Type="http://schemas.openxmlformats.org/officeDocument/2006/relationships/hyperlink" Target="http://fizkultura-na5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" TargetMode="External"/><Relationship Id="rId233" Type="http://schemas.openxmlformats.org/officeDocument/2006/relationships/hyperlink" Target="https://ru.wikipedia.org" TargetMode="External"/><Relationship Id="rId254" Type="http://schemas.openxmlformats.org/officeDocument/2006/relationships/hyperlink" Target="https://ru.wikipedia.org" TargetMode="External"/><Relationship Id="rId28" Type="http://schemas.openxmlformats.org/officeDocument/2006/relationships/hyperlink" Target="https://ru.wikipedia.org" TargetMode="External"/><Relationship Id="rId49" Type="http://schemas.openxmlformats.org/officeDocument/2006/relationships/hyperlink" Target="http://www.krugosvet.ru/enc/sport/" TargetMode="External"/><Relationship Id="rId114" Type="http://schemas.openxmlformats.org/officeDocument/2006/relationships/hyperlink" Target="http://fizkultura-na5.ru/" TargetMode="External"/><Relationship Id="rId275" Type="http://schemas.openxmlformats.org/officeDocument/2006/relationships/hyperlink" Target="https://ru.wikipedia.org" TargetMode="External"/><Relationship Id="rId296" Type="http://schemas.openxmlformats.org/officeDocument/2006/relationships/hyperlink" Target="https://ru.wikipedia.org" TargetMode="External"/><Relationship Id="rId60" Type="http://schemas.openxmlformats.org/officeDocument/2006/relationships/hyperlink" Target="https://ru.wikipedia.org" TargetMode="External"/><Relationship Id="rId81" Type="http://schemas.openxmlformats.org/officeDocument/2006/relationships/hyperlink" Target="http://fizkultura-na5.ru/" TargetMode="External"/><Relationship Id="rId135" Type="http://schemas.openxmlformats.org/officeDocument/2006/relationships/hyperlink" Target="https://ru.wikipedia.org" TargetMode="External"/><Relationship Id="rId156" Type="http://schemas.openxmlformats.org/officeDocument/2006/relationships/hyperlink" Target="http://fizkultura-na5.ru/" TargetMode="External"/><Relationship Id="rId177" Type="http://schemas.openxmlformats.org/officeDocument/2006/relationships/hyperlink" Target="http://fizkultura-na5.ru/Catalog-statei/leigney-sport.html" TargetMode="External"/><Relationship Id="rId198" Type="http://schemas.openxmlformats.org/officeDocument/2006/relationships/hyperlink" Target="http://www.basketbolist.org.ua/" TargetMode="External"/><Relationship Id="rId202" Type="http://schemas.openxmlformats.org/officeDocument/2006/relationships/hyperlink" Target="http://fizkultura-na5.ru/" TargetMode="External"/><Relationship Id="rId223" Type="http://schemas.openxmlformats.org/officeDocument/2006/relationships/hyperlink" Target="http://www.volley4all.net/" TargetMode="External"/><Relationship Id="rId244" Type="http://schemas.openxmlformats.org/officeDocument/2006/relationships/hyperlink" Target="http://www.rosatletika.ru/" TargetMode="External"/><Relationship Id="rId18" Type="http://schemas.openxmlformats.org/officeDocument/2006/relationships/hyperlink" Target="http://www.rosatletika.ru/" TargetMode="External"/><Relationship Id="rId39" Type="http://schemas.openxmlformats.org/officeDocument/2006/relationships/hyperlink" Target="http://football-info.ru/pravila/home.html" TargetMode="External"/><Relationship Id="rId265" Type="http://schemas.openxmlformats.org/officeDocument/2006/relationships/hyperlink" Target="http://football-info.ru/pravila/home.html" TargetMode="External"/><Relationship Id="rId286" Type="http://schemas.openxmlformats.org/officeDocument/2006/relationships/hyperlink" Target="http://www.basketbolist.org.ua/" TargetMode="External"/><Relationship Id="rId50" Type="http://schemas.openxmlformats.org/officeDocument/2006/relationships/hyperlink" Target="http://fizkultura-na5.ru/" TargetMode="External"/><Relationship Id="rId104" Type="http://schemas.openxmlformats.org/officeDocument/2006/relationships/hyperlink" Target="http://sportgymrus.ru/" TargetMode="External"/><Relationship Id="rId125" Type="http://schemas.openxmlformats.org/officeDocument/2006/relationships/hyperlink" Target="http://www.volley4all.net/" TargetMode="External"/><Relationship Id="rId146" Type="http://schemas.openxmlformats.org/officeDocument/2006/relationships/hyperlink" Target="http://festival.1september.ru/articles/613655/" TargetMode="External"/><Relationship Id="rId167" Type="http://schemas.openxmlformats.org/officeDocument/2006/relationships/hyperlink" Target="http://fizkultura-na5.ru/Catalog-statei/leigney-sport.html" TargetMode="External"/><Relationship Id="rId188" Type="http://schemas.openxmlformats.org/officeDocument/2006/relationships/hyperlink" Target="http://festival.1september.ru/articles/613655/" TargetMode="External"/><Relationship Id="rId71" Type="http://schemas.openxmlformats.org/officeDocument/2006/relationships/hyperlink" Target="http://www.basketbolist.org.ua/" TargetMode="External"/><Relationship Id="rId92" Type="http://schemas.openxmlformats.org/officeDocument/2006/relationships/hyperlink" Target="http://sportgymrus.ru/" TargetMode="External"/><Relationship Id="rId213" Type="http://schemas.openxmlformats.org/officeDocument/2006/relationships/hyperlink" Target="http://fizkultura-na5.ru/" TargetMode="External"/><Relationship Id="rId234" Type="http://schemas.openxmlformats.org/officeDocument/2006/relationships/hyperlink" Target="http://fizkultura-na5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izkultura-na5.ru/" TargetMode="External"/><Relationship Id="rId255" Type="http://schemas.openxmlformats.org/officeDocument/2006/relationships/hyperlink" Target="http://fizkultura-na5.ru/" TargetMode="External"/><Relationship Id="rId276" Type="http://schemas.openxmlformats.org/officeDocument/2006/relationships/hyperlink" Target="http://fizkultura-na5.ru/" TargetMode="External"/><Relationship Id="rId297" Type="http://schemas.openxmlformats.org/officeDocument/2006/relationships/hyperlink" Target="http://fizkultura-na5.ru/" TargetMode="External"/><Relationship Id="rId40" Type="http://schemas.openxmlformats.org/officeDocument/2006/relationships/hyperlink" Target="http://www.krugosvet.ru/enc/sport/" TargetMode="External"/><Relationship Id="rId115" Type="http://schemas.openxmlformats.org/officeDocument/2006/relationships/hyperlink" Target="https://ru.wikipedia.org" TargetMode="External"/><Relationship Id="rId136" Type="http://schemas.openxmlformats.org/officeDocument/2006/relationships/hyperlink" Target="http://fizkultura-na5.ru/" TargetMode="External"/><Relationship Id="rId157" Type="http://schemas.openxmlformats.org/officeDocument/2006/relationships/hyperlink" Target="https://ru.wikipedia.org" TargetMode="External"/><Relationship Id="rId178" Type="http://schemas.openxmlformats.org/officeDocument/2006/relationships/hyperlink" Target="http://festival.1september.ru/articles/613655/" TargetMode="External"/><Relationship Id="rId61" Type="http://schemas.openxmlformats.org/officeDocument/2006/relationships/hyperlink" Target="http://fizkultura-na5.ru/" TargetMode="External"/><Relationship Id="rId82" Type="http://schemas.openxmlformats.org/officeDocument/2006/relationships/hyperlink" Target="https://ru.wikipedia.org" TargetMode="External"/><Relationship Id="rId199" Type="http://schemas.openxmlformats.org/officeDocument/2006/relationships/hyperlink" Target="https://ru.wikipedia.org" TargetMode="External"/><Relationship Id="rId203" Type="http://schemas.openxmlformats.org/officeDocument/2006/relationships/hyperlink" Target="https://ru.wikipedia.org" TargetMode="External"/><Relationship Id="rId19" Type="http://schemas.openxmlformats.org/officeDocument/2006/relationships/hyperlink" Target="https://ru.wikipedia.org" TargetMode="External"/><Relationship Id="rId224" Type="http://schemas.openxmlformats.org/officeDocument/2006/relationships/hyperlink" Target="https://ru.wikipedia.org" TargetMode="External"/><Relationship Id="rId245" Type="http://schemas.openxmlformats.org/officeDocument/2006/relationships/hyperlink" Target="https://ru.wikipedia.org" TargetMode="External"/><Relationship Id="rId266" Type="http://schemas.openxmlformats.org/officeDocument/2006/relationships/hyperlink" Target="http://www.krugosvet.ru/enc/sport/" TargetMode="External"/><Relationship Id="rId287" Type="http://schemas.openxmlformats.org/officeDocument/2006/relationships/hyperlink" Target="https://ru.wikipedia.org" TargetMode="External"/><Relationship Id="rId30" Type="http://schemas.openxmlformats.org/officeDocument/2006/relationships/hyperlink" Target="http://www.rosatletika.ru/" TargetMode="External"/><Relationship Id="rId105" Type="http://schemas.openxmlformats.org/officeDocument/2006/relationships/hyperlink" Target="http://fizkultura-na5.ru/" TargetMode="External"/><Relationship Id="rId126" Type="http://schemas.openxmlformats.org/officeDocument/2006/relationships/hyperlink" Target="https://ru.wikipedia.org" TargetMode="External"/><Relationship Id="rId147" Type="http://schemas.openxmlformats.org/officeDocument/2006/relationships/hyperlink" Target="http://fizkultura-na5.ru/Catalog-statei/leigney-sport.html" TargetMode="External"/><Relationship Id="rId168" Type="http://schemas.openxmlformats.org/officeDocument/2006/relationships/hyperlink" Target="http://fizkultura-na5.ru/" TargetMode="External"/><Relationship Id="rId51" Type="http://schemas.openxmlformats.org/officeDocument/2006/relationships/hyperlink" Target="http://football-info.ru/pravila/home.html" TargetMode="External"/><Relationship Id="rId72" Type="http://schemas.openxmlformats.org/officeDocument/2006/relationships/hyperlink" Target="https://ru.wikipedia.org" TargetMode="External"/><Relationship Id="rId93" Type="http://schemas.openxmlformats.org/officeDocument/2006/relationships/hyperlink" Target="http://fizkultura-na5.ru/" TargetMode="External"/><Relationship Id="rId189" Type="http://schemas.openxmlformats.org/officeDocument/2006/relationships/hyperlink" Target="http://fizkultura-na5.ru/Catalog-statei/leigney-sport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volley4all.net/" TargetMode="External"/><Relationship Id="rId235" Type="http://schemas.openxmlformats.org/officeDocument/2006/relationships/hyperlink" Target="http://www.rosatletika.ru/" TargetMode="External"/><Relationship Id="rId256" Type="http://schemas.openxmlformats.org/officeDocument/2006/relationships/hyperlink" Target="http://www.rosatletika.ru/" TargetMode="External"/><Relationship Id="rId277" Type="http://schemas.openxmlformats.org/officeDocument/2006/relationships/hyperlink" Target="http://www.basketbolist.org.ua/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://www.volley4all.net/" TargetMode="External"/><Relationship Id="rId137" Type="http://schemas.openxmlformats.org/officeDocument/2006/relationships/hyperlink" Target="http://www.volley4all.net/" TargetMode="External"/><Relationship Id="rId158" Type="http://schemas.openxmlformats.org/officeDocument/2006/relationships/hyperlink" Target="http://festival.1september.ru/articles/613655/" TargetMode="External"/><Relationship Id="rId20" Type="http://schemas.openxmlformats.org/officeDocument/2006/relationships/hyperlink" Target="http://fizkultura-na5.ru/" TargetMode="External"/><Relationship Id="rId41" Type="http://schemas.openxmlformats.org/officeDocument/2006/relationships/hyperlink" Target="http://fizkultura-na5.ru/" TargetMode="External"/><Relationship Id="rId62" Type="http://schemas.openxmlformats.org/officeDocument/2006/relationships/hyperlink" Target="https://ru.wikipedia.org" TargetMode="External"/><Relationship Id="rId83" Type="http://schemas.openxmlformats.org/officeDocument/2006/relationships/hyperlink" Target="http://sportgymrus.ru/" TargetMode="External"/><Relationship Id="rId179" Type="http://schemas.openxmlformats.org/officeDocument/2006/relationships/hyperlink" Target="http://fizkultura-na5.ru/Catalog-statei/leigney%20-sport.html" TargetMode="External"/><Relationship Id="rId190" Type="http://schemas.openxmlformats.org/officeDocument/2006/relationships/hyperlink" Target="http://fizkultura-na5.ru/" TargetMode="External"/><Relationship Id="rId204" Type="http://schemas.openxmlformats.org/officeDocument/2006/relationships/hyperlink" Target="http://fizkultura-na5.ru/" TargetMode="External"/><Relationship Id="rId225" Type="http://schemas.openxmlformats.org/officeDocument/2006/relationships/hyperlink" Target="http://fizkultura-na5.ru/" TargetMode="External"/><Relationship Id="rId246" Type="http://schemas.openxmlformats.org/officeDocument/2006/relationships/hyperlink" Target="http://fizkultura-na5.ru/" TargetMode="External"/><Relationship Id="rId267" Type="http://schemas.openxmlformats.org/officeDocument/2006/relationships/hyperlink" Target="http://fizkultura-na5.ru/" TargetMode="External"/><Relationship Id="rId288" Type="http://schemas.openxmlformats.org/officeDocument/2006/relationships/hyperlink" Target="http://fizkultura-na5.ru/" TargetMode="External"/><Relationship Id="rId106" Type="http://schemas.openxmlformats.org/officeDocument/2006/relationships/hyperlink" Target="https://ru.wikipedia.org" TargetMode="External"/><Relationship Id="rId127" Type="http://schemas.openxmlformats.org/officeDocument/2006/relationships/hyperlink" Target="http://fizkultura-na5.ru/" TargetMode="External"/><Relationship Id="rId10" Type="http://schemas.openxmlformats.org/officeDocument/2006/relationships/hyperlink" Target="http://fizkultura-na5.ru/" TargetMode="External"/><Relationship Id="rId31" Type="http://schemas.openxmlformats.org/officeDocument/2006/relationships/hyperlink" Target="https://ru.wikipedia.org" TargetMode="External"/><Relationship Id="rId52" Type="http://schemas.openxmlformats.org/officeDocument/2006/relationships/hyperlink" Target="http://www.krugosvet.ru/enc/sport/" TargetMode="External"/><Relationship Id="rId73" Type="http://schemas.openxmlformats.org/officeDocument/2006/relationships/hyperlink" Target="http://fizkultura-na5.ru/" TargetMode="External"/><Relationship Id="rId94" Type="http://schemas.openxmlformats.org/officeDocument/2006/relationships/hyperlink" Target="https://ru.wikipedia.org" TargetMode="External"/><Relationship Id="rId148" Type="http://schemas.openxmlformats.org/officeDocument/2006/relationships/hyperlink" Target="http://fizkultura-na5.ru/" TargetMode="External"/><Relationship Id="rId169" Type="http://schemas.openxmlformats.org/officeDocument/2006/relationships/hyperlink" Target="https://ru.wikipedia.or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festival.1september.ru/articles/613655/" TargetMode="External"/><Relationship Id="rId215" Type="http://schemas.openxmlformats.org/officeDocument/2006/relationships/hyperlink" Target="https://ru.wikipedia.org" TargetMode="External"/><Relationship Id="rId236" Type="http://schemas.openxmlformats.org/officeDocument/2006/relationships/hyperlink" Target="https://ru.wikipedia.org" TargetMode="External"/><Relationship Id="rId257" Type="http://schemas.openxmlformats.org/officeDocument/2006/relationships/hyperlink" Target="https://ru.wikipedia.org" TargetMode="External"/><Relationship Id="rId278" Type="http://schemas.openxmlformats.org/officeDocument/2006/relationships/hyperlink" Target="https://ru.wikipedia.org" TargetMode="External"/><Relationship Id="rId42" Type="http://schemas.openxmlformats.org/officeDocument/2006/relationships/hyperlink" Target="http://football-info.ru/pravila/home.html" TargetMode="External"/><Relationship Id="rId84" Type="http://schemas.openxmlformats.org/officeDocument/2006/relationships/hyperlink" Target="http://fizkultura-na5.ru/" TargetMode="External"/><Relationship Id="rId138" Type="http://schemas.openxmlformats.org/officeDocument/2006/relationships/hyperlink" Target="https://ru.wikipedia.org" TargetMode="External"/><Relationship Id="rId191" Type="http://schemas.openxmlformats.org/officeDocument/2006/relationships/hyperlink" Target="https://ru.wikipedia.org" TargetMode="External"/><Relationship Id="rId205" Type="http://schemas.openxmlformats.org/officeDocument/2006/relationships/hyperlink" Target="http://www.basketbolist.org.ua/" TargetMode="External"/><Relationship Id="rId247" Type="http://schemas.openxmlformats.org/officeDocument/2006/relationships/hyperlink" Target="http://www.rosatletika.ru/" TargetMode="External"/><Relationship Id="rId107" Type="http://schemas.openxmlformats.org/officeDocument/2006/relationships/hyperlink" Target="http://sportgymrus.ru/" TargetMode="External"/><Relationship Id="rId289" Type="http://schemas.openxmlformats.org/officeDocument/2006/relationships/hyperlink" Target="http://www.volley4all.net/" TargetMode="External"/><Relationship Id="rId11" Type="http://schemas.openxmlformats.org/officeDocument/2006/relationships/hyperlink" Target="http://www.rosatletika.ru/" TargetMode="External"/><Relationship Id="rId53" Type="http://schemas.openxmlformats.org/officeDocument/2006/relationships/hyperlink" Target="http://fizkultura-na5.ru/" TargetMode="External"/><Relationship Id="rId149" Type="http://schemas.openxmlformats.org/officeDocument/2006/relationships/hyperlink" Target="https://ru.wikipedia.org" TargetMode="External"/><Relationship Id="rId95" Type="http://schemas.openxmlformats.org/officeDocument/2006/relationships/hyperlink" Target="http://sportgymrus.ru/" TargetMode="External"/><Relationship Id="rId160" Type="http://schemas.openxmlformats.org/officeDocument/2006/relationships/hyperlink" Target="http://festival.1september.ru/articles/613655/" TargetMode="External"/><Relationship Id="rId216" Type="http://schemas.openxmlformats.org/officeDocument/2006/relationships/hyperlink" Target="http://fizkultura-na5.ru/" TargetMode="External"/><Relationship Id="rId258" Type="http://schemas.openxmlformats.org/officeDocument/2006/relationships/hyperlink" Target="http://fizkultura-na5.ru/" TargetMode="External"/><Relationship Id="rId22" Type="http://schemas.openxmlformats.org/officeDocument/2006/relationships/hyperlink" Target="https://ru.wikipedia.org" TargetMode="External"/><Relationship Id="rId64" Type="http://schemas.openxmlformats.org/officeDocument/2006/relationships/hyperlink" Target="https://ru.wikipedia.org" TargetMode="External"/><Relationship Id="rId118" Type="http://schemas.openxmlformats.org/officeDocument/2006/relationships/hyperlink" Target="http://fizkultura-na5.ru/" TargetMode="External"/><Relationship Id="rId171" Type="http://schemas.openxmlformats.org/officeDocument/2006/relationships/hyperlink" Target="http://fizkultura-na5.ru/Catalog-statei/leigney-sport.html" TargetMode="External"/><Relationship Id="rId227" Type="http://schemas.openxmlformats.org/officeDocument/2006/relationships/hyperlink" Target="https://ru.wikipedia.org" TargetMode="External"/><Relationship Id="rId269" Type="http://schemas.openxmlformats.org/officeDocument/2006/relationships/hyperlink" Target="http://www.krugosvet.ru/enc/sport/" TargetMode="External"/><Relationship Id="rId33" Type="http://schemas.openxmlformats.org/officeDocument/2006/relationships/hyperlink" Target="http://www.rosatletika.ru/" TargetMode="External"/><Relationship Id="rId129" Type="http://schemas.openxmlformats.org/officeDocument/2006/relationships/hyperlink" Target="https://ru.wikipedia.org" TargetMode="External"/><Relationship Id="rId280" Type="http://schemas.openxmlformats.org/officeDocument/2006/relationships/hyperlink" Target="http://www.basketbolis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34</Pages>
  <Words>26156</Words>
  <Characters>149092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RePack by Diakov</cp:lastModifiedBy>
  <cp:revision>35</cp:revision>
  <dcterms:created xsi:type="dcterms:W3CDTF">2019-08-27T09:15:00Z</dcterms:created>
  <dcterms:modified xsi:type="dcterms:W3CDTF">2020-11-20T07:13:00Z</dcterms:modified>
</cp:coreProperties>
</file>