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4AF" w:rsidRDefault="00241D62">
      <w:pPr>
        <w:spacing w:after="0" w:line="259" w:lineRule="auto"/>
        <w:ind w:left="0" w:right="0" w:firstLine="0"/>
        <w:jc w:val="left"/>
      </w:pPr>
      <w:r>
        <w:rPr>
          <w:b/>
          <w:color w:val="FF0000"/>
        </w:rPr>
        <w:t xml:space="preserve">ПАМЯТКА ПО ПРОФИЛАКТИКЕ ВНЕБОЛЬНИЧНОЙ ПНЕВМОНИИ </w:t>
      </w:r>
    </w:p>
    <w:p w:rsidR="000304AF" w:rsidRDefault="00241D62">
      <w:pPr>
        <w:spacing w:after="22" w:line="259" w:lineRule="auto"/>
        <w:ind w:left="3610" w:right="0" w:firstLine="0"/>
        <w:jc w:val="left"/>
      </w:pPr>
      <w:r>
        <w:rPr>
          <w:b/>
          <w:color w:val="FF0000"/>
        </w:rPr>
        <w:t xml:space="preserve"> </w:t>
      </w:r>
    </w:p>
    <w:p w:rsidR="000304AF" w:rsidRDefault="00241D62">
      <w:pPr>
        <w:ind w:left="10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-142925</wp:posOffset>
            </wp:positionH>
            <wp:positionV relativeFrom="paragraph">
              <wp:posOffset>-82022</wp:posOffset>
            </wp:positionV>
            <wp:extent cx="2319655" cy="30480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Внебольничная пневмония</w:t>
      </w:r>
      <w:r>
        <w:t xml:space="preserve"> - это острое заболевание, возникшее вне стационара или диагностированное в первые 2 суток от момента госпитализации. Острой пневмонией (воспалением легких) называют инфекционное заболевание, при котором в воспалительный процесс вовлекаются легкие.</w:t>
      </w:r>
      <w:bookmarkStart w:id="0" w:name="_GoBack"/>
      <w:bookmarkEnd w:id="0"/>
      <w:r>
        <w:t xml:space="preserve"> </w:t>
      </w:r>
    </w:p>
    <w:p w:rsidR="000304AF" w:rsidRDefault="00241D62">
      <w:pPr>
        <w:ind w:left="10" w:right="0"/>
      </w:pPr>
      <w:r>
        <w:rPr>
          <w:b/>
        </w:rPr>
        <w:t>Пневмония передается</w:t>
      </w:r>
      <w:r>
        <w:t xml:space="preserve"> воздушно – капельным путем, при вдыхании микробов от больного человека. Риск заражения данным заболеванием очень высок после недавно перенесенных вирусных заболеваний, таких как грипп или простуда. </w:t>
      </w:r>
    </w:p>
    <w:p w:rsidR="000304AF" w:rsidRDefault="00241D62">
      <w:pPr>
        <w:tabs>
          <w:tab w:val="center" w:pos="3112"/>
          <w:tab w:val="center" w:pos="5972"/>
          <w:tab w:val="right" w:pos="9359"/>
        </w:tabs>
        <w:spacing w:after="2" w:line="257" w:lineRule="auto"/>
        <w:ind w:left="-15" w:right="-10" w:firstLine="0"/>
        <w:jc w:val="left"/>
      </w:pPr>
      <w:r>
        <w:rPr>
          <w:b/>
        </w:rPr>
        <w:t xml:space="preserve">Причины </w:t>
      </w:r>
      <w:r>
        <w:rPr>
          <w:b/>
        </w:rPr>
        <w:tab/>
        <w:t xml:space="preserve">возникновения </w:t>
      </w:r>
      <w:r>
        <w:rPr>
          <w:b/>
        </w:rPr>
        <w:tab/>
        <w:t xml:space="preserve">внебольничной </w:t>
      </w:r>
      <w:r>
        <w:rPr>
          <w:b/>
        </w:rPr>
        <w:tab/>
        <w:t>пневмонии</w:t>
      </w:r>
      <w:r>
        <w:t xml:space="preserve">: </w:t>
      </w:r>
    </w:p>
    <w:p w:rsidR="000304AF" w:rsidRDefault="00241D62">
      <w:pPr>
        <w:spacing w:after="23" w:line="258" w:lineRule="auto"/>
        <w:ind w:left="0" w:right="0" w:firstLine="0"/>
        <w:jc w:val="left"/>
      </w:pPr>
      <w:r>
        <w:t xml:space="preserve">Примерно в половине случаев внебольничную пневмонию вызывает </w:t>
      </w:r>
      <w:proofErr w:type="spellStart"/>
      <w:r>
        <w:t>Streptococcus</w:t>
      </w:r>
      <w:proofErr w:type="spellEnd"/>
      <w:r>
        <w:t xml:space="preserve"> </w:t>
      </w:r>
      <w:r>
        <w:tab/>
      </w:r>
      <w:proofErr w:type="spellStart"/>
      <w:r>
        <w:t>pneumoniae</w:t>
      </w:r>
      <w:proofErr w:type="spellEnd"/>
      <w:r>
        <w:t xml:space="preserve"> </w:t>
      </w:r>
      <w:r>
        <w:tab/>
        <w:t xml:space="preserve">(пневмококк). </w:t>
      </w:r>
      <w:r>
        <w:tab/>
        <w:t xml:space="preserve">Другими </w:t>
      </w:r>
      <w:r>
        <w:tab/>
        <w:t xml:space="preserve">наиболее распространенными </w:t>
      </w:r>
      <w:r>
        <w:tab/>
        <w:t xml:space="preserve">возбудителями </w:t>
      </w:r>
      <w:r>
        <w:tab/>
        <w:t xml:space="preserve">этого </w:t>
      </w:r>
      <w:r>
        <w:tab/>
        <w:t xml:space="preserve">заболевания </w:t>
      </w:r>
      <w:r>
        <w:tab/>
        <w:t xml:space="preserve">являются микроорганизмы, которые относятся к атипичным (например, микоплазма и </w:t>
      </w:r>
      <w:proofErr w:type="spellStart"/>
      <w:r>
        <w:t>легионелла</w:t>
      </w:r>
      <w:proofErr w:type="spellEnd"/>
      <w:r>
        <w:t xml:space="preserve">). Реже амбулаторная пневмония вызывается гемофильной палочкой. </w:t>
      </w:r>
    </w:p>
    <w:p w:rsidR="000304AF" w:rsidRDefault="00241D62">
      <w:pPr>
        <w:tabs>
          <w:tab w:val="right" w:pos="9359"/>
        </w:tabs>
        <w:spacing w:after="28" w:line="257" w:lineRule="auto"/>
        <w:ind w:left="-15" w:right="-10" w:firstLine="0"/>
        <w:jc w:val="left"/>
      </w:pPr>
      <w:r>
        <w:rPr>
          <w:b/>
        </w:rPr>
        <w:t xml:space="preserve">Симптомы </w:t>
      </w:r>
      <w:r>
        <w:rPr>
          <w:b/>
        </w:rPr>
        <w:tab/>
        <w:t xml:space="preserve">пневмонии.             </w:t>
      </w:r>
    </w:p>
    <w:p w:rsidR="000304AF" w:rsidRDefault="00241D62">
      <w:pPr>
        <w:ind w:left="10" w:right="0"/>
      </w:pPr>
      <w:r>
        <w:t>Пациенты могут жаловаться на:</w:t>
      </w:r>
      <w:r>
        <w:rPr>
          <w:b/>
        </w:rPr>
        <w:t xml:space="preserve"> </w:t>
      </w:r>
    </w:p>
    <w:p w:rsidR="000304AF" w:rsidRDefault="00241D62">
      <w:pPr>
        <w:numPr>
          <w:ilvl w:val="0"/>
          <w:numId w:val="1"/>
        </w:numPr>
        <w:ind w:right="0" w:hanging="168"/>
      </w:pPr>
      <w:r>
        <w:t xml:space="preserve">повышение температуры тела, озноб; </w:t>
      </w:r>
    </w:p>
    <w:p w:rsidR="000304AF" w:rsidRDefault="00241D62">
      <w:pPr>
        <w:numPr>
          <w:ilvl w:val="0"/>
          <w:numId w:val="1"/>
        </w:numPr>
        <w:ind w:right="0" w:hanging="168"/>
      </w:pPr>
      <w:r>
        <w:t xml:space="preserve">кашель (сухой, либо влажный с отделением мокроты); </w:t>
      </w:r>
    </w:p>
    <w:p w:rsidR="000304AF" w:rsidRDefault="00241D62">
      <w:pPr>
        <w:numPr>
          <w:ilvl w:val="0"/>
          <w:numId w:val="1"/>
        </w:numPr>
        <w:ind w:right="0" w:hanging="168"/>
      </w:pPr>
      <w:r>
        <w:t xml:space="preserve">одышка – ощущение затруднения при дыхании; </w:t>
      </w:r>
    </w:p>
    <w:p w:rsidR="000304AF" w:rsidRDefault="00241D62">
      <w:pPr>
        <w:numPr>
          <w:ilvl w:val="0"/>
          <w:numId w:val="1"/>
        </w:numPr>
        <w:ind w:right="0" w:hanging="168"/>
      </w:pPr>
      <w:r>
        <w:t xml:space="preserve">боли в грудной клетке при дыхании; </w:t>
      </w:r>
    </w:p>
    <w:p w:rsidR="000304AF" w:rsidRDefault="00241D62">
      <w:pPr>
        <w:spacing w:after="28" w:line="257" w:lineRule="auto"/>
        <w:ind w:left="-5" w:right="-10"/>
      </w:pPr>
      <w:r>
        <w:rPr>
          <w:b/>
        </w:rPr>
        <w:t>Также больного могут беспокоить общие симптомы, особенно при тяжелых случаях:</w:t>
      </w:r>
      <w:r>
        <w:t xml:space="preserve"> </w:t>
      </w:r>
    </w:p>
    <w:p w:rsidR="000304AF" w:rsidRDefault="00241D62">
      <w:pPr>
        <w:numPr>
          <w:ilvl w:val="0"/>
          <w:numId w:val="1"/>
        </w:numPr>
        <w:ind w:right="0" w:hanging="168"/>
      </w:pPr>
      <w:r>
        <w:t xml:space="preserve">резкая слабость, </w:t>
      </w:r>
    </w:p>
    <w:p w:rsidR="000304AF" w:rsidRDefault="00241D62">
      <w:pPr>
        <w:numPr>
          <w:ilvl w:val="0"/>
          <w:numId w:val="1"/>
        </w:numPr>
        <w:ind w:right="0" w:hanging="168"/>
      </w:pPr>
      <w:r>
        <w:t xml:space="preserve">отсутствие аппетита, </w:t>
      </w:r>
    </w:p>
    <w:p w:rsidR="000304AF" w:rsidRDefault="00241D62">
      <w:pPr>
        <w:numPr>
          <w:ilvl w:val="0"/>
          <w:numId w:val="1"/>
        </w:numPr>
        <w:ind w:right="0" w:hanging="168"/>
      </w:pPr>
      <w:r>
        <w:t xml:space="preserve">боли в суставах, </w:t>
      </w:r>
    </w:p>
    <w:p w:rsidR="000304AF" w:rsidRDefault="00241D62">
      <w:pPr>
        <w:numPr>
          <w:ilvl w:val="0"/>
          <w:numId w:val="1"/>
        </w:numPr>
        <w:ind w:right="0" w:hanging="168"/>
      </w:pPr>
      <w:r>
        <w:t xml:space="preserve">диарея (понос), </w:t>
      </w:r>
    </w:p>
    <w:p w:rsidR="000304AF" w:rsidRDefault="00241D62">
      <w:pPr>
        <w:numPr>
          <w:ilvl w:val="0"/>
          <w:numId w:val="1"/>
        </w:numPr>
        <w:ind w:right="0" w:hanging="168"/>
      </w:pPr>
      <w:r>
        <w:t xml:space="preserve">тошнота и рвота, </w:t>
      </w:r>
    </w:p>
    <w:p w:rsidR="000304AF" w:rsidRDefault="00241D62">
      <w:pPr>
        <w:numPr>
          <w:ilvl w:val="0"/>
          <w:numId w:val="1"/>
        </w:numPr>
        <w:ind w:right="0" w:hanging="168"/>
      </w:pPr>
      <w:r>
        <w:t xml:space="preserve">тахикардия (частый пульс), </w:t>
      </w:r>
    </w:p>
    <w:p w:rsidR="000304AF" w:rsidRDefault="00241D62">
      <w:pPr>
        <w:numPr>
          <w:ilvl w:val="0"/>
          <w:numId w:val="1"/>
        </w:numPr>
        <w:ind w:right="0" w:hanging="168"/>
      </w:pPr>
      <w:r>
        <w:t xml:space="preserve">снижение артериального давления. </w:t>
      </w:r>
    </w:p>
    <w:p w:rsidR="000304AF" w:rsidRDefault="00241D62">
      <w:pPr>
        <w:numPr>
          <w:ilvl w:val="0"/>
          <w:numId w:val="1"/>
        </w:numPr>
        <w:ind w:right="0" w:hanging="168"/>
      </w:pPr>
      <w:r>
        <w:t xml:space="preserve">увеличение в крови показателя лейкоцитов – воспалительных клеток </w:t>
      </w:r>
    </w:p>
    <w:p w:rsidR="000304AF" w:rsidRDefault="00241D62">
      <w:pPr>
        <w:spacing w:after="28" w:line="257" w:lineRule="auto"/>
        <w:ind w:left="-5" w:right="-10"/>
      </w:pPr>
      <w:r>
        <w:rPr>
          <w:b/>
        </w:rPr>
        <w:lastRenderedPageBreak/>
        <w:t>Основные рекомендации по профилактике пневмонии. Здесь очень важную роль играет предупреждение респираторных вирусных инфекций</w:t>
      </w:r>
      <w:r>
        <w:t xml:space="preserve">: </w:t>
      </w:r>
    </w:p>
    <w:p w:rsidR="000304AF" w:rsidRDefault="00241D62">
      <w:pPr>
        <w:numPr>
          <w:ilvl w:val="0"/>
          <w:numId w:val="2"/>
        </w:numPr>
        <w:ind w:right="0"/>
      </w:pPr>
      <w:r>
        <w:t xml:space="preserve">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 </w:t>
      </w:r>
    </w:p>
    <w:p w:rsidR="000304AF" w:rsidRDefault="00241D62">
      <w:pPr>
        <w:numPr>
          <w:ilvl w:val="0"/>
          <w:numId w:val="2"/>
        </w:numPr>
        <w:ind w:right="0"/>
      </w:pPr>
      <w:r>
        <w:t xml:space="preserve">Прикрывайте рот и нос бумажной салфеткой во время кашля или чихания, а не руками. </w:t>
      </w:r>
    </w:p>
    <w:p w:rsidR="000304AF" w:rsidRDefault="00241D62">
      <w:pPr>
        <w:numPr>
          <w:ilvl w:val="0"/>
          <w:numId w:val="2"/>
        </w:numPr>
        <w:ind w:right="0"/>
      </w:pPr>
      <w:r>
        <w:t xml:space="preserve">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могут находиться люди: пассивное курение пагубно сказывается на функции бронхов и иммунитете. </w:t>
      </w:r>
    </w:p>
    <w:p w:rsidR="000304AF" w:rsidRDefault="00241D62">
      <w:pPr>
        <w:numPr>
          <w:ilvl w:val="0"/>
          <w:numId w:val="2"/>
        </w:numPr>
        <w:ind w:right="0"/>
      </w:pPr>
      <w:r>
        <w:t xml:space="preserve">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 </w:t>
      </w:r>
    </w:p>
    <w:p w:rsidR="000304AF" w:rsidRDefault="00241D62">
      <w:pPr>
        <w:ind w:left="10" w:right="0"/>
      </w:pPr>
      <w:r>
        <w:t xml:space="preserve">5.До наступления холодов и подъема заболеваемости респираторными инфекциями следует сделать </w:t>
      </w:r>
      <w:r>
        <w:rPr>
          <w:b/>
        </w:rPr>
        <w:t>прививку против гриппа</w:t>
      </w:r>
      <w:r>
        <w:t xml:space="preserve">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у не привитых. </w:t>
      </w:r>
    </w:p>
    <w:p w:rsidR="000304AF" w:rsidRDefault="00241D62">
      <w:pPr>
        <w:numPr>
          <w:ilvl w:val="0"/>
          <w:numId w:val="3"/>
        </w:numPr>
        <w:ind w:right="0"/>
      </w:pPr>
      <w:r>
        <w:t xml:space="preserve">В холодное время года нужно одеваться по погоде, избегать переохлаждений, а в летнее -  сквозняков. </w:t>
      </w:r>
    </w:p>
    <w:p w:rsidR="000304AF" w:rsidRDefault="00241D62">
      <w:pPr>
        <w:numPr>
          <w:ilvl w:val="0"/>
          <w:numId w:val="3"/>
        </w:numPr>
        <w:ind w:right="0"/>
      </w:pPr>
      <w:r>
        <w:t xml:space="preserve">Следует соблюдать режимы проветривания и влажной уборки в помещениях. </w:t>
      </w:r>
    </w:p>
    <w:p w:rsidR="000304AF" w:rsidRDefault="00241D62">
      <w:pPr>
        <w:numPr>
          <w:ilvl w:val="0"/>
          <w:numId w:val="3"/>
        </w:numPr>
        <w:ind w:right="0"/>
      </w:pPr>
      <w:r>
        <w:t>Как можно чаще мыть руки и промывать носовые ходы солевыми растворами (</w:t>
      </w:r>
      <w:proofErr w:type="spellStart"/>
      <w:r>
        <w:t>аквалор</w:t>
      </w:r>
      <w:proofErr w:type="spellEnd"/>
      <w:r>
        <w:t xml:space="preserve">, </w:t>
      </w:r>
      <w:proofErr w:type="spellStart"/>
      <w:r>
        <w:t>аквамарис</w:t>
      </w:r>
      <w:proofErr w:type="spellEnd"/>
      <w:r>
        <w:t xml:space="preserve">, </w:t>
      </w:r>
      <w:proofErr w:type="spellStart"/>
      <w:r>
        <w:t>квикс</w:t>
      </w:r>
      <w:proofErr w:type="spellEnd"/>
      <w:r>
        <w:t xml:space="preserve"> и др.) </w:t>
      </w:r>
    </w:p>
    <w:p w:rsidR="000304AF" w:rsidRDefault="00241D62">
      <w:pPr>
        <w:numPr>
          <w:ilvl w:val="0"/>
          <w:numId w:val="3"/>
        </w:numPr>
        <w:ind w:right="0"/>
      </w:pPr>
      <w:r>
        <w:t xml:space="preserve">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 </w:t>
      </w:r>
    </w:p>
    <w:p w:rsidR="000304AF" w:rsidRDefault="00241D62">
      <w:pPr>
        <w:numPr>
          <w:ilvl w:val="0"/>
          <w:numId w:val="3"/>
        </w:numPr>
        <w:ind w:right="0"/>
      </w:pPr>
      <w:r>
        <w:t xml:space="preserve">Возможен прием иммуномодулирующих препаратов, которые можно применять только по назначению врача. </w:t>
      </w:r>
    </w:p>
    <w:p w:rsidR="000304AF" w:rsidRDefault="00241D62">
      <w:pPr>
        <w:numPr>
          <w:ilvl w:val="0"/>
          <w:numId w:val="3"/>
        </w:numPr>
        <w:ind w:right="0"/>
      </w:pPr>
      <w:r>
        <w:t xml:space="preserve">Важно помнить, </w:t>
      </w:r>
      <w:proofErr w:type="gramStart"/>
      <w:r>
        <w:t>что</w:t>
      </w:r>
      <w:proofErr w:type="gramEnd"/>
      <w:r>
        <w:t xml:space="preserve">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>
        <w:t>микоплазменная</w:t>
      </w:r>
      <w:proofErr w:type="spellEnd"/>
      <w:r>
        <w:t xml:space="preserve"> инфекция, стафилококк, многие вирусные инфекции). </w:t>
      </w:r>
    </w:p>
    <w:p w:rsidR="000304AF" w:rsidRDefault="00241D62">
      <w:pPr>
        <w:numPr>
          <w:ilvl w:val="0"/>
          <w:numId w:val="3"/>
        </w:numPr>
        <w:ind w:right="0"/>
      </w:pPr>
      <w:r>
        <w:t xml:space="preserve">Если у вас дома или в учреждении, где Вы пребываете длительное время, есть кондиционер, следите за его чистотой. </w:t>
      </w:r>
    </w:p>
    <w:p w:rsidR="000304AF" w:rsidRDefault="00241D62">
      <w:pPr>
        <w:spacing w:after="3" w:line="280" w:lineRule="auto"/>
        <w:ind w:left="21" w:right="0"/>
        <w:jc w:val="center"/>
      </w:pPr>
      <w:r>
        <w:rPr>
          <w:b/>
          <w:color w:val="FF0000"/>
        </w:rPr>
        <w:lastRenderedPageBreak/>
        <w:t xml:space="preserve">Необходимо помнить: если заболели Вы или ваш ребенок, Вам необходимо не вести ребенка в школу, а обратиться к врачу. При тяжелом состоянии необходимо вызвать врача на дом, и ни в коем случае не заниматься самолечением. </w:t>
      </w:r>
    </w:p>
    <w:p w:rsidR="000304AF" w:rsidRDefault="00241D62">
      <w:pPr>
        <w:spacing w:after="3" w:line="280" w:lineRule="auto"/>
        <w:ind w:left="21" w:right="11"/>
        <w:jc w:val="center"/>
      </w:pPr>
      <w:r>
        <w:rPr>
          <w:b/>
          <w:color w:val="FF0000"/>
        </w:rPr>
        <w:t>Врач-терапевт и врач-</w:t>
      </w:r>
      <w:proofErr w:type="gramStart"/>
      <w:r>
        <w:rPr>
          <w:b/>
          <w:color w:val="FF0000"/>
        </w:rPr>
        <w:t>педиатр  поможет</w:t>
      </w:r>
      <w:proofErr w:type="gramEnd"/>
      <w:r>
        <w:rPr>
          <w:b/>
          <w:color w:val="FF0000"/>
        </w:rPr>
        <w:t xml:space="preserve"> Вам и вашему ребенку снова стать здоровыми! </w:t>
      </w:r>
    </w:p>
    <w:p w:rsidR="000304AF" w:rsidRDefault="00241D62">
      <w:pPr>
        <w:spacing w:after="3" w:line="280" w:lineRule="auto"/>
        <w:ind w:left="21" w:right="11"/>
        <w:jc w:val="center"/>
      </w:pPr>
      <w:r>
        <w:rPr>
          <w:b/>
          <w:color w:val="FF0000"/>
        </w:rPr>
        <w:t xml:space="preserve">Всех детей, с подозрением на ОРВИ, пневмонию и т.д., отстранять от </w:t>
      </w:r>
      <w:proofErr w:type="spellStart"/>
      <w:r>
        <w:rPr>
          <w:b/>
          <w:color w:val="FF0000"/>
        </w:rPr>
        <w:t>учѐбы</w:t>
      </w:r>
      <w:proofErr w:type="spellEnd"/>
      <w:r>
        <w:rPr>
          <w:b/>
          <w:color w:val="FF0000"/>
        </w:rPr>
        <w:t xml:space="preserve"> и направлять к педиатру.</w:t>
      </w:r>
      <w:r>
        <w:rPr>
          <w:color w:val="FF0000"/>
        </w:rPr>
        <w:t xml:space="preserve"> </w:t>
      </w:r>
    </w:p>
    <w:p w:rsidR="000304AF" w:rsidRDefault="00241D62">
      <w:pPr>
        <w:spacing w:after="0" w:line="259" w:lineRule="auto"/>
        <w:ind w:left="0" w:right="3" w:firstLine="0"/>
        <w:jc w:val="center"/>
      </w:pPr>
      <w:r>
        <w:rPr>
          <w:b/>
        </w:rPr>
        <w:t xml:space="preserve">Здоровья Вам и Вашим близким! </w:t>
      </w:r>
    </w:p>
    <w:p w:rsidR="000304AF" w:rsidRDefault="00241D62">
      <w:pPr>
        <w:spacing w:after="0" w:line="259" w:lineRule="auto"/>
        <w:ind w:left="0" w:right="0" w:firstLine="0"/>
        <w:jc w:val="left"/>
      </w:pPr>
      <w:r>
        <w:rPr>
          <w:rFonts w:ascii="Cambria" w:eastAsia="Cambria" w:hAnsi="Cambria" w:cs="Cambria"/>
        </w:rPr>
        <w:t xml:space="preserve"> </w:t>
      </w:r>
    </w:p>
    <w:sectPr w:rsidR="000304AF">
      <w:pgSz w:w="11906" w:h="16838"/>
      <w:pgMar w:top="1193" w:right="845" w:bottom="121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F45D5"/>
    <w:multiLevelType w:val="hybridMultilevel"/>
    <w:tmpl w:val="6B947B4A"/>
    <w:lvl w:ilvl="0" w:tplc="41A48F8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F604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66B0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D8DA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22DC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185E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1E0D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6664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2485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D66B5B"/>
    <w:multiLevelType w:val="hybridMultilevel"/>
    <w:tmpl w:val="C37614AE"/>
    <w:lvl w:ilvl="0" w:tplc="A4EC806E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9EE9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8C6F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7C14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8EE0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D27C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8264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C440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804F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742585"/>
    <w:multiLevelType w:val="hybridMultilevel"/>
    <w:tmpl w:val="16E81F62"/>
    <w:lvl w:ilvl="0" w:tplc="3A80A9E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1E61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7485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12CE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06A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BC8E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668C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0E62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2EF1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AF"/>
    <w:rsid w:val="000304AF"/>
    <w:rsid w:val="00241D62"/>
    <w:rsid w:val="0074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FED29-C4B0-4283-AF13-0E76664C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8" w:lineRule="auto"/>
      <w:ind w:left="3620" w:right="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по профилактике внебольничной пневмонии</vt:lpstr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 профилактике внебольничной пневмонии</dc:title>
  <dc:subject/>
  <dc:creator>user</dc:creator>
  <cp:keywords/>
  <cp:lastModifiedBy>Пользователь Windows</cp:lastModifiedBy>
  <cp:revision>3</cp:revision>
  <dcterms:created xsi:type="dcterms:W3CDTF">2018-12-26T03:06:00Z</dcterms:created>
  <dcterms:modified xsi:type="dcterms:W3CDTF">2018-12-26T03:07:00Z</dcterms:modified>
</cp:coreProperties>
</file>