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FA" w:rsidRDefault="00C10AFA" w:rsidP="00C10AFA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6753B">
        <w:rPr>
          <w:rFonts w:ascii="Times New Roman" w:hAnsi="Times New Roman" w:cs="Times New Roman"/>
          <w:sz w:val="24"/>
          <w:szCs w:val="24"/>
        </w:rPr>
        <w:t>Методика «Оценка профессиональной направленности личности учителя»</w:t>
      </w:r>
      <w:r w:rsidR="00C709EE">
        <w:rPr>
          <w:rFonts w:ascii="Times New Roman" w:hAnsi="Times New Roman" w:cs="Times New Roman"/>
          <w:sz w:val="24"/>
          <w:szCs w:val="24"/>
        </w:rPr>
        <w:t xml:space="preserve"> Е.И.Рогова</w:t>
      </w:r>
      <w:bookmarkStart w:id="0" w:name="_GoBack"/>
      <w:bookmarkEnd w:id="0"/>
    </w:p>
    <w:p w:rsidR="00C709EE" w:rsidRPr="00C709EE" w:rsidRDefault="00C709EE" w:rsidP="00C709EE"/>
    <w:p w:rsidR="00C10AFA" w:rsidRDefault="00C10AFA" w:rsidP="00C10AFA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Методика позволяет выявить значимость для учителя некоторых аспектов педагогической деятельности (склонность к организаторской деятельности, направленность на предмет), его потребность в общении, в одобрении, а также значимость интеллигентности его поведения.</w:t>
      </w:r>
    </w:p>
    <w:p w:rsidR="00C709EE" w:rsidRPr="00D6753B" w:rsidRDefault="00C709EE" w:rsidP="00C10AFA">
      <w:pPr>
        <w:spacing w:after="0"/>
        <w:rPr>
          <w:rFonts w:ascii="Times New Roman" w:hAnsi="Times New Roman"/>
          <w:sz w:val="24"/>
          <w:szCs w:val="24"/>
        </w:rPr>
      </w:pPr>
    </w:p>
    <w:p w:rsidR="00C10AFA" w:rsidRPr="00C709EE" w:rsidRDefault="00C10AFA" w:rsidP="00C10AFA">
      <w:pPr>
        <w:pStyle w:val="3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C709EE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C10AFA" w:rsidRPr="00D6753B" w:rsidRDefault="00C10AFA" w:rsidP="00C10AFA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6753B">
        <w:rPr>
          <w:rFonts w:ascii="Times New Roman" w:hAnsi="Times New Roman"/>
          <w:sz w:val="24"/>
          <w:szCs w:val="24"/>
        </w:rPr>
        <w:t>данном</w:t>
      </w:r>
      <w:proofErr w:type="gramEnd"/>
      <w:r w:rsidRPr="00D6753B">
        <w:rPr>
          <w:rFonts w:ascii="Times New Roman" w:hAnsi="Times New Roman"/>
          <w:sz w:val="24"/>
          <w:szCs w:val="24"/>
        </w:rPr>
        <w:t xml:space="preserve"> опроснике перечислены свойства, которые могут быть присущи вам в большей или меньшей степени. При этом </w:t>
      </w:r>
      <w:proofErr w:type="gramStart"/>
      <w:r w:rsidRPr="00D6753B">
        <w:rPr>
          <w:rFonts w:ascii="Times New Roman" w:hAnsi="Times New Roman"/>
          <w:sz w:val="24"/>
          <w:szCs w:val="24"/>
        </w:rPr>
        <w:t>возможны</w:t>
      </w:r>
      <w:proofErr w:type="gramEnd"/>
      <w:r w:rsidRPr="00D6753B">
        <w:rPr>
          <w:rFonts w:ascii="Times New Roman" w:hAnsi="Times New Roman"/>
          <w:sz w:val="24"/>
          <w:szCs w:val="24"/>
        </w:rPr>
        <w:t xml:space="preserve"> 2 варианта ответов:</w:t>
      </w:r>
    </w:p>
    <w:p w:rsidR="00C10AFA" w:rsidRPr="00D6753B" w:rsidRDefault="00C10AFA" w:rsidP="00C10AFA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«верно, описываемое свойство типично для моего поведения или </w:t>
      </w:r>
      <w:proofErr w:type="spellStart"/>
      <w:r w:rsidRPr="00D6753B">
        <w:rPr>
          <w:rFonts w:ascii="Times New Roman" w:hAnsi="Times New Roman"/>
          <w:sz w:val="24"/>
          <w:szCs w:val="24"/>
        </w:rPr>
        <w:t>присущемне</w:t>
      </w:r>
      <w:proofErr w:type="spellEnd"/>
      <w:r w:rsidRPr="00D6753B">
        <w:rPr>
          <w:rFonts w:ascii="Times New Roman" w:hAnsi="Times New Roman"/>
          <w:sz w:val="24"/>
          <w:szCs w:val="24"/>
        </w:rPr>
        <w:t xml:space="preserve"> в большей степени»;</w:t>
      </w:r>
    </w:p>
    <w:p w:rsidR="00C10AFA" w:rsidRPr="00D6753B" w:rsidRDefault="00C10AFA" w:rsidP="00C10AFA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«неверно, описываемое свойство не типично для моего поведения или </w:t>
      </w:r>
      <w:proofErr w:type="gramStart"/>
      <w:r w:rsidRPr="00D6753B">
        <w:rPr>
          <w:rFonts w:ascii="Times New Roman" w:hAnsi="Times New Roman"/>
          <w:sz w:val="24"/>
          <w:szCs w:val="24"/>
        </w:rPr>
        <w:t>при-суще</w:t>
      </w:r>
      <w:proofErr w:type="gramEnd"/>
      <w:r w:rsidRPr="00D6753B">
        <w:rPr>
          <w:rFonts w:ascii="Times New Roman" w:hAnsi="Times New Roman"/>
          <w:sz w:val="24"/>
          <w:szCs w:val="24"/>
        </w:rPr>
        <w:t xml:space="preserve"> мне в минимальной степени».</w:t>
      </w:r>
    </w:p>
    <w:p w:rsidR="00C10AFA" w:rsidRPr="00D6753B" w:rsidRDefault="00C10AFA" w:rsidP="00C10AFA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Прочитав утверждение и выбрав один из вариантов ответа, следует отметить его на листе для ответов, зачеркнув соответствующую букву.</w:t>
      </w:r>
    </w:p>
    <w:p w:rsidR="00C709EE" w:rsidRDefault="00C709EE" w:rsidP="00C709EE">
      <w:pPr>
        <w:pStyle w:val="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AFA" w:rsidRDefault="00C10AFA" w:rsidP="00C709EE">
      <w:pPr>
        <w:pStyle w:val="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9EE">
        <w:rPr>
          <w:rFonts w:ascii="Times New Roman" w:hAnsi="Times New Roman" w:cs="Times New Roman"/>
          <w:b/>
          <w:sz w:val="24"/>
          <w:szCs w:val="24"/>
        </w:rPr>
        <w:t>Текст опросника</w:t>
      </w:r>
    </w:p>
    <w:p w:rsidR="00C709EE" w:rsidRPr="00C709EE" w:rsidRDefault="00C709EE" w:rsidP="00C709EE"/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Я бы вполне мог жить один, вдали от людей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Я часто подавляю других своей самоуверенностью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Твердые знания по моему предмету могут существенно облегчить жизнь человека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Люди должны больше, чем сейчас, придерживаться законов морали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Я внимательно читаю каждую книгу, прежде чем вернуть ее в библиотеку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Мой идеал рабочей обстановки </w:t>
      </w:r>
      <w:r w:rsidR="00C709EE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тихая комната с рабочим столом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Люди говорят, что мне нравится делать все своим оригинальным способом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Среди моих идеалов видное место занимают личности ученых, сделавших большой вклад в дисциплину, которую я преподаю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Окружающие считают, что на грубость я просто не способен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Я всегда внимательно слежу за тем, как я одет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Бывает, что все утро я ни с кем не хочу разговаривать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Мне важно, чтобы во всем, что меня окружает, не было беспорядка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Большинство моих друзей </w:t>
      </w:r>
      <w:r w:rsidR="00C709EE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люди, интересы которых имеют много общего с моей профессией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Я подолгу анализирую свое поведение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Дома я веду себя за столом так же, как в ресторане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В компании я предоставляю другим возможность шутить и рассказывать всякие истории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Меня раздражают люди, которые не могут быстро принять решение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Если у меня есть немного свободного времени, то я предпочитаю почитать что-нибудь по моей дисциплине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Мне неудобно дурачиться в компании, даже если другие это делают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Иногда я люблю позлословить об отсутствующих (а, 6).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Мне очень нравится приглашать гостей и развлекать их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Я редко выступаю вразрез с мнением коллектива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Мне больше нравятся люди, хорошо знающие свою профессию, независимо от их личностных особенностей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Я не могу быть равнодушным к проблемам других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Я всегда охотно признаю свои ошибки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Худшее наказание для меня </w:t>
      </w:r>
      <w:r w:rsidR="00C709EE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одиночество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Усилия, затраченные на составление планов, не стоят того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В школьные годы я пополнял свои знания, читая специальную литературу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Я не осуждаю человека за обман тех, кто позволяет себя обманывать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У меня не возникает внутреннего протеста, когда меня просят оказать услугу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Вероятно, некоторые люди считают, что я слишком много говорю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lastRenderedPageBreak/>
        <w:t>Я избегаю общественной работы и связанной с этим ответственности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Наука </w:t>
      </w:r>
      <w:r w:rsidR="00C709EE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это то, что больше всего интересует меня в жизни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Окружающие считают мою семью интеллигентной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Перед длительной поездкой я всегда тщательно продумываю, что с собой взять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Я живу сегодняшним днем в большей степени, чем другие люди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Если есть выбор, то я предпочитаю организовать внеклассное мероприятие, чем рассказывать ученикам что-нибудь по предмету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Основная задача учителя </w:t>
      </w:r>
      <w:r w:rsidR="00C709EE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передать ученику знания по предмету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Я люблю читать книги и статьи на темы нравственности, морали, этики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Иногда меня раздражают люди, которые обращаются ко мне с вопросами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Большинство людей, с которыми я бываю в компаниях, </w:t>
      </w:r>
      <w:proofErr w:type="gramStart"/>
      <w:r w:rsidRPr="00D6753B">
        <w:rPr>
          <w:rFonts w:ascii="Times New Roman" w:hAnsi="Times New Roman"/>
          <w:sz w:val="24"/>
          <w:szCs w:val="24"/>
        </w:rPr>
        <w:t>несомненно</w:t>
      </w:r>
      <w:proofErr w:type="gramEnd"/>
      <w:r w:rsidRPr="00D6753B">
        <w:rPr>
          <w:rFonts w:ascii="Times New Roman" w:hAnsi="Times New Roman"/>
          <w:sz w:val="24"/>
          <w:szCs w:val="24"/>
        </w:rPr>
        <w:t xml:space="preserve"> рады меня видеть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Думаю, мне понравилась бы работа, связанная с ответственной административно-хозяйственной деятельностью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Я вряд ли расстроюсь, если придется провести свой отпуск, обучаясь на курсах повышения квалификации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Моя любезность часто не нравится другим людям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Были случаи, когда я завидовал удаче других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Если мне кто-нибудь нагрубит, то я могу быстро забыть об этом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Как правило, окружающие прислушиваются к моим предложениям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Если бы мне удалось перенестись на короткое время в будущее, то я в первую очередь набрал бы книг по моему предмету (а, б).</w:t>
      </w:r>
    </w:p>
    <w:p w:rsidR="00C10AFA" w:rsidRPr="00D6753B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Я проявляю большой интерес к судьбе других (а, б).</w:t>
      </w:r>
    </w:p>
    <w:p w:rsidR="00C10AFA" w:rsidRDefault="00C10AFA" w:rsidP="00C709EE">
      <w:pPr>
        <w:numPr>
          <w:ilvl w:val="0"/>
          <w:numId w:val="1"/>
        </w:numPr>
        <w:tabs>
          <w:tab w:val="clear" w:pos="1080"/>
          <w:tab w:val="num" w:pos="0"/>
          <w:tab w:val="left" w:pos="426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Я никогда не говорил с улыбкой неприятных вещей (а, б).</w:t>
      </w: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709EE" w:rsidRPr="00D6753B" w:rsidRDefault="00C709EE" w:rsidP="00C709EE">
      <w:pPr>
        <w:tabs>
          <w:tab w:val="left" w:pos="426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C10AFA" w:rsidRDefault="00C10AFA" w:rsidP="00C709EE">
      <w:pPr>
        <w:pStyle w:val="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9EE">
        <w:rPr>
          <w:rFonts w:ascii="Times New Roman" w:hAnsi="Times New Roman" w:cs="Times New Roman"/>
          <w:b/>
          <w:sz w:val="24"/>
          <w:szCs w:val="24"/>
        </w:rPr>
        <w:lastRenderedPageBreak/>
        <w:t>Обработка результатов</w:t>
      </w:r>
    </w:p>
    <w:p w:rsidR="00C709EE" w:rsidRPr="00C709EE" w:rsidRDefault="00C709EE" w:rsidP="00C709EE"/>
    <w:p w:rsidR="00C10AFA" w:rsidRPr="00D6753B" w:rsidRDefault="00C10AFA" w:rsidP="00C10AFA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Каждый ответ оценивается 1 баллом. В зависимости от направленности педагогической деятельности все утверждения опросника (с учетом возможного ответа — «а» или «б») разбиты на группы (шкалы). По каждой шкале можно набрать максимум 10 баллов. Ниже перечисляются шкалы и соответствующие им позиции опросника:</w:t>
      </w:r>
    </w:p>
    <w:p w:rsidR="00C10AFA" w:rsidRPr="00D6753B" w:rsidRDefault="00C10AFA" w:rsidP="00C10AFA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Организованность </w:t>
      </w:r>
      <w:r w:rsidR="00C709EE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2а, 7а, 12а, 17а, 22б, 27б, 326, 37а, 42а, 47а.</w:t>
      </w:r>
    </w:p>
    <w:p w:rsidR="00C10AFA" w:rsidRPr="00D6753B" w:rsidRDefault="00C10AFA" w:rsidP="00C10AFA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Направленность на предмет </w:t>
      </w:r>
      <w:r w:rsidR="00C709EE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За, 8а, 13а, 18а, 23а, 28а, 33а, 39а, 43а, 48а.</w:t>
      </w:r>
    </w:p>
    <w:p w:rsidR="00C10AFA" w:rsidRPr="00D6753B" w:rsidRDefault="00C10AFA" w:rsidP="00C10AFA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Коммуникатор </w:t>
      </w:r>
      <w:r w:rsidR="00C709EE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1б, 6б, 11б, 16б, 21а, 26а, 31а, 36а, 41а, 46а.</w:t>
      </w:r>
    </w:p>
    <w:p w:rsidR="00C10AFA" w:rsidRPr="00D6753B" w:rsidRDefault="00C10AFA" w:rsidP="00C10AFA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Мотивация одобрения </w:t>
      </w:r>
      <w:r w:rsidR="00C709EE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5а, 10а, 15а, 20б, 25а, 30а, 35а, 40б, 45б, 50а.</w:t>
      </w:r>
    </w:p>
    <w:p w:rsidR="00C10AFA" w:rsidRPr="00D6753B" w:rsidRDefault="00C10AFA" w:rsidP="00C10AFA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Интеллигентность </w:t>
      </w:r>
      <w:r w:rsidR="00C709EE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4а, 9а, 14а, 19а, 24а, 29б, 34а, 39а, 44а, 49а.</w:t>
      </w:r>
    </w:p>
    <w:p w:rsidR="00C709EE" w:rsidRDefault="00C709EE" w:rsidP="00C10AFA">
      <w:pPr>
        <w:pStyle w:val="3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C10AFA" w:rsidRDefault="00C10AFA" w:rsidP="00C10AFA">
      <w:pPr>
        <w:pStyle w:val="3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C709EE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C709EE" w:rsidRPr="00C709EE" w:rsidRDefault="00C709EE" w:rsidP="00C709EE"/>
    <w:p w:rsidR="00C10AFA" w:rsidRPr="00D6753B" w:rsidRDefault="00C10AFA" w:rsidP="00C10AFA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Шкала, по которой </w:t>
      </w:r>
      <w:proofErr w:type="gramStart"/>
      <w:r w:rsidRPr="00D6753B">
        <w:rPr>
          <w:rFonts w:ascii="Times New Roman" w:hAnsi="Times New Roman"/>
          <w:sz w:val="24"/>
          <w:szCs w:val="24"/>
        </w:rPr>
        <w:t>опрашиваемый</w:t>
      </w:r>
      <w:proofErr w:type="gramEnd"/>
      <w:r w:rsidRPr="00D6753B">
        <w:rPr>
          <w:rFonts w:ascii="Times New Roman" w:hAnsi="Times New Roman"/>
          <w:sz w:val="24"/>
          <w:szCs w:val="24"/>
        </w:rPr>
        <w:t xml:space="preserve"> набирает более 7 баллов, характеризует ярко выраженную направленность на педагогическую деятельность.</w:t>
      </w:r>
    </w:p>
    <w:p w:rsidR="00C709EE" w:rsidRDefault="00C709EE" w:rsidP="00932977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259735351"/>
      <w:bookmarkEnd w:id="1"/>
    </w:p>
    <w:sectPr w:rsidR="00C709EE" w:rsidSect="00C709E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8D" w:rsidRDefault="001D7B8D" w:rsidP="00932977">
      <w:pPr>
        <w:spacing w:after="0"/>
      </w:pPr>
      <w:r>
        <w:separator/>
      </w:r>
    </w:p>
  </w:endnote>
  <w:endnote w:type="continuationSeparator" w:id="0">
    <w:p w:rsidR="001D7B8D" w:rsidRDefault="001D7B8D" w:rsidP="00932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8D" w:rsidRDefault="001D7B8D" w:rsidP="00932977">
      <w:pPr>
        <w:spacing w:after="0"/>
      </w:pPr>
      <w:r>
        <w:separator/>
      </w:r>
    </w:p>
  </w:footnote>
  <w:footnote w:type="continuationSeparator" w:id="0">
    <w:p w:rsidR="001D7B8D" w:rsidRDefault="001D7B8D" w:rsidP="009329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23CE"/>
    <w:multiLevelType w:val="hybridMultilevel"/>
    <w:tmpl w:val="9C9EF89C"/>
    <w:lvl w:ilvl="0" w:tplc="13D2B20C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3B"/>
    <w:rsid w:val="001D7B8D"/>
    <w:rsid w:val="002A1F8D"/>
    <w:rsid w:val="004E583E"/>
    <w:rsid w:val="00567BDE"/>
    <w:rsid w:val="00911474"/>
    <w:rsid w:val="00932977"/>
    <w:rsid w:val="00BE2951"/>
    <w:rsid w:val="00C10AFA"/>
    <w:rsid w:val="00C709EE"/>
    <w:rsid w:val="00D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77"/>
    <w:pPr>
      <w:widowControl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2977"/>
    <w:pPr>
      <w:keepNext/>
      <w:spacing w:before="240" w:after="240"/>
      <w:ind w:firstLine="0"/>
      <w:jc w:val="center"/>
      <w:outlineLvl w:val="1"/>
    </w:pPr>
    <w:rPr>
      <w:rFonts w:cs="Arial"/>
      <w:b/>
      <w:bCs/>
      <w:iCs/>
      <w:sz w:val="36"/>
      <w:szCs w:val="28"/>
    </w:rPr>
  </w:style>
  <w:style w:type="paragraph" w:styleId="3">
    <w:name w:val="heading 3"/>
    <w:basedOn w:val="a"/>
    <w:next w:val="a"/>
    <w:link w:val="30"/>
    <w:qFormat/>
    <w:rsid w:val="00932977"/>
    <w:pPr>
      <w:keepNext/>
      <w:spacing w:before="120" w:after="120"/>
      <w:ind w:firstLine="0"/>
      <w:outlineLvl w:val="2"/>
    </w:pPr>
    <w:rPr>
      <w:rFonts w:cs="Arial"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2977"/>
    <w:rPr>
      <w:rFonts w:ascii="Arial" w:eastAsia="Times New Roman" w:hAnsi="Arial" w:cs="Arial"/>
      <w:b/>
      <w:bCs/>
      <w:iCs/>
      <w:sz w:val="3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2977"/>
    <w:rPr>
      <w:rFonts w:ascii="Arial" w:eastAsia="Times New Roman" w:hAnsi="Arial" w:cs="Arial"/>
      <w:bCs/>
      <w:sz w:val="32"/>
      <w:szCs w:val="26"/>
      <w:lang w:eastAsia="ru-RU"/>
    </w:rPr>
  </w:style>
  <w:style w:type="character" w:styleId="a3">
    <w:name w:val="footnote reference"/>
    <w:basedOn w:val="a0"/>
    <w:semiHidden/>
    <w:rsid w:val="009329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77"/>
    <w:pPr>
      <w:widowControl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2977"/>
    <w:pPr>
      <w:keepNext/>
      <w:spacing w:before="240" w:after="240"/>
      <w:ind w:firstLine="0"/>
      <w:jc w:val="center"/>
      <w:outlineLvl w:val="1"/>
    </w:pPr>
    <w:rPr>
      <w:rFonts w:cs="Arial"/>
      <w:b/>
      <w:bCs/>
      <w:iCs/>
      <w:sz w:val="36"/>
      <w:szCs w:val="28"/>
    </w:rPr>
  </w:style>
  <w:style w:type="paragraph" w:styleId="3">
    <w:name w:val="heading 3"/>
    <w:basedOn w:val="a"/>
    <w:next w:val="a"/>
    <w:link w:val="30"/>
    <w:qFormat/>
    <w:rsid w:val="00932977"/>
    <w:pPr>
      <w:keepNext/>
      <w:spacing w:before="120" w:after="120"/>
      <w:ind w:firstLine="0"/>
      <w:outlineLvl w:val="2"/>
    </w:pPr>
    <w:rPr>
      <w:rFonts w:cs="Arial"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2977"/>
    <w:rPr>
      <w:rFonts w:ascii="Arial" w:eastAsia="Times New Roman" w:hAnsi="Arial" w:cs="Arial"/>
      <w:b/>
      <w:bCs/>
      <w:iCs/>
      <w:sz w:val="3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2977"/>
    <w:rPr>
      <w:rFonts w:ascii="Arial" w:eastAsia="Times New Roman" w:hAnsi="Arial" w:cs="Arial"/>
      <w:bCs/>
      <w:sz w:val="32"/>
      <w:szCs w:val="26"/>
      <w:lang w:eastAsia="ru-RU"/>
    </w:rPr>
  </w:style>
  <w:style w:type="character" w:styleId="a3">
    <w:name w:val="footnote reference"/>
    <w:basedOn w:val="a0"/>
    <w:semiHidden/>
    <w:rsid w:val="009329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4544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2013-07-08T05:35:00Z</dcterms:created>
  <dcterms:modified xsi:type="dcterms:W3CDTF">2013-07-13T09:26:00Z</dcterms:modified>
</cp:coreProperties>
</file>