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9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14920"/>
      </w:tblGrid>
      <w:tr w:rsidR="00100C05" w:rsidTr="00415A82">
        <w:trPr>
          <w:tblCellSpacing w:w="15" w:type="dxa"/>
          <w:jc w:val="center"/>
        </w:trPr>
        <w:tc>
          <w:tcPr>
            <w:tcW w:w="49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5A82" w:rsidRDefault="008872B7" w:rsidP="0041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872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82125" cy="6770865"/>
                  <wp:effectExtent l="0" t="0" r="0" b="0"/>
                  <wp:docPr id="1" name="Рисунок 1" descr="C:\Users\Ученик\Desktop\Титульный лист для сайта\4 Ж - ПНШ. Кирьянова Н.М\Изобразительное искусст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Титульный лист для сайта\4 Ж - ПНШ. Кирьянова Н.М\Изобразительное искусст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535" cy="677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00C05" w:rsidRDefault="00100C05" w:rsidP="003F6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A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00C05" w:rsidRDefault="00100C05" w:rsidP="0010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12D">
        <w:rPr>
          <w:rFonts w:ascii="Times New Roman" w:hAnsi="Times New Roman" w:cs="Times New Roman"/>
          <w:sz w:val="24"/>
          <w:szCs w:val="24"/>
        </w:rPr>
        <w:t xml:space="preserve">    Рабочая программа по </w:t>
      </w:r>
      <w:r w:rsidRPr="003F670E">
        <w:rPr>
          <w:rFonts w:ascii="Times New Roman" w:hAnsi="Times New Roman" w:cs="Times New Roman"/>
          <w:b/>
          <w:sz w:val="24"/>
          <w:szCs w:val="24"/>
        </w:rPr>
        <w:t>предмету «Изобразительное искусство»</w:t>
      </w:r>
      <w:r w:rsidRPr="00E6012D">
        <w:rPr>
          <w:rFonts w:ascii="Times New Roman" w:hAnsi="Times New Roman" w:cs="Times New Roman"/>
          <w:sz w:val="24"/>
          <w:szCs w:val="24"/>
        </w:rPr>
        <w:t xml:space="preserve"> для 4 класса составлена на</w:t>
      </w:r>
      <w:r w:rsidR="00C37383">
        <w:rPr>
          <w:rFonts w:ascii="Times New Roman" w:hAnsi="Times New Roman" w:cs="Times New Roman"/>
          <w:sz w:val="24"/>
          <w:szCs w:val="24"/>
        </w:rPr>
        <w:t xml:space="preserve"> основе федерального закона от </w:t>
      </w:r>
      <w:r w:rsidR="003F670E">
        <w:rPr>
          <w:rFonts w:ascii="Times New Roman" w:hAnsi="Times New Roman" w:cs="Times New Roman"/>
          <w:sz w:val="24"/>
          <w:szCs w:val="24"/>
        </w:rPr>
        <w:t>2</w:t>
      </w:r>
      <w:r w:rsidRPr="00E6012D">
        <w:rPr>
          <w:rFonts w:ascii="Times New Roman" w:hAnsi="Times New Roman" w:cs="Times New Roman"/>
          <w:sz w:val="24"/>
          <w:szCs w:val="24"/>
        </w:rPr>
        <w:t>9.12.2012г.</w:t>
      </w:r>
    </w:p>
    <w:p w:rsidR="00100C05" w:rsidRPr="00CA581C" w:rsidRDefault="00100C05" w:rsidP="00CA5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012D">
        <w:rPr>
          <w:rFonts w:ascii="Times New Roman" w:hAnsi="Times New Roman" w:cs="Times New Roman"/>
          <w:sz w:val="24"/>
          <w:szCs w:val="24"/>
        </w:rPr>
        <w:t>№ 273 –ФЗ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 приказ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12D">
        <w:rPr>
          <w:rFonts w:ascii="Times New Roman" w:hAnsi="Times New Roman" w:cs="Times New Roman"/>
          <w:sz w:val="24"/>
          <w:szCs w:val="24"/>
        </w:rPr>
        <w:t xml:space="preserve"> 06.10.2009г.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12D">
        <w:rPr>
          <w:rFonts w:ascii="Times New Roman" w:hAnsi="Times New Roman" w:cs="Times New Roman"/>
          <w:sz w:val="24"/>
          <w:szCs w:val="24"/>
        </w:rPr>
        <w:t xml:space="preserve">№373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12D">
        <w:rPr>
          <w:rFonts w:ascii="Times New Roman" w:hAnsi="Times New Roman" w:cs="Times New Roman"/>
          <w:sz w:val="24"/>
          <w:szCs w:val="24"/>
        </w:rPr>
        <w:t>« Об утверждении и введении в действие федерального государственного образовательного стандарт</w:t>
      </w:r>
      <w:r w:rsidR="00763D88">
        <w:rPr>
          <w:rFonts w:ascii="Times New Roman" w:hAnsi="Times New Roman" w:cs="Times New Roman"/>
          <w:sz w:val="24"/>
          <w:szCs w:val="24"/>
        </w:rPr>
        <w:t>а начального общего образования</w:t>
      </w:r>
      <w:r w:rsidR="00DE05A9">
        <w:rPr>
          <w:rFonts w:ascii="Times New Roman" w:hAnsi="Times New Roman" w:cs="Times New Roman"/>
          <w:sz w:val="24"/>
          <w:szCs w:val="24"/>
        </w:rPr>
        <w:t>»</w:t>
      </w:r>
      <w:r w:rsidR="00763D88">
        <w:rPr>
          <w:rFonts w:ascii="Times New Roman" w:hAnsi="Times New Roman" w:cs="Times New Roman"/>
          <w:sz w:val="24"/>
          <w:szCs w:val="24"/>
        </w:rPr>
        <w:t xml:space="preserve">) </w:t>
      </w:r>
      <w:r w:rsidRPr="00E6012D">
        <w:rPr>
          <w:rFonts w:ascii="Times New Roman" w:hAnsi="Times New Roman" w:cs="Times New Roman"/>
          <w:sz w:val="24"/>
          <w:szCs w:val="24"/>
        </w:rPr>
        <w:t>, на основе основной образовательной программы начального общего образования, согласно учебному план</w:t>
      </w:r>
      <w:r w:rsidR="008D10F7">
        <w:rPr>
          <w:rFonts w:ascii="Times New Roman" w:hAnsi="Times New Roman" w:cs="Times New Roman"/>
          <w:sz w:val="24"/>
          <w:szCs w:val="24"/>
        </w:rPr>
        <w:t>у МАОУ СОШ № 43 г.Тюмени на 2020</w:t>
      </w:r>
      <w:r w:rsidR="003F670E">
        <w:rPr>
          <w:rFonts w:ascii="Times New Roman" w:hAnsi="Times New Roman" w:cs="Times New Roman"/>
          <w:sz w:val="24"/>
          <w:szCs w:val="24"/>
        </w:rPr>
        <w:t xml:space="preserve"> </w:t>
      </w:r>
      <w:r w:rsidR="00C33D66">
        <w:rPr>
          <w:rFonts w:ascii="Times New Roman" w:hAnsi="Times New Roman" w:cs="Times New Roman"/>
          <w:sz w:val="24"/>
          <w:szCs w:val="24"/>
        </w:rPr>
        <w:t>-</w:t>
      </w:r>
      <w:r w:rsidR="008D10F7">
        <w:rPr>
          <w:rFonts w:ascii="Times New Roman" w:hAnsi="Times New Roman" w:cs="Times New Roman"/>
          <w:sz w:val="24"/>
          <w:szCs w:val="24"/>
        </w:rPr>
        <w:t xml:space="preserve"> 2021</w:t>
      </w:r>
      <w:r w:rsidR="00A4469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00C05" w:rsidRPr="00CA581C" w:rsidRDefault="00100C05" w:rsidP="00CA581C">
      <w:pPr>
        <w:spacing w:after="0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581C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  <w:r w:rsidR="00CA581C" w:rsidRPr="00CA58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00C05" w:rsidRPr="008370AB" w:rsidRDefault="00100C05" w:rsidP="00100C05">
      <w:pPr>
        <w:spacing w:after="0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370AB">
        <w:rPr>
          <w:rFonts w:ascii="Times New Roman" w:hAnsi="Times New Roman" w:cs="Times New Roman"/>
          <w:color w:val="000000"/>
          <w:sz w:val="24"/>
          <w:szCs w:val="24"/>
        </w:rPr>
        <w:t xml:space="preserve">         Содержание программы предусматривает как эстетическое </w:t>
      </w:r>
      <w:r w:rsidRPr="00837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восприятие </w:t>
      </w:r>
      <w:r w:rsidRPr="008370AB">
        <w:rPr>
          <w:rFonts w:ascii="Times New Roman" w:hAnsi="Times New Roman" w:cs="Times New Roman"/>
          <w:color w:val="000000"/>
          <w:sz w:val="24"/>
          <w:szCs w:val="24"/>
        </w:rPr>
        <w:t>предметов действитель</w:t>
      </w:r>
      <w:r w:rsidRPr="008370AB">
        <w:rPr>
          <w:rFonts w:ascii="Times New Roman" w:hAnsi="Times New Roman" w:cs="Times New Roman"/>
          <w:color w:val="000000"/>
          <w:sz w:val="24"/>
          <w:szCs w:val="24"/>
        </w:rPr>
        <w:softHyphen/>
        <w:t>ности и произведений изобразительного искусст</w:t>
      </w:r>
      <w:r w:rsidRPr="008370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ва, так и непосредственно художественную </w:t>
      </w:r>
      <w:r w:rsidRPr="008370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</w:t>
      </w:r>
      <w:r w:rsidRPr="008370AB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тельность.</w:t>
      </w:r>
    </w:p>
    <w:p w:rsidR="00100C05" w:rsidRPr="008370AB" w:rsidRDefault="00100C05" w:rsidP="00100C0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12D">
        <w:rPr>
          <w:rFonts w:ascii="Times New Roman" w:hAnsi="Times New Roman" w:cs="Times New Roman"/>
          <w:sz w:val="24"/>
          <w:szCs w:val="24"/>
        </w:rPr>
        <w:t>Основными задачами</w:t>
      </w:r>
      <w:r w:rsidRPr="008370AB">
        <w:rPr>
          <w:rFonts w:ascii="Times New Roman" w:hAnsi="Times New Roman" w:cs="Times New Roman"/>
          <w:sz w:val="24"/>
          <w:szCs w:val="24"/>
        </w:rPr>
        <w:t xml:space="preserve"> преподавания изобразитель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ного искусства являются:</w:t>
      </w:r>
    </w:p>
    <w:p w:rsidR="00100C05" w:rsidRPr="008370AB" w:rsidRDefault="00100C05" w:rsidP="00100C0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8370AB">
        <w:rPr>
          <w:rFonts w:ascii="Times New Roman" w:hAnsi="Times New Roman" w:cs="Times New Roman"/>
          <w:sz w:val="24"/>
          <w:szCs w:val="24"/>
        </w:rPr>
        <w:t xml:space="preserve"> овладение учащимися знаниями элементарных основ реалистического рисунка, формирование навы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ков рисования с натуры, по памяти, по представле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100C05" w:rsidRPr="008370AB" w:rsidRDefault="00100C05" w:rsidP="00100C0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8370AB">
        <w:rPr>
          <w:rFonts w:ascii="Times New Roman" w:hAnsi="Times New Roman" w:cs="Times New Roman"/>
          <w:sz w:val="24"/>
          <w:szCs w:val="24"/>
        </w:rPr>
        <w:t xml:space="preserve">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100C05" w:rsidRPr="008370AB" w:rsidRDefault="00100C05" w:rsidP="00100C0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Для выполнения поставленных учебно-воспитательных задач программой предусмотрены следую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щие основные виды занятий: рисование с натуры (рисунок, живопись), рисование на темы и иллюстриро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вание (композиция), декоративная работа, лепка, аппликация с элементами дизайна, беседы об изобра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зительном искусстве и красоте вокруг нас.</w:t>
      </w:r>
    </w:p>
    <w:p w:rsidR="00100C05" w:rsidRPr="008370AB" w:rsidRDefault="00100C05" w:rsidP="00100C0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Основные виды занятий должны быть тесно связа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ны, дополнять друг друга и проводиться в течение всего учебного года с учетом особенностей времени го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да и интересов учащихся.</w:t>
      </w:r>
    </w:p>
    <w:p w:rsidR="00100C05" w:rsidRPr="008370AB" w:rsidRDefault="00100C05" w:rsidP="00100C05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В основу программы положены:</w:t>
      </w:r>
    </w:p>
    <w:p w:rsidR="00100C05" w:rsidRPr="008370AB" w:rsidRDefault="00100C05" w:rsidP="00100C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100C05" w:rsidRPr="008370AB" w:rsidRDefault="00100C05" w:rsidP="00100C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единство воспитания и образования, обучение и творческой деятельности учащихся,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100C05" w:rsidRPr="008370AB" w:rsidRDefault="00100C05" w:rsidP="00100C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познавательно-эстетическая сущность изобразительного искусства, выраженная в разделах «Беседы об изобразительном искусстве и красоте вокруг нас», которые содержат лучшие образцы живописи, графики, скульптуры, архитектуры, декоративно-прикладного искусства;</w:t>
      </w:r>
    </w:p>
    <w:p w:rsidR="00100C05" w:rsidRPr="008370AB" w:rsidRDefault="00100C05" w:rsidP="00100C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 xml:space="preserve">яркая выраженность познавательно-эстетической сущности изобразительного искусства, что достигается прежде всего введением самостоятельного раздела «Беседы об изобразительном искусстве и красоте вокруг нас» за счет тщательного отбора и </w:t>
      </w:r>
      <w:r w:rsidRPr="008370AB">
        <w:rPr>
          <w:rFonts w:ascii="Times New Roman" w:hAnsi="Times New Roman" w:cs="Times New Roman"/>
          <w:sz w:val="24"/>
          <w:szCs w:val="24"/>
        </w:rPr>
        <w:lastRenderedPageBreak/>
        <w:t>систематизации картин, отвечающих принципу доступности;</w:t>
      </w:r>
    </w:p>
    <w:p w:rsidR="00100C05" w:rsidRPr="008370AB" w:rsidRDefault="00100C05" w:rsidP="00100C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система учебно-творческих заданий на основе ознакомления с народным декоративно-прикладным искусством как важным средством нравственного, трудового и эст</w:t>
      </w:r>
      <w:r>
        <w:rPr>
          <w:rFonts w:ascii="Times New Roman" w:hAnsi="Times New Roman" w:cs="Times New Roman"/>
          <w:sz w:val="24"/>
          <w:szCs w:val="24"/>
        </w:rPr>
        <w:t xml:space="preserve">етического воспитания; система </w:t>
      </w:r>
      <w:r w:rsidRPr="008370AB">
        <w:rPr>
          <w:rFonts w:ascii="Times New Roman" w:hAnsi="Times New Roman" w:cs="Times New Roman"/>
          <w:sz w:val="24"/>
          <w:szCs w:val="24"/>
        </w:rPr>
        <w:t>межпредметных  связей  (литературное чтение,  русский язык,  музыка,  окружающий мир, технология), что позволяет почувствовать практическую направленность уроков изобразительного искусства, их связь с жизнью;</w:t>
      </w:r>
    </w:p>
    <w:p w:rsidR="00100C05" w:rsidRPr="008370AB" w:rsidRDefault="00100C05" w:rsidP="00100C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соблюдение преемственности в изобразительном творчестве младших школьников и дошкольников;</w:t>
      </w:r>
    </w:p>
    <w:p w:rsidR="00100C05" w:rsidRPr="008370AB" w:rsidRDefault="00100C05" w:rsidP="00100C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развитие у детей эмоционально-эстетического и нравственно-оценочного отношения к действитель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ности, эмоционального отклика на красоту окружаю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щих предметов, природы и т. д.</w:t>
      </w:r>
    </w:p>
    <w:p w:rsidR="00100C05" w:rsidRPr="008370AB" w:rsidRDefault="00100C05" w:rsidP="00100C0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Для выполнения творческих заданий учащиеся могут выбрать разнообразные художественные мате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риалы: карандаш, акварель, гуашь, сангину или уголь, тушь, фломастеры, цветные мелки, кисть, пе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ро, палочку и др. Выразительные рисунки получают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ся на цветной и тонированной бумаге.</w:t>
      </w:r>
    </w:p>
    <w:p w:rsidR="00100C05" w:rsidRPr="008370AB" w:rsidRDefault="00100C05" w:rsidP="00100C0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Программа рассчитана на 1 час в неделю.</w:t>
      </w:r>
    </w:p>
    <w:p w:rsidR="00100C05" w:rsidRPr="008370AB" w:rsidRDefault="00100C05" w:rsidP="00100C05">
      <w:pPr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Особенно важно учителю проявить творческий подход к программе, исходя из местных условий: включать наиболее важный материал, определять оп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тимальное количество часов для выполнения зада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ния, знакомить учащихся с культурой родного края, памятниками архитектуры и декоративно-приклад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ного искусства. Учитель может самостоятельно отби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рать в каждом разделе наиболее важный матери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ал, опускать некоторые задания и дополнительно включать другие в зависимости от уровня подготовки класса, не нарушая при этом логику изучения курса, ориентируясь на разделы программы «Знания и уме</w:t>
      </w:r>
      <w:r w:rsidRPr="008370AB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100C05" w:rsidRPr="008370AB" w:rsidRDefault="00100C05" w:rsidP="00100C05">
      <w:pPr>
        <w:pStyle w:val="Default"/>
        <w:jc w:val="center"/>
      </w:pPr>
      <w:r w:rsidRPr="008370AB">
        <w:rPr>
          <w:b/>
          <w:bCs/>
        </w:rPr>
        <w:t>Общая характеристика учебного предмета</w:t>
      </w:r>
      <w:r w:rsidR="00B603BC">
        <w:rPr>
          <w:b/>
          <w:bCs/>
        </w:rPr>
        <w:t>, курса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100C05" w:rsidRPr="008370AB" w:rsidRDefault="00100C05" w:rsidP="00100C05">
      <w:pPr>
        <w:pStyle w:val="Default"/>
        <w:jc w:val="both"/>
      </w:pPr>
    </w:p>
    <w:p w:rsidR="00100C05" w:rsidRPr="008370AB" w:rsidRDefault="00100C05" w:rsidP="00100C05">
      <w:pPr>
        <w:pStyle w:val="Default"/>
        <w:jc w:val="both"/>
      </w:pPr>
      <w:r w:rsidRPr="008370AB">
        <w:t xml:space="preserve">В основу программы положены: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- единство воспитания, обучения и творческой деятельности учащихся;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- яркая выраженность познавательной сущности изобразительного искусства;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- система межпредметных связей с уроками музыки, литературного чтения, окружающего мира, математики, технологии;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- соблюдение преемственности в изобразительном творчестве младших школьников и дошкольников;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- 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 </w:t>
      </w:r>
    </w:p>
    <w:p w:rsidR="00100C05" w:rsidRPr="008370AB" w:rsidRDefault="00100C05" w:rsidP="00100C05">
      <w:pPr>
        <w:pStyle w:val="Default"/>
        <w:jc w:val="both"/>
      </w:pPr>
    </w:p>
    <w:p w:rsidR="00100C05" w:rsidRPr="008370AB" w:rsidRDefault="00100C05" w:rsidP="00100C05">
      <w:pPr>
        <w:pStyle w:val="Default"/>
        <w:jc w:val="both"/>
      </w:pPr>
      <w:r w:rsidRPr="008370AB">
        <w:lastRenderedPageBreak/>
        <w:t xml:space="preserve">Программой предусмотрены следующие </w:t>
      </w:r>
      <w:r w:rsidRPr="008370AB">
        <w:rPr>
          <w:b/>
          <w:bCs/>
        </w:rPr>
        <w:t>виды занятий</w:t>
      </w:r>
      <w:r w:rsidRPr="008370AB">
        <w:t xml:space="preserve">: рисование с натуры (рисунок, живопись), рисование по памяти или представлению, рисование на темы и иллюстрирование (композиция), декоративная работа, лепка, художественное конструирование и дизайн, беседы об изобразительном искусстве.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В программу также включены занятия, связанные сформированием компьютерной грамотности учащихся. На таких уроках школьники знакомятся с компьютером как средством создания изображения.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Наряду с основной формой организации учебного процесса - уроком - возможно проведение занятий, экскурсий в музеях, в архитектурных заповедниках и картинных галереях. </w:t>
      </w:r>
    </w:p>
    <w:p w:rsidR="00100C05" w:rsidRPr="008370AB" w:rsidRDefault="00100C05" w:rsidP="00100C05">
      <w:pPr>
        <w:pStyle w:val="Default"/>
        <w:jc w:val="both"/>
      </w:pP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Рисование с натуры </w:t>
      </w:r>
      <w:r w:rsidRPr="008370AB">
        <w:t xml:space="preserve">(рисунок и живопись) предполагает работу учащихся в классе. Они рассматривают предложенные учителем предметы и учатся их 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 Рисование с натуры может предшествовать выполнению рисунков на темы и декоративным работам. </w:t>
      </w:r>
    </w:p>
    <w:p w:rsidR="00100C05" w:rsidRPr="008370AB" w:rsidRDefault="00100C05" w:rsidP="00100C05">
      <w:pPr>
        <w:pStyle w:val="Default"/>
        <w:jc w:val="both"/>
      </w:pP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Рисование на темы </w:t>
      </w:r>
      <w:r w:rsidRPr="008370AB">
        <w:t>— это создание сюжетных</w:t>
      </w:r>
      <w:r w:rsidR="00C37383">
        <w:t xml:space="preserve"> </w:t>
      </w:r>
      <w:r w:rsidRPr="008370AB">
        <w:t xml:space="preserve">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Цвет является важнейшим средством выразительности в сюжетном рисунке. Учебные задания направлены на формирование у учащихся умения видеть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гармоничные цветовые сочетания.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 </w:t>
      </w:r>
    </w:p>
    <w:p w:rsidR="00100C05" w:rsidRPr="008370AB" w:rsidRDefault="00100C05" w:rsidP="00100C05">
      <w:pPr>
        <w:pStyle w:val="Default"/>
        <w:jc w:val="both"/>
      </w:pPr>
    </w:p>
    <w:p w:rsidR="00C37383" w:rsidRDefault="00100C05" w:rsidP="00100C05">
      <w:pPr>
        <w:pStyle w:val="Default"/>
        <w:jc w:val="both"/>
      </w:pPr>
      <w:r w:rsidRPr="008370AB">
        <w:t xml:space="preserve">Обучение </w:t>
      </w:r>
      <w:r w:rsidRPr="008370AB">
        <w:rPr>
          <w:b/>
          <w:bCs/>
        </w:rPr>
        <w:t xml:space="preserve">декоративной работе </w:t>
      </w:r>
      <w:r w:rsidRPr="008370AB">
        <w:t xml:space="preserve">осуществляется в процессе выполнения творческих декоративных композиций, составления эскизов оформительских работ (возможно выполнение упражнений на основе образца). </w:t>
      </w:r>
      <w:r w:rsidR="00C37383">
        <w:t xml:space="preserve">                                                                                                                                    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(приклеивание, пришивание на основу). </w:t>
      </w:r>
    </w:p>
    <w:p w:rsidR="00100C05" w:rsidRPr="008370AB" w:rsidRDefault="00100C05" w:rsidP="00100C05">
      <w:pPr>
        <w:pStyle w:val="Default"/>
        <w:jc w:val="both"/>
      </w:pPr>
      <w:r w:rsidRPr="008370AB">
        <w:lastRenderedPageBreak/>
        <w:t xml:space="preserve"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традиции народа, уважать труд взрослых. </w:t>
      </w:r>
    </w:p>
    <w:p w:rsidR="00100C05" w:rsidRPr="008370AB" w:rsidRDefault="00100C05" w:rsidP="00100C05">
      <w:pPr>
        <w:pStyle w:val="Default"/>
        <w:jc w:val="both"/>
      </w:pP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Лепка. </w:t>
      </w:r>
      <w:r w:rsidRPr="008370AB">
        <w:t xml:space="preserve">Этот вид художественного творчества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Основным содержанием раздела является лепка фруктов, овощей, предметов быта, птиц и зверей с натуры, по памяти и по представлению, лепка фигурок человека по памяти и на темы сюжетов быта и труда человека, литературных произведений. Учащиеся знакомятся с элементарными приемами работы различными пластическими материалами для создания выразительного образа (пластилин, глина -конструктивный и пластический способы лепки). </w:t>
      </w:r>
    </w:p>
    <w:p w:rsidR="00100C05" w:rsidRPr="008370AB" w:rsidRDefault="00100C05" w:rsidP="00100C05">
      <w:pPr>
        <w:pStyle w:val="Default"/>
        <w:jc w:val="both"/>
      </w:pP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Беседы об изобразительном искусстве </w:t>
      </w:r>
      <w:r w:rsidRPr="008370AB">
        <w:t xml:space="preserve">направлены на воспитание у детей устойчивого интереса к искусству, формируют потребность в знакомстве с произведениями отечественных и зарубежных мастеров. На уроках изобразительного искусства учащиеся знакомятся с особенностями художественного творчества, учатся понимать содержание картин. </w:t>
      </w:r>
    </w:p>
    <w:p w:rsidR="00100C05" w:rsidRPr="008370AB" w:rsidRDefault="00100C05" w:rsidP="00100C05">
      <w:pPr>
        <w:pStyle w:val="Default"/>
        <w:jc w:val="both"/>
      </w:pPr>
      <w:r w:rsidRPr="008370AB">
        <w:t>Формированию представлений о богатстве и разнообразии художественной культуры способствует знакомство с ведущими художественными музеями России и мира.</w:t>
      </w:r>
    </w:p>
    <w:p w:rsidR="00C37383" w:rsidRDefault="00C37383" w:rsidP="00100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05" w:rsidRPr="008370AB" w:rsidRDefault="00100C05" w:rsidP="00100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AB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</w:t>
      </w:r>
      <w:r w:rsidR="00A4469C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A4469C">
        <w:rPr>
          <w:rFonts w:ascii="Times New Roman" w:hAnsi="Times New Roman" w:cs="Times New Roman"/>
          <w:b/>
          <w:sz w:val="24"/>
          <w:szCs w:val="24"/>
        </w:rPr>
        <w:t xml:space="preserve">,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100C05" w:rsidRPr="008370AB" w:rsidRDefault="00100C05" w:rsidP="00100C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5"/>
          <w:sz w:val="24"/>
          <w:szCs w:val="24"/>
          <w:highlight w:val="white"/>
        </w:rPr>
      </w:pPr>
      <w:r w:rsidRPr="008370AB">
        <w:rPr>
          <w:rFonts w:ascii="Times New Roman" w:hAnsi="Times New Roman" w:cs="Times New Roman"/>
          <w:spacing w:val="-5"/>
          <w:sz w:val="24"/>
          <w:szCs w:val="24"/>
          <w:highlight w:val="white"/>
        </w:rPr>
        <w:t xml:space="preserve">Рабочая программа по изобразительному искусству для 4 класса разработана на основе </w:t>
      </w:r>
      <w:r w:rsidRPr="008370AB">
        <w:rPr>
          <w:rFonts w:ascii="Times New Roman" w:hAnsi="Times New Roman" w:cs="Times New Roman"/>
          <w:spacing w:val="-4"/>
          <w:sz w:val="24"/>
          <w:szCs w:val="24"/>
          <w:highlight w:val="white"/>
        </w:rPr>
        <w:t>Примерной программы начального общего образования, авторской программы «Изобразитель</w:t>
      </w:r>
      <w:r w:rsidRPr="008370AB">
        <w:rPr>
          <w:rFonts w:ascii="Times New Roman" w:hAnsi="Times New Roman" w:cs="Times New Roman"/>
          <w:spacing w:val="-5"/>
          <w:sz w:val="24"/>
          <w:szCs w:val="24"/>
          <w:highlight w:val="white"/>
        </w:rPr>
        <w:t>ное искусство», утве</w:t>
      </w:r>
      <w:r w:rsidR="00A4469C">
        <w:rPr>
          <w:rFonts w:ascii="Times New Roman" w:hAnsi="Times New Roman" w:cs="Times New Roman"/>
          <w:spacing w:val="-5"/>
          <w:sz w:val="24"/>
          <w:szCs w:val="24"/>
          <w:highlight w:val="white"/>
        </w:rPr>
        <w:t xml:space="preserve">рждённой МО РФ </w:t>
      </w:r>
      <w:r w:rsidRPr="008370AB">
        <w:rPr>
          <w:rFonts w:ascii="Times New Roman" w:hAnsi="Times New Roman" w:cs="Times New Roman"/>
          <w:spacing w:val="-5"/>
          <w:sz w:val="24"/>
          <w:szCs w:val="24"/>
          <w:highlight w:val="white"/>
        </w:rPr>
        <w:t>, в соответствии с требованиями федерального компонента государственного стандарта начально</w:t>
      </w:r>
      <w:r w:rsidR="00A4469C">
        <w:rPr>
          <w:rFonts w:ascii="Times New Roman" w:hAnsi="Times New Roman" w:cs="Times New Roman"/>
          <w:spacing w:val="-5"/>
          <w:sz w:val="24"/>
          <w:szCs w:val="24"/>
          <w:highlight w:val="white"/>
        </w:rPr>
        <w:t>го образования</w:t>
      </w:r>
      <w:r w:rsidRPr="008370AB">
        <w:rPr>
          <w:rFonts w:ascii="Times New Roman" w:hAnsi="Times New Roman" w:cs="Times New Roman"/>
          <w:spacing w:val="-5"/>
          <w:sz w:val="24"/>
          <w:szCs w:val="24"/>
          <w:highlight w:val="white"/>
        </w:rPr>
        <w:t>.</w:t>
      </w:r>
    </w:p>
    <w:p w:rsidR="00100C05" w:rsidRDefault="00100C05" w:rsidP="00100C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5"/>
          <w:sz w:val="24"/>
          <w:szCs w:val="24"/>
          <w:highlight w:val="white"/>
        </w:rPr>
      </w:pPr>
      <w:r w:rsidRPr="008370AB">
        <w:rPr>
          <w:rFonts w:ascii="Times New Roman" w:hAnsi="Times New Roman" w:cs="Times New Roman"/>
          <w:spacing w:val="-5"/>
          <w:sz w:val="24"/>
          <w:szCs w:val="24"/>
          <w:highlight w:val="white"/>
        </w:rPr>
        <w:t>Рабочая программа рассчит</w:t>
      </w:r>
      <w:r w:rsidR="00A4469C">
        <w:rPr>
          <w:rFonts w:ascii="Times New Roman" w:hAnsi="Times New Roman" w:cs="Times New Roman"/>
          <w:spacing w:val="-5"/>
          <w:sz w:val="24"/>
          <w:szCs w:val="24"/>
          <w:highlight w:val="white"/>
        </w:rPr>
        <w:t>ана на 34 часа в год, в неделю 1 час.</w:t>
      </w:r>
    </w:p>
    <w:p w:rsidR="00A4469C" w:rsidRDefault="00A4469C" w:rsidP="00100C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5"/>
          <w:sz w:val="24"/>
          <w:szCs w:val="24"/>
          <w:highlight w:val="white"/>
        </w:rPr>
      </w:pP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</w:pPr>
      <w:r w:rsidRPr="00A4469C"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  <w:t>Описание ценностных ориентир</w:t>
      </w:r>
      <w:r w:rsidR="00B603BC"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  <w:t>ов содержания учебного предмета</w:t>
      </w:r>
    </w:p>
    <w:p w:rsidR="00A4469C" w:rsidRDefault="00A4469C" w:rsidP="00100C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5"/>
          <w:sz w:val="24"/>
          <w:szCs w:val="24"/>
          <w:highlight w:val="white"/>
        </w:rPr>
      </w:pP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В основе обучения </w:t>
      </w:r>
      <w:r w:rsidRPr="00A4469C">
        <w:rPr>
          <w:rFonts w:ascii="Times New Roman" w:hAnsi="Times New Roman" w:cs="Times New Roman"/>
          <w:spacing w:val="-5"/>
          <w:sz w:val="24"/>
          <w:szCs w:val="24"/>
        </w:rPr>
        <w:t>лежит системно - деятельностный (компетентностный) подход, который предполагает формирование и развитие определенных качеств личности, что соответствует требованиям, предъявляемым к общему содержанию предмета «Изобразительное искусство» («знаниевый» компонент):</w:t>
      </w: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4469C">
        <w:rPr>
          <w:rFonts w:ascii="Times New Roman" w:hAnsi="Times New Roman" w:cs="Times New Roman"/>
          <w:spacing w:val="-5"/>
          <w:sz w:val="24"/>
          <w:szCs w:val="24"/>
        </w:rPr>
        <w:t>-воспитание толерантности и уважения к другим культурам и народным традициям (с учетом многонациональности России);</w:t>
      </w: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4469C">
        <w:rPr>
          <w:rFonts w:ascii="Times New Roman" w:hAnsi="Times New Roman" w:cs="Times New Roman"/>
          <w:spacing w:val="-5"/>
          <w:sz w:val="24"/>
          <w:szCs w:val="24"/>
        </w:rPr>
        <w:t>-развитие желания знакомиться с произведениями искусства и активно проявлять себя в творчестве (мотивация);</w:t>
      </w: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4469C">
        <w:rPr>
          <w:rFonts w:ascii="Times New Roman" w:hAnsi="Times New Roman" w:cs="Times New Roman"/>
          <w:spacing w:val="-5"/>
          <w:sz w:val="24"/>
          <w:szCs w:val="24"/>
        </w:rPr>
        <w:t>-общекультурное и личностное развитие учащегося; формирование графической грамоты и учебных действий, обеспечивающих успешное усвоение содержания предмета (практика и восприятие);</w:t>
      </w: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4469C">
        <w:rPr>
          <w:rFonts w:ascii="Times New Roman" w:hAnsi="Times New Roman" w:cs="Times New Roman"/>
          <w:spacing w:val="-5"/>
          <w:sz w:val="24"/>
          <w:szCs w:val="24"/>
        </w:rPr>
        <w:t>-воспитание познавательной культуры в разных видах изобразительной деятельности (живопись, графика, скульптура, архитектура, декоративно – прикладное и народное искусство) в соответствии с возрастными возможностями учащихся; духовно – нравственное и интеллектуальное воспитание в условиях интегрированного обучения и полихудожественного воспитания;</w:t>
      </w: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4469C">
        <w:rPr>
          <w:rFonts w:ascii="Times New Roman" w:hAnsi="Times New Roman" w:cs="Times New Roman"/>
          <w:spacing w:val="-5"/>
          <w:sz w:val="24"/>
          <w:szCs w:val="24"/>
        </w:rPr>
        <w:t>-воспитание патриотических чувств, развитие желания осваивать национальные традиции;</w:t>
      </w: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4469C">
        <w:rPr>
          <w:rFonts w:ascii="Times New Roman" w:hAnsi="Times New Roman" w:cs="Times New Roman"/>
          <w:spacing w:val="-5"/>
          <w:sz w:val="24"/>
          <w:szCs w:val="24"/>
        </w:rPr>
        <w:t>-развитие основ научных знаний об окружающей действительности в искусстве, о взаимосвязях объектов;</w:t>
      </w: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4469C">
        <w:rPr>
          <w:rFonts w:ascii="Times New Roman" w:hAnsi="Times New Roman" w:cs="Times New Roman"/>
          <w:spacing w:val="-5"/>
          <w:sz w:val="24"/>
          <w:szCs w:val="24"/>
        </w:rPr>
        <w:t>-совершенствование индивидуальных способностей;</w:t>
      </w:r>
    </w:p>
    <w:p w:rsidR="00A4469C" w:rsidRPr="00A4469C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4469C" w:rsidRPr="008370AB" w:rsidRDefault="00A4469C" w:rsidP="00A4469C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highlight w:val="white"/>
        </w:rPr>
      </w:pPr>
      <w:r w:rsidRPr="00A4469C">
        <w:rPr>
          <w:rFonts w:ascii="Times New Roman" w:hAnsi="Times New Roman" w:cs="Times New Roman"/>
          <w:spacing w:val="-5"/>
          <w:sz w:val="24"/>
          <w:szCs w:val="24"/>
        </w:rPr>
        <w:t>-формирование умения планировать свою деятельность и культуру труда; развитие эмоционально - ценностного восприятия произведений искусства, эстетического кругозора, эстетической культуры личности, интереса к художественной культуре; формирование умения оценивать с художественной точки зрения произведения искусства.</w:t>
      </w:r>
    </w:p>
    <w:p w:rsidR="00100C05" w:rsidRPr="008370AB" w:rsidRDefault="00100C05" w:rsidP="00100C0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pacing w:val="-5"/>
          <w:sz w:val="24"/>
          <w:szCs w:val="24"/>
          <w:highlight w:val="white"/>
        </w:rPr>
      </w:pPr>
    </w:p>
    <w:p w:rsidR="00100C05" w:rsidRPr="008370AB" w:rsidRDefault="0069751B" w:rsidP="00100C0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  <w:t>Личностные,</w:t>
      </w:r>
      <w:r w:rsidR="00100C05" w:rsidRPr="008370AB"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  <w:t xml:space="preserve"> метапредметные</w:t>
      </w:r>
      <w:r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  <w:t xml:space="preserve"> и предметные</w:t>
      </w:r>
      <w:r w:rsidR="00100C05" w:rsidRPr="008370AB"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  <w:t xml:space="preserve"> результаты освоения</w:t>
      </w:r>
      <w:r w:rsidR="00A4469C"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  <w:t xml:space="preserve"> конкретного</w:t>
      </w:r>
      <w:r w:rsidR="00100C05" w:rsidRPr="008370AB"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  <w:t xml:space="preserve"> предмета</w:t>
      </w:r>
      <w:r w:rsidR="00A4469C">
        <w:rPr>
          <w:rFonts w:ascii="Times New Roman" w:hAnsi="Times New Roman" w:cs="Times New Roman"/>
          <w:b/>
          <w:spacing w:val="-5"/>
          <w:sz w:val="24"/>
          <w:szCs w:val="24"/>
          <w:highlight w:val="white"/>
        </w:rPr>
        <w:t>, курса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Личностные результаты.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  <w:i/>
          <w:iCs/>
        </w:rPr>
        <w:t xml:space="preserve">Обучающиеся научатся: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положительно относится к урокам изобразительного искусства. 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</w:t>
      </w:r>
      <w:r w:rsidRPr="008370AB">
        <w:rPr>
          <w:rFonts w:ascii="Times New Roman" w:hAnsi="Times New Roman" w:cs="Times New Roman"/>
          <w:sz w:val="24"/>
          <w:szCs w:val="24"/>
        </w:rPr>
        <w:lastRenderedPageBreak/>
        <w:t>мира; готовности и способности вести диалог с другими людьми и достигать в нем взаимопонимания;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00C05" w:rsidRPr="008370AB" w:rsidRDefault="00100C05" w:rsidP="00100C05">
      <w:pPr>
        <w:pStyle w:val="Default"/>
        <w:jc w:val="both"/>
      </w:pP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  <w:i/>
          <w:iCs/>
        </w:rPr>
        <w:t xml:space="preserve">Учащиеся получат возможность для формирования: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познавательной мотивации к изобразительному искусству;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Метапредметные результаты.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 </w:t>
      </w:r>
    </w:p>
    <w:p w:rsidR="00100C05" w:rsidRPr="008370AB" w:rsidRDefault="00100C05" w:rsidP="00100C05">
      <w:pPr>
        <w:pStyle w:val="Default"/>
        <w:jc w:val="both"/>
      </w:pPr>
      <w:r w:rsidRPr="008370AB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 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00C05" w:rsidRPr="008370AB" w:rsidRDefault="00100C05" w:rsidP="00100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751B" w:rsidRPr="0069751B" w:rsidRDefault="00100C05" w:rsidP="00697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sz w:val="24"/>
          <w:szCs w:val="24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69751B" w:rsidRPr="0069751B" w:rsidRDefault="0069751B" w:rsidP="00697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51B">
        <w:rPr>
          <w:rFonts w:ascii="Times New Roman" w:hAnsi="Times New Roman" w:cs="Times New Roman"/>
          <w:sz w:val="24"/>
          <w:szCs w:val="24"/>
        </w:rPr>
        <w:t xml:space="preserve"> отвечать на вопросы, задавать вопросы для уточнения непонятного; </w:t>
      </w:r>
    </w:p>
    <w:p w:rsidR="0069751B" w:rsidRPr="0069751B" w:rsidRDefault="0069751B" w:rsidP="00697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51B">
        <w:rPr>
          <w:rFonts w:ascii="Times New Roman" w:hAnsi="Times New Roman" w:cs="Times New Roman"/>
          <w:sz w:val="24"/>
          <w:szCs w:val="24"/>
        </w:rPr>
        <w:t xml:space="preserve"> комментировать последовательность действий; </w:t>
      </w:r>
    </w:p>
    <w:p w:rsidR="0069751B" w:rsidRPr="0069751B" w:rsidRDefault="0069751B" w:rsidP="006975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51B">
        <w:rPr>
          <w:rFonts w:ascii="Times New Roman" w:hAnsi="Times New Roman" w:cs="Times New Roman"/>
          <w:sz w:val="24"/>
          <w:szCs w:val="24"/>
        </w:rPr>
        <w:t xml:space="preserve"> выслушивать друг друга, договариваться, работая в паре;</w:t>
      </w:r>
    </w:p>
    <w:p w:rsidR="00100C05" w:rsidRPr="008370AB" w:rsidRDefault="0069751B" w:rsidP="00100C05">
      <w:pPr>
        <w:pStyle w:val="Default"/>
        <w:jc w:val="both"/>
      </w:pPr>
      <w:r>
        <w:rPr>
          <w:b/>
          <w:bCs/>
        </w:rPr>
        <w:t>Предметные результаты.</w:t>
      </w:r>
      <w:r w:rsidR="00100C05" w:rsidRPr="008370AB">
        <w:rPr>
          <w:b/>
          <w:bCs/>
        </w:rPr>
        <w:t xml:space="preserve">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  <w:i/>
          <w:iCs/>
        </w:rPr>
        <w:t xml:space="preserve">Учащиеся научатся: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адекватно воспринимать содержательную оценку своей работы учителем;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выполнять работу по заданной инструкции;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использовать изученные приѐмы работы красками;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осуществлять пошаговый контроль своих действий, используя способ сличения своей работы с заданной в учебнике последовательностью;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вносить коррективы в свою работу;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понимать цель выполняемых действий,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адекватно оценивать правильность выполнения задания;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анализировать результаты собственной и коллективной работы по заданным критериям;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решать творческую задачу, используя известные средства;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включаться в самостоятельную творческую деятельность </w:t>
      </w:r>
    </w:p>
    <w:p w:rsidR="00100C05" w:rsidRPr="008370AB" w:rsidRDefault="00100C05" w:rsidP="00100C05">
      <w:pPr>
        <w:pStyle w:val="Default"/>
        <w:jc w:val="both"/>
      </w:pPr>
      <w:r w:rsidRPr="008370AB">
        <w:t>(изобразительную, д</w:t>
      </w:r>
      <w:r w:rsidR="0069751B">
        <w:t xml:space="preserve">екоративную и конструктивную).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  <w:i/>
          <w:iCs/>
        </w:rPr>
        <w:t xml:space="preserve">Учащиеся научатся: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«читать» условные знаки, данные в учебнике;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находить нужную информацию в словарях учебника;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вести поиск при составлении коллекций картинок, открыток;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различать цвета и их оттенки,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соотносить объекты дизайна с определѐнной геометрической формой.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  <w:i/>
          <w:iCs/>
        </w:rPr>
        <w:t xml:space="preserve">Учащиеся получат возможность научиться: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осуществлять поиск необходимой информации для выполнения учебных заданий, используя справочные материалы учебника;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различать формы в объектах дизайна и архитектуры;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сравнивать изображения персонажей в картинах разных художников;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характеризовать персонажей произведения искусства; </w:t>
      </w:r>
    </w:p>
    <w:p w:rsidR="00100C05" w:rsidRPr="008370AB" w:rsidRDefault="00100C05" w:rsidP="00100C05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 xml:space="preserve">группировать произведения народных промыслов по их характерным особенностям; </w:t>
      </w:r>
    </w:p>
    <w:p w:rsidR="00A35B1D" w:rsidRDefault="00100C05" w:rsidP="0069751B">
      <w:pPr>
        <w:pStyle w:val="Default"/>
        <w:jc w:val="both"/>
      </w:pPr>
      <w:r w:rsidRPr="008370AB">
        <w:rPr>
          <w:b/>
          <w:bCs/>
        </w:rPr>
        <w:t xml:space="preserve">· </w:t>
      </w:r>
      <w:r w:rsidRPr="008370AB">
        <w:t>к</w:t>
      </w:r>
      <w:r w:rsidR="0069751B">
        <w:t xml:space="preserve">онструировать объекты дизайна. </w:t>
      </w:r>
    </w:p>
    <w:p w:rsidR="00A35B1D" w:rsidRPr="00A35B1D" w:rsidRDefault="00A35B1D" w:rsidP="00A35B1D">
      <w:pPr>
        <w:pStyle w:val="Default"/>
        <w:jc w:val="both"/>
      </w:pPr>
      <w:r w:rsidRPr="00A35B1D">
        <w:rPr>
          <w:b/>
        </w:rPr>
        <w:t>Планируемые результаты освоения учебного предмета, курса.</w:t>
      </w:r>
    </w:p>
    <w:p w:rsidR="00A35B1D" w:rsidRPr="00A35B1D" w:rsidRDefault="00A35B1D" w:rsidP="00A35B1D">
      <w:pPr>
        <w:pStyle w:val="Default"/>
        <w:jc w:val="both"/>
      </w:pPr>
      <w:r w:rsidRPr="00A35B1D">
        <w:t xml:space="preserve">В результате освоения программного материала выпускник научится: </w:t>
      </w:r>
    </w:p>
    <w:p w:rsidR="00A35B1D" w:rsidRPr="00A35B1D" w:rsidRDefault="00A35B1D" w:rsidP="00A35B1D">
      <w:pPr>
        <w:pStyle w:val="Default"/>
        <w:jc w:val="both"/>
      </w:pPr>
      <w:r w:rsidRPr="00A35B1D">
        <w:t>представлять  специфике искусства, потребность в художественном творчестве и в общении с искусством;</w:t>
      </w:r>
    </w:p>
    <w:p w:rsidR="00A35B1D" w:rsidRPr="00A35B1D" w:rsidRDefault="00A35B1D" w:rsidP="00A35B1D">
      <w:pPr>
        <w:pStyle w:val="Default"/>
        <w:jc w:val="both"/>
      </w:pPr>
      <w:r w:rsidRPr="00A35B1D">
        <w:lastRenderedPageBreak/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A35B1D" w:rsidRPr="00A35B1D" w:rsidRDefault="00A35B1D" w:rsidP="00A35B1D">
      <w:pPr>
        <w:pStyle w:val="Default"/>
        <w:jc w:val="both"/>
      </w:pPr>
      <w:r w:rsidRPr="00A35B1D">
        <w:t>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A35B1D" w:rsidRPr="00A35B1D" w:rsidRDefault="00A35B1D" w:rsidP="00A35B1D">
      <w:pPr>
        <w:pStyle w:val="Default"/>
        <w:jc w:val="both"/>
      </w:pPr>
      <w:r w:rsidRPr="00A35B1D"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A35B1D" w:rsidRPr="00A35B1D" w:rsidRDefault="00A35B1D" w:rsidP="00A35B1D">
      <w:pPr>
        <w:pStyle w:val="Default"/>
        <w:jc w:val="both"/>
      </w:pPr>
      <w:r w:rsidRPr="00A35B1D">
        <w:t>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взгляд на мир;</w:t>
      </w:r>
    </w:p>
    <w:p w:rsidR="00A35B1D" w:rsidRPr="00A35B1D" w:rsidRDefault="00A35B1D" w:rsidP="00A35B1D">
      <w:pPr>
        <w:pStyle w:val="Default"/>
        <w:jc w:val="both"/>
      </w:pPr>
      <w:r w:rsidRPr="00A35B1D"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A35B1D" w:rsidRPr="00A35B1D" w:rsidRDefault="00A35B1D" w:rsidP="00A35B1D">
      <w:pPr>
        <w:pStyle w:val="Default"/>
        <w:jc w:val="both"/>
      </w:pPr>
      <w:r w:rsidRPr="00A35B1D">
        <w:t>Обучающиеся:</w:t>
      </w:r>
    </w:p>
    <w:p w:rsidR="00A35B1D" w:rsidRPr="00A35B1D" w:rsidRDefault="00A35B1D" w:rsidP="00A35B1D">
      <w:pPr>
        <w:pStyle w:val="Default"/>
        <w:jc w:val="both"/>
      </w:pPr>
      <w:r w:rsidRPr="00A35B1D"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A35B1D" w:rsidRPr="00A35B1D" w:rsidRDefault="00A35B1D" w:rsidP="00A35B1D">
      <w:pPr>
        <w:pStyle w:val="Default"/>
        <w:jc w:val="both"/>
      </w:pPr>
      <w:r w:rsidRPr="00A35B1D">
        <w:t>получат навыки сотрудничества со взрослыми и сверстниками, научатся вести диалог, участвовать в обсуждении значимых явлений жизни и искусства;</w:t>
      </w:r>
    </w:p>
    <w:p w:rsidR="00A35B1D" w:rsidRPr="00A35B1D" w:rsidRDefault="00A35B1D" w:rsidP="00A35B1D">
      <w:pPr>
        <w:pStyle w:val="Default"/>
        <w:jc w:val="both"/>
      </w:pPr>
      <w:r w:rsidRPr="00A35B1D">
        <w:t>научатся различать виды и жанры искусства, смогут называть ведущие художественные музеи России (и своего региона);</w:t>
      </w:r>
    </w:p>
    <w:p w:rsidR="00A35B1D" w:rsidRPr="00A35B1D" w:rsidRDefault="00A35B1D" w:rsidP="00A35B1D">
      <w:pPr>
        <w:pStyle w:val="Default"/>
        <w:jc w:val="both"/>
      </w:pPr>
      <w:r w:rsidRPr="00A35B1D"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графики.</w:t>
      </w:r>
    </w:p>
    <w:p w:rsidR="00A35B1D" w:rsidRPr="008370AB" w:rsidRDefault="00A35B1D" w:rsidP="0069751B">
      <w:pPr>
        <w:pStyle w:val="Default"/>
        <w:jc w:val="both"/>
      </w:pPr>
    </w:p>
    <w:p w:rsidR="00091A21" w:rsidRDefault="00091A21" w:rsidP="00100C05">
      <w:pPr>
        <w:pStyle w:val="Default"/>
        <w:jc w:val="center"/>
        <w:rPr>
          <w:b/>
          <w:bCs/>
        </w:rPr>
      </w:pPr>
    </w:p>
    <w:p w:rsidR="00100C05" w:rsidRPr="008370AB" w:rsidRDefault="00100C05" w:rsidP="00100C05">
      <w:pPr>
        <w:pStyle w:val="Default"/>
        <w:jc w:val="center"/>
      </w:pPr>
      <w:r w:rsidRPr="008370AB">
        <w:rPr>
          <w:b/>
          <w:bCs/>
        </w:rPr>
        <w:t>Содержание учебного пред</w:t>
      </w:r>
      <w:r w:rsidR="00B603BC">
        <w:rPr>
          <w:b/>
          <w:bCs/>
        </w:rPr>
        <w:t>мета, курса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Рисование с натуры (8 ч) </w:t>
      </w:r>
    </w:p>
    <w:p w:rsidR="00100C05" w:rsidRPr="008370AB" w:rsidRDefault="00100C05" w:rsidP="00100C05">
      <w:pPr>
        <w:pStyle w:val="Default"/>
      </w:pPr>
      <w:r w:rsidRPr="008370AB">
        <w:t xml:space="preserve"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Рисование на темы, по памяти и представлению (14 ч) </w:t>
      </w:r>
    </w:p>
    <w:p w:rsidR="00100C05" w:rsidRPr="008370AB" w:rsidRDefault="00100C05" w:rsidP="00100C05">
      <w:pPr>
        <w:pStyle w:val="Default"/>
      </w:pPr>
      <w:r w:rsidRPr="008370AB">
        <w:t xml:space="preserve"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</w:t>
      </w:r>
      <w:r w:rsidR="00091A21">
        <w:t xml:space="preserve">пейзажа в различных состояниях </w:t>
      </w:r>
      <w:r w:rsidRPr="008370AB">
        <w:t xml:space="preserve">дня и времени года, сюжетных композиций на темы окружающей действительности, истории, иллюстрирование литературных произведений.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Декоративная работа (8 ч) </w:t>
      </w:r>
    </w:p>
    <w:p w:rsidR="00100C05" w:rsidRPr="008370AB" w:rsidRDefault="00100C05" w:rsidP="00100C05">
      <w:pPr>
        <w:pStyle w:val="Default"/>
      </w:pPr>
      <w:r w:rsidRPr="008370AB">
        <w:lastRenderedPageBreak/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</w:t>
      </w:r>
      <w:r w:rsidR="00091A21">
        <w:t xml:space="preserve"> с использованием </w:t>
      </w:r>
      <w:r w:rsidRPr="008370AB">
        <w:t xml:space="preserve">орнаментальной и сюжетно-декоративной композиции. Разработка эскизов мозаичного панно, сказочного стульчика, памятного кубка, праздничной открытки. </w:t>
      </w:r>
    </w:p>
    <w:p w:rsidR="00100C05" w:rsidRPr="008370AB" w:rsidRDefault="00100C05" w:rsidP="00100C05">
      <w:pPr>
        <w:pStyle w:val="Default"/>
        <w:rPr>
          <w:b/>
          <w:bCs/>
        </w:rPr>
      </w:pPr>
      <w:r w:rsidRPr="008370AB">
        <w:rPr>
          <w:b/>
          <w:bCs/>
        </w:rPr>
        <w:t xml:space="preserve">Лепка (2 ч) </w:t>
      </w:r>
    </w:p>
    <w:p w:rsidR="00100C05" w:rsidRPr="008370AB" w:rsidRDefault="00100C05" w:rsidP="00100C05">
      <w:pPr>
        <w:pStyle w:val="Default"/>
      </w:pPr>
      <w:r w:rsidRPr="008370AB">
        <w:t xml:space="preserve">Лепка фигурных сосудов по мотивам посуды. Лепка героев русских народных сказок.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Беседы (3 ч)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>Темы бесед</w:t>
      </w:r>
      <w:r w:rsidRPr="008370AB">
        <w:t xml:space="preserve">: «Ландшафтная архитектура», «Утро, день, вечер. Иллюзия света», «Литература, музыка, театр». Остальные беседы проводятся в процессе занятий.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  <w:i/>
          <w:iCs/>
        </w:rPr>
        <w:t xml:space="preserve">Рекомендуемые произведения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Алексеев Г. </w:t>
      </w:r>
      <w:r w:rsidRPr="008370AB">
        <w:t xml:space="preserve">В мастерской А. Г. Венецианова.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Алексеев Ф. </w:t>
      </w:r>
      <w:r w:rsidRPr="008370AB">
        <w:t xml:space="preserve">Вид Дворцовой набережной от Петропавловской крепости; Вид на Воскресенские и Никольские ворота и Неглинный мост от Тверской улицы в Москве.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Анохин Н. </w:t>
      </w:r>
      <w:r w:rsidRPr="008370AB">
        <w:t xml:space="preserve">В старом доме.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Арчимбольдо Д. </w:t>
      </w:r>
      <w:r w:rsidRPr="008370AB">
        <w:t xml:space="preserve">Весна; Лето.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Бенуа А. </w:t>
      </w:r>
      <w:r w:rsidRPr="008370AB">
        <w:t xml:space="preserve">Баба-Яга.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Билибин И. </w:t>
      </w:r>
      <w:r w:rsidRPr="008370AB">
        <w:t xml:space="preserve">Иллюстрации к сказкам.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Борисов-Мусатов В. </w:t>
      </w:r>
      <w:r w:rsidRPr="008370AB">
        <w:t xml:space="preserve">Автопортрет с сестрой; Дама в голубом.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Браз И. </w:t>
      </w:r>
      <w:r w:rsidRPr="008370AB">
        <w:t xml:space="preserve">Портрет писателя А. П. Чехова.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Брейгель Я. </w:t>
      </w:r>
      <w:r w:rsidRPr="008370AB">
        <w:t xml:space="preserve">Цветы; Букет; Цветы в вазе.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Брюллов К. </w:t>
      </w:r>
      <w:r w:rsidRPr="008370AB">
        <w:t xml:space="preserve">Автопортрет; Портрет И. А. Крылова (2 варианта).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Бучкин П. </w:t>
      </w:r>
      <w:r w:rsidRPr="008370AB">
        <w:t xml:space="preserve">Углич. Первый снег.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Ван Гог В. </w:t>
      </w:r>
      <w:r w:rsidRPr="008370AB">
        <w:t xml:space="preserve">Автопортрет.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Васнецов В. </w:t>
      </w:r>
      <w:r w:rsidRPr="008370AB">
        <w:t xml:space="preserve">Три царевны подземного царства; Ковѐр-самолѐт; Портрет А. И. Куинджи; Баба-Яга.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Венецианов А. </w:t>
      </w:r>
      <w:r w:rsidRPr="008370AB">
        <w:t xml:space="preserve">Автопортрет.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Верещагин В. </w:t>
      </w:r>
      <w:r w:rsidRPr="008370AB">
        <w:t>Двери Тамерлана; Богатый киргизский охотник с соколом; Пальмы; Всадник-воин в Джайпуре; Мавзолей Тадж-Махал в Агре; Японский нищий; Близ Георгиевского монастыря. Крым; Вечер на озере</w:t>
      </w:r>
      <w:r w:rsidRPr="008370AB">
        <w:rPr>
          <w:b/>
          <w:bCs/>
        </w:rPr>
        <w:t xml:space="preserve">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Веселов С. </w:t>
      </w:r>
      <w:r w:rsidRPr="008370AB">
        <w:t xml:space="preserve">Тарелочка с портретом С.Юзикова.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Врубель М. </w:t>
      </w:r>
      <w:r w:rsidRPr="008370AB">
        <w:t xml:space="preserve">Сирень.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Вучетич Е. </w:t>
      </w:r>
      <w:r w:rsidRPr="008370AB">
        <w:t xml:space="preserve">Памятник воину-освободителю в Трептов-парке в Берлине; Скульптура «Родина-мать зовѐт» на Мамаевом кургане в Волгограде.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Герасимов А. </w:t>
      </w:r>
      <w:r w:rsidRPr="008370AB">
        <w:t xml:space="preserve">Розы; Портрет балерины О. В. Лепешинской.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Герасимов С. </w:t>
      </w:r>
      <w:r w:rsidRPr="008370AB">
        <w:t xml:space="preserve">Автопортрет.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lastRenderedPageBreak/>
        <w:t xml:space="preserve">Головин А. </w:t>
      </w:r>
      <w:r w:rsidRPr="008370AB">
        <w:t xml:space="preserve">Портрет Ф. И. Шаляпина в роли Бориса Годунова.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Голубкина А. </w:t>
      </w:r>
      <w:r w:rsidRPr="008370AB">
        <w:t xml:space="preserve">Л. Н. Толстой.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Горбатов К. </w:t>
      </w:r>
      <w:r w:rsidRPr="008370AB">
        <w:t xml:space="preserve">Новгород. Пристань.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Грабарь И. </w:t>
      </w:r>
      <w:r w:rsidRPr="008370AB">
        <w:t xml:space="preserve">Автопортрет.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Дали С. </w:t>
      </w:r>
      <w:r w:rsidRPr="008370AB">
        <w:t xml:space="preserve">Лицо Мэй Уэст (в качестве сюрреалистической комнаты).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Дега Э. </w:t>
      </w:r>
      <w:r w:rsidRPr="008370AB">
        <w:t xml:space="preserve">Балерина на сцене; Репетиция на сцене; Маленькая четырѐхлетняя танцовщица; Голубые танцовщицы; Звезда.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Дейнека А. </w:t>
      </w:r>
      <w:r w:rsidRPr="008370AB">
        <w:t xml:space="preserve">Раздолье.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Дюрер А. </w:t>
      </w:r>
      <w:r w:rsidRPr="008370AB">
        <w:t xml:space="preserve">Автопортрет (4 варианта); Портрет Луки Лейденского.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Жуковский С. </w:t>
      </w:r>
      <w:r w:rsidRPr="008370AB">
        <w:t xml:space="preserve">Весенние лучи; Кусково. Малиновая гостиная. Иллюстрации к детским книгам Ю. Васнецова, О. Васильева и Э. Булатова, В. Конашевича, Н. Кочергина, Г. Нарбута, М. Петрова, А.Савченко, В. Сутеева.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Кальф В. </w:t>
      </w:r>
      <w:r w:rsidRPr="008370AB">
        <w:t xml:space="preserve">Натюрморт (3 варианта).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Каналетто. </w:t>
      </w:r>
      <w:r w:rsidRPr="008370AB">
        <w:t xml:space="preserve">Вид канала напротив собора св. Марка; Большой канал.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Кандинский В. </w:t>
      </w:r>
      <w:r w:rsidRPr="008370AB">
        <w:t xml:space="preserve">Москва; Москва. Зубовский бульвар.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Карев А. </w:t>
      </w:r>
      <w:r w:rsidRPr="008370AB">
        <w:t xml:space="preserve">Натюрморт с балалайкой.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Кипренский О. </w:t>
      </w:r>
      <w:r w:rsidRPr="008370AB">
        <w:t xml:space="preserve">Портрет Е. И. Чаплица; Портрет А. С. Пушкина; Портрет И. А. Крылова.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Класс П. </w:t>
      </w:r>
      <w:r w:rsidRPr="008370AB">
        <w:t xml:space="preserve">Завтрак с ветчиной; Трубки и жаровня.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Коровин К. </w:t>
      </w:r>
      <w:r w:rsidRPr="008370AB">
        <w:t xml:space="preserve">Натюрморт. Цветы и фрукты; В мастерской художника.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Крамской И. </w:t>
      </w:r>
      <w:r w:rsidRPr="008370AB">
        <w:t xml:space="preserve">Портрет Н. А. Некрасова; Н. А. Некрасов в период «Последних песен».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Куинджи А. </w:t>
      </w:r>
      <w:r w:rsidRPr="008370AB">
        <w:t xml:space="preserve">Эффект заката; Солнечные пятна на инее; Эльбрус. Лунная ночь.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Куликов И. </w:t>
      </w:r>
      <w:r w:rsidRPr="008370AB">
        <w:t xml:space="preserve">Зимним вечером.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Кустодиев Б. </w:t>
      </w:r>
      <w:r w:rsidRPr="008370AB">
        <w:t xml:space="preserve">Автопортрет; Портрет Фѐдора Шаляпина.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Леменн Г. </w:t>
      </w:r>
      <w:r w:rsidRPr="008370AB">
        <w:t xml:space="preserve">Ваза с цветами.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Лентулов А. </w:t>
      </w:r>
      <w:r w:rsidRPr="008370AB">
        <w:t xml:space="preserve">Москва.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Леонардо да Винчи. </w:t>
      </w:r>
      <w:r w:rsidRPr="008370AB">
        <w:t xml:space="preserve">Автопортрет.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Лермонтов М. </w:t>
      </w:r>
      <w:r w:rsidRPr="008370AB">
        <w:t xml:space="preserve">Кавказский вид с саклей.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Майр И. </w:t>
      </w:r>
      <w:r w:rsidRPr="008370AB">
        <w:t xml:space="preserve">Вид парка в Царском Селе.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Маковский К. </w:t>
      </w:r>
      <w:r w:rsidRPr="008370AB">
        <w:t xml:space="preserve">В мастерской художника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Машков И. </w:t>
      </w:r>
      <w:r w:rsidRPr="008370AB">
        <w:t xml:space="preserve">Снедь московская. Хлебы; Вид Москвы. Мясницкий район; Москва. Вид с крыши на Красные ворота.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Мидер Д. </w:t>
      </w:r>
      <w:r w:rsidRPr="008370AB">
        <w:t>Английский парк в Петергофе. Вид с большим берѐзовым мостом</w:t>
      </w:r>
      <w:r w:rsidRPr="008370AB">
        <w:rPr>
          <w:b/>
          <w:bCs/>
        </w:rPr>
        <w:t xml:space="preserve">. </w:t>
      </w:r>
    </w:p>
    <w:p w:rsidR="00100C05" w:rsidRPr="008370AB" w:rsidRDefault="00100C05" w:rsidP="0010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b/>
          <w:bCs/>
          <w:sz w:val="24"/>
          <w:szCs w:val="24"/>
        </w:rPr>
        <w:t xml:space="preserve">Моне К. </w:t>
      </w:r>
      <w:r w:rsidRPr="008370AB">
        <w:rPr>
          <w:rFonts w:ascii="Times New Roman" w:hAnsi="Times New Roman" w:cs="Times New Roman"/>
          <w:sz w:val="24"/>
          <w:szCs w:val="24"/>
        </w:rPr>
        <w:t>Автопортрет в мастерской; Руанскийсобор. Портал и башня Альбане, рассвет; Руанский собор. Портал, гармония в голубых тонах; Руанский собор. Портал, середина дня; Гуанский собор. Гармония в голубых и золотистых тонах, яркое солнце; Залив Сены возле Живерни во время заката; Залив Сены возле Живерни во время тумана;</w:t>
      </w:r>
    </w:p>
    <w:p w:rsidR="00100C05" w:rsidRPr="008370AB" w:rsidRDefault="00100C05" w:rsidP="00100C05">
      <w:pPr>
        <w:pStyle w:val="Default"/>
      </w:pPr>
      <w:r w:rsidRPr="008370AB">
        <w:t xml:space="preserve">Утренний эффект; Стога; Тополя; Тополя на берегу реки Эпт; Тополя на берегу реки Эпт, вид со стороны болота; Тополя на берегу реки Эпт, закат.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lastRenderedPageBreak/>
        <w:t xml:space="preserve">Мочальский М. </w:t>
      </w:r>
      <w:r w:rsidRPr="008370AB">
        <w:t xml:space="preserve">Псков.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Мясоедов Г. </w:t>
      </w:r>
      <w:r w:rsidRPr="008370AB">
        <w:t xml:space="preserve">Портрет русского шахматиста А. Д. Петрова.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Орловский А. </w:t>
      </w:r>
      <w:r w:rsidRPr="008370AB">
        <w:t xml:space="preserve">Автопортрет.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Петров-Водкин К. </w:t>
      </w:r>
      <w:r w:rsidRPr="008370AB">
        <w:t xml:space="preserve">Натюрморт с яблоками.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Петровичев П. </w:t>
      </w:r>
      <w:r w:rsidRPr="008370AB">
        <w:t xml:space="preserve">Ростов Ярославский.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Поленов В. </w:t>
      </w:r>
      <w:r w:rsidRPr="008370AB">
        <w:t xml:space="preserve">Московский дворик.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Поликлет. </w:t>
      </w:r>
      <w:r w:rsidRPr="008370AB">
        <w:t xml:space="preserve">Дорифор. Произведения декоративно-прикладного творчества.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Рафаэль Санти. </w:t>
      </w:r>
      <w:r w:rsidRPr="008370AB">
        <w:t xml:space="preserve">Афинская школа.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Рембрандт. </w:t>
      </w:r>
      <w:r w:rsidRPr="008370AB">
        <w:t xml:space="preserve">Автопортрет с Саскией на коленях; </w:t>
      </w:r>
    </w:p>
    <w:p w:rsidR="00100C05" w:rsidRPr="008370AB" w:rsidRDefault="00100C05" w:rsidP="00100C05">
      <w:pPr>
        <w:pStyle w:val="Default"/>
      </w:pPr>
      <w:r w:rsidRPr="008370AB">
        <w:t xml:space="preserve">Автопортрет (3 варианта).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Ренуар О. </w:t>
      </w:r>
      <w:r w:rsidRPr="008370AB">
        <w:t xml:space="preserve">Портрет актрисы Жанны Самари.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Репин И. </w:t>
      </w:r>
      <w:r w:rsidRPr="008370AB">
        <w:t xml:space="preserve">Л. Н. Толстой на отдыхе; М. И. Глинка в период сочинения оперы «Руслан и Людмила»; Садко.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Рерих Н. </w:t>
      </w:r>
      <w:r w:rsidRPr="008370AB">
        <w:t xml:space="preserve">Заморские гости. Рисунки писателей: Н. Гоголя, М. Лермонтова, А. Пушкина, Т. Шевченко.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Сапунов Н. </w:t>
      </w:r>
      <w:r w:rsidRPr="008370AB">
        <w:t xml:space="preserve">Вазы, цветы и фрукты.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Сарьян М. </w:t>
      </w:r>
      <w:r w:rsidRPr="008370AB">
        <w:t xml:space="preserve">Автопортрет; Философический портрет «Три возраста».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Сезанн П. </w:t>
      </w:r>
      <w:r w:rsidRPr="008370AB">
        <w:t xml:space="preserve">Дома в Провансе; Гора Сент-Виктор возле Гардана.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Серебрякова З. </w:t>
      </w:r>
      <w:r w:rsidRPr="008370AB">
        <w:t xml:space="preserve">За туалетом. Автопортрет.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Серов В. </w:t>
      </w:r>
      <w:r w:rsidRPr="008370AB">
        <w:t xml:space="preserve">Автопортрет.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Сидоров В. </w:t>
      </w:r>
      <w:r w:rsidRPr="008370AB">
        <w:t xml:space="preserve">За грибами.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Снейдерс Ф. </w:t>
      </w:r>
      <w:r w:rsidRPr="008370AB">
        <w:t xml:space="preserve">Фруктовая лавка; Фрукты в чаше на красной скатерти.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Стожаров В. </w:t>
      </w:r>
      <w:r w:rsidRPr="008370AB">
        <w:t xml:space="preserve">Лѐн.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Сурбаран Ф. </w:t>
      </w:r>
      <w:r w:rsidRPr="008370AB">
        <w:t xml:space="preserve">Натюрморт. </w:t>
      </w:r>
    </w:p>
    <w:p w:rsidR="00100C05" w:rsidRDefault="00100C05" w:rsidP="00100C05">
      <w:pPr>
        <w:pStyle w:val="Default"/>
      </w:pPr>
      <w:r w:rsidRPr="008370AB">
        <w:rPr>
          <w:b/>
          <w:bCs/>
        </w:rPr>
        <w:t xml:space="preserve">Суриков В. </w:t>
      </w:r>
      <w:r w:rsidRPr="008370AB">
        <w:t xml:space="preserve">Зубовский бульвар зимой; Вид Москвы.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Ткачѐвы А. и С. </w:t>
      </w:r>
      <w:r w:rsidRPr="008370AB">
        <w:t xml:space="preserve">Автопортрет.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Толстой Ф. </w:t>
      </w:r>
      <w:r w:rsidRPr="008370AB">
        <w:t>Б</w:t>
      </w:r>
      <w:r>
        <w:t>укет цветов, бабочка и птичка; в</w:t>
      </w:r>
      <w:r w:rsidRPr="008370AB">
        <w:t xml:space="preserve"> комнатах.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Тропинин В. </w:t>
      </w:r>
      <w:r w:rsidRPr="008370AB">
        <w:t xml:space="preserve">Автопортрет с палитрой и кистями на фоне окна с видом на Кремль; Портрет А. С. Пушкина.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Ульянов Н. </w:t>
      </w:r>
      <w:r w:rsidRPr="008370AB">
        <w:t xml:space="preserve">Народный артист СССР К. С. Станиславский за работой.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Федотов П. </w:t>
      </w:r>
      <w:r w:rsidRPr="008370AB">
        <w:t xml:space="preserve">Автопортрет.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Хеда В. </w:t>
      </w:r>
      <w:r w:rsidRPr="008370AB">
        <w:t xml:space="preserve">Ветчина и серебряная посуда.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Хруцкий И. </w:t>
      </w:r>
      <w:r>
        <w:t>Цветы и плоды; в</w:t>
      </w:r>
      <w:r w:rsidRPr="008370AB">
        <w:t xml:space="preserve"> комнатах.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Церетели З. </w:t>
      </w:r>
      <w:r w:rsidRPr="008370AB">
        <w:t xml:space="preserve">Синяя ваза с жѐлтыми розами.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Шарден Ж. Б. </w:t>
      </w:r>
      <w:r w:rsidRPr="008370AB">
        <w:t xml:space="preserve">Графин; Натюрморт; Стакан воды и кофейник; Атрибуты искусств; Портрет Августа Габриэля Годефроя.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Шварц В. </w:t>
      </w:r>
      <w:r w:rsidRPr="008370AB">
        <w:t xml:space="preserve">Рисунок.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t xml:space="preserve">Щедрин С. </w:t>
      </w:r>
      <w:r w:rsidRPr="008370AB">
        <w:t xml:space="preserve">Вид большого пруда в Царскосельском парке. </w:t>
      </w:r>
    </w:p>
    <w:p w:rsidR="00100C05" w:rsidRPr="008370AB" w:rsidRDefault="00100C05" w:rsidP="00100C05">
      <w:pPr>
        <w:pStyle w:val="Default"/>
      </w:pPr>
      <w:r w:rsidRPr="008370AB">
        <w:rPr>
          <w:b/>
          <w:bCs/>
        </w:rPr>
        <w:lastRenderedPageBreak/>
        <w:t xml:space="preserve">Эшер М. </w:t>
      </w:r>
      <w:r w:rsidRPr="008370AB">
        <w:t>Выставка гравюр; Город</w:t>
      </w:r>
      <w:r w:rsidRPr="008370AB">
        <w:rPr>
          <w:b/>
          <w:bCs/>
        </w:rPr>
        <w:t xml:space="preserve">. </w:t>
      </w:r>
    </w:p>
    <w:p w:rsidR="00100C05" w:rsidRDefault="00100C05" w:rsidP="00100C0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0AB">
        <w:rPr>
          <w:rFonts w:ascii="Times New Roman" w:hAnsi="Times New Roman" w:cs="Times New Roman"/>
          <w:b/>
          <w:bCs/>
          <w:sz w:val="24"/>
          <w:szCs w:val="24"/>
        </w:rPr>
        <w:t xml:space="preserve">Юон К. </w:t>
      </w:r>
      <w:r w:rsidRPr="008370AB">
        <w:rPr>
          <w:rFonts w:ascii="Times New Roman" w:hAnsi="Times New Roman" w:cs="Times New Roman"/>
          <w:sz w:val="24"/>
          <w:szCs w:val="24"/>
        </w:rPr>
        <w:t>Раскрытое окно; Голубой куст.</w:t>
      </w:r>
    </w:p>
    <w:p w:rsidR="00091A21" w:rsidRDefault="00091A21" w:rsidP="00415A8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21" w:rsidRDefault="00091A21" w:rsidP="00415A8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230" w:rsidRDefault="00100C05" w:rsidP="003F670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EF7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3F670E" w:rsidRDefault="003F670E" w:rsidP="003F670E">
      <w:pPr>
        <w:spacing w:after="0"/>
        <w:contextualSpacing/>
        <w:jc w:val="center"/>
      </w:pPr>
    </w:p>
    <w:tbl>
      <w:tblPr>
        <w:tblStyle w:val="a5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841"/>
        <w:gridCol w:w="836"/>
        <w:gridCol w:w="3427"/>
        <w:gridCol w:w="708"/>
        <w:gridCol w:w="1560"/>
        <w:gridCol w:w="3402"/>
        <w:gridCol w:w="4784"/>
      </w:tblGrid>
      <w:tr w:rsidR="00100C05" w:rsidTr="00091A21">
        <w:tc>
          <w:tcPr>
            <w:tcW w:w="841" w:type="dxa"/>
            <w:vAlign w:val="center"/>
          </w:tcPr>
          <w:p w:rsidR="00100C05" w:rsidRPr="00091A21" w:rsidRDefault="00100C05" w:rsidP="00091A21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091A21">
              <w:rPr>
                <w:b/>
                <w:bCs/>
                <w:sz w:val="22"/>
              </w:rPr>
              <w:t>№  урока</w:t>
            </w:r>
          </w:p>
        </w:tc>
        <w:tc>
          <w:tcPr>
            <w:tcW w:w="836" w:type="dxa"/>
            <w:vAlign w:val="center"/>
          </w:tcPr>
          <w:p w:rsidR="00100C05" w:rsidRPr="00091A21" w:rsidRDefault="00100C05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27" w:type="dxa"/>
            <w:vAlign w:val="center"/>
          </w:tcPr>
          <w:p w:rsidR="00100C05" w:rsidRPr="00091A21" w:rsidRDefault="00100C05" w:rsidP="00100C05">
            <w:pPr>
              <w:pStyle w:val="Default"/>
              <w:jc w:val="center"/>
              <w:rPr>
                <w:b/>
              </w:rPr>
            </w:pPr>
            <w:r w:rsidRPr="00091A21">
              <w:rPr>
                <w:b/>
              </w:rPr>
              <w:t>Тема</w:t>
            </w:r>
          </w:p>
        </w:tc>
        <w:tc>
          <w:tcPr>
            <w:tcW w:w="708" w:type="dxa"/>
            <w:vAlign w:val="center"/>
          </w:tcPr>
          <w:p w:rsidR="00100C05" w:rsidRPr="00091A21" w:rsidRDefault="00100C05" w:rsidP="00091A21">
            <w:pPr>
              <w:pStyle w:val="Default"/>
              <w:jc w:val="center"/>
              <w:rPr>
                <w:b/>
                <w:sz w:val="22"/>
              </w:rPr>
            </w:pPr>
            <w:r w:rsidRPr="00091A21">
              <w:rPr>
                <w:b/>
                <w:sz w:val="22"/>
              </w:rPr>
              <w:t>Кол-</w:t>
            </w:r>
            <w:r w:rsidR="00091A21" w:rsidRPr="00091A21">
              <w:rPr>
                <w:b/>
                <w:sz w:val="22"/>
              </w:rPr>
              <w:t xml:space="preserve"> </w:t>
            </w:r>
            <w:r w:rsidRPr="00091A21">
              <w:rPr>
                <w:b/>
                <w:sz w:val="22"/>
              </w:rPr>
              <w:t>во час.</w:t>
            </w:r>
          </w:p>
        </w:tc>
        <w:tc>
          <w:tcPr>
            <w:tcW w:w="1560" w:type="dxa"/>
            <w:vAlign w:val="center"/>
          </w:tcPr>
          <w:p w:rsidR="00100C05" w:rsidRPr="00091A21" w:rsidRDefault="00100C05" w:rsidP="00100C05">
            <w:pPr>
              <w:pStyle w:val="Default"/>
              <w:jc w:val="center"/>
              <w:rPr>
                <w:b/>
                <w:sz w:val="22"/>
              </w:rPr>
            </w:pPr>
            <w:r w:rsidRPr="00091A21">
              <w:rPr>
                <w:b/>
                <w:sz w:val="22"/>
              </w:rPr>
              <w:t>Формы организации учебных занятий</w:t>
            </w:r>
          </w:p>
        </w:tc>
        <w:tc>
          <w:tcPr>
            <w:tcW w:w="8186" w:type="dxa"/>
            <w:gridSpan w:val="2"/>
            <w:vAlign w:val="center"/>
          </w:tcPr>
          <w:p w:rsidR="00100C05" w:rsidRPr="00091A21" w:rsidRDefault="00A4469C" w:rsidP="00091A2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 Основные  виды</w:t>
            </w:r>
            <w:r w:rsidR="00091A21" w:rsidRPr="00091A21">
              <w:rPr>
                <w:b/>
                <w:bCs/>
                <w:iCs/>
              </w:rPr>
              <w:t xml:space="preserve"> учеб</w:t>
            </w:r>
            <w:r w:rsidR="00100C05" w:rsidRPr="00091A21">
              <w:rPr>
                <w:b/>
                <w:bCs/>
                <w:iCs/>
              </w:rPr>
              <w:t>ной деятельности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</w:pPr>
            <w:r w:rsidRPr="008370AB">
              <w:rPr>
                <w:bCs/>
              </w:rPr>
              <w:t>1</w:t>
            </w:r>
          </w:p>
        </w:tc>
        <w:tc>
          <w:tcPr>
            <w:tcW w:w="836" w:type="dxa"/>
          </w:tcPr>
          <w:p w:rsidR="00100C05" w:rsidRPr="000968BC" w:rsidRDefault="00B603B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pStyle w:val="Default"/>
            </w:pPr>
            <w:r w:rsidRPr="008370AB">
              <w:t xml:space="preserve">Рисование на тему «Летний пейзаж». Фронтальная и угловая перспектива </w:t>
            </w:r>
            <w:r w:rsidR="00091A21">
              <w:rPr>
                <w:u w:val="single"/>
              </w:rPr>
              <w:t>Ф</w:t>
            </w:r>
            <w:r w:rsidRPr="008370AB">
              <w:rPr>
                <w:u w:val="single"/>
              </w:rPr>
              <w:t>ормирование основ художественной культуры обучающихся как части их общей духовной культуры, как особого способа познания жизни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pStyle w:val="Default"/>
              <w:jc w:val="center"/>
            </w:pPr>
            <w:r w:rsidRPr="008370AB"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pStyle w:val="Default"/>
            </w:pPr>
            <w:r w:rsidRPr="008370AB">
              <w:t>Урок первичного предъявле</w:t>
            </w:r>
            <w:r w:rsidR="00091A21">
              <w:t xml:space="preserve"> </w:t>
            </w:r>
            <w:r w:rsidRPr="008370AB">
              <w:t xml:space="preserve">ния новых знаний и УУД </w:t>
            </w:r>
          </w:p>
        </w:tc>
        <w:tc>
          <w:tcPr>
            <w:tcW w:w="3402" w:type="dxa"/>
          </w:tcPr>
          <w:p w:rsidR="00100C05" w:rsidRPr="0089148A" w:rsidRDefault="00100C05" w:rsidP="0089148A">
            <w:pPr>
              <w:pStyle w:val="Default"/>
              <w:rPr>
                <w:b/>
                <w:bCs/>
                <w:iCs/>
                <w:u w:val="single"/>
              </w:rPr>
            </w:pPr>
            <w:r w:rsidRPr="008370AB">
              <w:rPr>
                <w:b/>
                <w:bCs/>
                <w:i/>
                <w:iCs/>
              </w:rPr>
              <w:t xml:space="preserve"> </w:t>
            </w:r>
            <w:r w:rsidRPr="008370AB">
              <w:t>рисовать на тему; различать основные и составные, теплые и холодные цве</w:t>
            </w:r>
            <w:r w:rsidR="0089148A">
              <w:t xml:space="preserve">та; </w:t>
            </w:r>
          </w:p>
          <w:p w:rsidR="00100C05" w:rsidRPr="008370AB" w:rsidRDefault="00100C05" w:rsidP="00091A21">
            <w:pPr>
              <w:pStyle w:val="Default"/>
            </w:pPr>
          </w:p>
        </w:tc>
        <w:tc>
          <w:tcPr>
            <w:tcW w:w="4784" w:type="dxa"/>
          </w:tcPr>
          <w:p w:rsidR="00100C05" w:rsidRPr="0089148A" w:rsidRDefault="00100C05" w:rsidP="0089148A">
            <w:pPr>
              <w:pStyle w:val="Default"/>
              <w:rPr>
                <w:b/>
                <w:bCs/>
                <w:u w:val="single"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работу по заданной инструкции; использовать изученные приѐмы работы красками </w:t>
            </w:r>
          </w:p>
          <w:p w:rsidR="0089148A" w:rsidRDefault="00100C05" w:rsidP="00091A21">
            <w:pPr>
              <w:pStyle w:val="Default"/>
            </w:pPr>
            <w:r w:rsidRPr="008370AB">
              <w:t>осуществлять поиск необходимой информации для выполнения учебных заданий, использу</w:t>
            </w:r>
            <w:r w:rsidR="0089148A">
              <w:t>я справочные материалы учебника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отвечать на вопросы, задавать вопросы для уточнения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2</w:t>
            </w:r>
          </w:p>
        </w:tc>
        <w:tc>
          <w:tcPr>
            <w:tcW w:w="836" w:type="dxa"/>
          </w:tcPr>
          <w:p w:rsidR="00100C05" w:rsidRPr="000968BC" w:rsidRDefault="00B603B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pStyle w:val="Default"/>
            </w:pPr>
            <w:r w:rsidRPr="008370AB">
              <w:t xml:space="preserve">Изучаем азбуку изобразительного искусства. Рисование с натуры скворечника </w:t>
            </w:r>
          </w:p>
          <w:p w:rsidR="00100C05" w:rsidRPr="008370AB" w:rsidRDefault="00100C05" w:rsidP="00100C05">
            <w:pPr>
              <w:pStyle w:val="Default"/>
            </w:pPr>
          </w:p>
        </w:tc>
        <w:tc>
          <w:tcPr>
            <w:tcW w:w="708" w:type="dxa"/>
          </w:tcPr>
          <w:p w:rsidR="00100C05" w:rsidRPr="008370AB" w:rsidRDefault="00100C05" w:rsidP="00091A21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100C05" w:rsidRPr="008370AB" w:rsidRDefault="00100C05" w:rsidP="00100C05">
            <w:pPr>
              <w:pStyle w:val="Default"/>
            </w:pPr>
            <w:r w:rsidRPr="008370AB">
              <w:t>Комбиниро</w:t>
            </w:r>
            <w:r w:rsidR="00091A21">
              <w:t xml:space="preserve"> </w:t>
            </w:r>
            <w:r w:rsidRPr="008370AB">
              <w:t>ванный урок</w:t>
            </w:r>
          </w:p>
        </w:tc>
        <w:tc>
          <w:tcPr>
            <w:tcW w:w="3402" w:type="dxa"/>
          </w:tcPr>
          <w:p w:rsidR="00100C05" w:rsidRPr="0089148A" w:rsidRDefault="00100C05" w:rsidP="00091A21">
            <w:pPr>
              <w:pStyle w:val="Default"/>
            </w:pPr>
            <w:r w:rsidRPr="008370AB">
              <w:rPr>
                <w:i/>
                <w:iCs/>
              </w:rPr>
              <w:t xml:space="preserve"> </w:t>
            </w:r>
            <w:r w:rsidRPr="008370AB">
              <w:t xml:space="preserve">рисовать с натуры скворечник, используя технику штриховки; использовать художественные материалы; различать основные и составные, теплые и холодные цвета; применять основные средства художественной выразительности в рисунке </w:t>
            </w:r>
          </w:p>
        </w:tc>
        <w:tc>
          <w:tcPr>
            <w:tcW w:w="4784" w:type="dxa"/>
          </w:tcPr>
          <w:p w:rsidR="0089148A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пошаговый контроль своих действий, используя способ сличения своей работы с заданной в учебнике последовательностью </w:t>
            </w:r>
          </w:p>
          <w:p w:rsidR="0089148A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сравнивать изображения персонажей в картинах разных художников; характеризовать персонажей произведения искусства </w:t>
            </w:r>
          </w:p>
          <w:p w:rsidR="00100C05" w:rsidRPr="0089148A" w:rsidRDefault="00100C05" w:rsidP="00091A21">
            <w:pPr>
              <w:pStyle w:val="Default"/>
            </w:pPr>
            <w:r w:rsidRPr="008370AB">
              <w:t xml:space="preserve">выслушивать друг друга, договариваться, работая в паре; участвовать в коллективном обсуждении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3</w:t>
            </w:r>
          </w:p>
        </w:tc>
        <w:tc>
          <w:tcPr>
            <w:tcW w:w="836" w:type="dxa"/>
          </w:tcPr>
          <w:p w:rsidR="00100C05" w:rsidRPr="000968BC" w:rsidRDefault="00B603B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pStyle w:val="Default"/>
            </w:pPr>
            <w:r w:rsidRPr="008370AB">
              <w:t xml:space="preserve">Рисование с натуры цилиндра </w:t>
            </w:r>
          </w:p>
          <w:p w:rsidR="00100C05" w:rsidRPr="008370AB" w:rsidRDefault="00100C05" w:rsidP="00100C05">
            <w:pPr>
              <w:pStyle w:val="Default"/>
            </w:pPr>
          </w:p>
        </w:tc>
        <w:tc>
          <w:tcPr>
            <w:tcW w:w="708" w:type="dxa"/>
          </w:tcPr>
          <w:p w:rsidR="00100C05" w:rsidRPr="008370AB" w:rsidRDefault="00100C05" w:rsidP="00091A21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100C05" w:rsidRPr="008370AB" w:rsidRDefault="00100C05" w:rsidP="00100C05">
            <w:pPr>
              <w:pStyle w:val="Default"/>
            </w:pPr>
            <w:r w:rsidRPr="008370AB">
              <w:t>Урок первичного предъявле</w:t>
            </w:r>
            <w:r w:rsidR="00091A21">
              <w:t xml:space="preserve"> </w:t>
            </w:r>
            <w:r w:rsidRPr="008370AB">
              <w:t xml:space="preserve">ния новых </w:t>
            </w:r>
            <w:r w:rsidRPr="008370AB">
              <w:lastRenderedPageBreak/>
              <w:t xml:space="preserve">знаний и УУД 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  <w:rPr>
                <w:b/>
                <w:bCs/>
                <w:i/>
                <w:iCs/>
              </w:rPr>
            </w:pPr>
            <w:r w:rsidRPr="008370AB">
              <w:rPr>
                <w:i/>
                <w:iCs/>
              </w:rPr>
              <w:t xml:space="preserve"> </w:t>
            </w:r>
            <w:r w:rsidRPr="008370AB">
              <w:t xml:space="preserve">рисовать с натуры цилиндр, используя технику штриховки; определять на изображенных </w:t>
            </w:r>
            <w:r w:rsidRPr="008370AB">
              <w:lastRenderedPageBreak/>
              <w:t xml:space="preserve">предметах светотени; использовать различную штриховку для выявления объема; использовать закономерности фронтальной и угловой перспективы 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выполнять работу по заданной инструкции; использовать изученные приѐмы работы красками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lastRenderedPageBreak/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отвечать на вопросы, задавать вопросы для уточнения непонятного; комментировать последовательность действий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</w:p>
        </w:tc>
      </w:tr>
      <w:tr w:rsidR="00100C05" w:rsidTr="00091A21">
        <w:trPr>
          <w:trHeight w:val="557"/>
        </w:trPr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lastRenderedPageBreak/>
              <w:t>4</w:t>
            </w:r>
          </w:p>
        </w:tc>
        <w:tc>
          <w:tcPr>
            <w:tcW w:w="836" w:type="dxa"/>
          </w:tcPr>
          <w:p w:rsidR="00100C05" w:rsidRPr="000968BC" w:rsidRDefault="00B603B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27" w:type="dxa"/>
          </w:tcPr>
          <w:p w:rsidR="00D425AA" w:rsidRPr="00D425AA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425A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D425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памяти «Бабочка</w:t>
            </w:r>
            <w:r w:rsidRPr="00D425AA">
              <w:rPr>
                <w:rFonts w:ascii="Times New Roman" w:hAnsi="Times New Roman" w:cs="Times New Roman"/>
                <w:sz w:val="24"/>
                <w:szCs w:val="24"/>
              </w:rPr>
              <w:t xml:space="preserve"> над цветком» </w:t>
            </w:r>
          </w:p>
          <w:p w:rsidR="00100C05" w:rsidRPr="008370AB" w:rsidRDefault="00D425AA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100C05"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азвитие эстетического, эмоционально-ценностного видения окружающего мира;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="0009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рисовать по памяти; передавать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рисунке строение бабочки; чувство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вать и передавать красоту линий, фор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мы, цветовых оттенков объектов в действительности и в изображении; ис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пользовать тоновые и цветовые контра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сты; выполнять поиск гармоничного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сочетания цветов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>вноси</w:t>
            </w:r>
            <w:r w:rsidR="0089148A">
              <w:t xml:space="preserve">ть коррективы в свою работу; </w:t>
            </w: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перерабатывать полученную информацию: сравнивать и группировать предметы и их образы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выслушивать друг друга, договариваться, работая в паре; участвовать в коллективном обсуждении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5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427" w:type="dxa"/>
          </w:tcPr>
          <w:p w:rsidR="00D425AA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Беседа «Жанры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изобразительного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 (пейзаж, натюрморт).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Б. Кустодиев «Купчиха за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ем», К.Коровин «Натюрморт Цветы и фрукты», В. Перов «Охотники на привале», </w:t>
            </w:r>
            <w:r w:rsidRPr="008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А..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«Розы» </w:t>
            </w:r>
          </w:p>
          <w:p w:rsidR="00100C05" w:rsidRPr="008370AB" w:rsidRDefault="00D425AA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100C05"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азвитие наблюдательности, способности к сопереживанию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09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рассказывать на примере одной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 картин о цветовом тоне, светлоте,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насыщенности цвета; сравнивать различные виды и жанры изобразительно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искусства (графики, живописи, деко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ративно-прикладного искусства); раз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личать основные и составные, теплые 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холодные цвета; использовать знания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для оценки произведений искусства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(выражения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собственного мнения)</w:t>
            </w:r>
          </w:p>
        </w:tc>
        <w:tc>
          <w:tcPr>
            <w:tcW w:w="4784" w:type="dxa"/>
          </w:tcPr>
          <w:p w:rsidR="0089148A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lastRenderedPageBreak/>
              <w:t xml:space="preserve"> </w:t>
            </w:r>
            <w:r w:rsidRPr="008370AB">
              <w:t>осуществлять пошаговый контроль своих действий, используя способ сличения своей работы с заданной</w:t>
            </w:r>
            <w:r w:rsidR="0089148A">
              <w:t xml:space="preserve"> в учебнике последовательно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перерабатывать полученную информацию: сравнивать и группировать предметы и их образы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отвечать на вопросы, задавать вопросы для уточнения непонятного; комментировать последовательность действий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6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Рисование с на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туры натюрмортов из фруктов 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овощей, предме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тов быта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визуально-пространственного мышления как формы эмоционально-ценностного освоения мира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09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наброски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фруктов и овощей с натуры акварелью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приемом вливания цвета в цвет без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предварительного рисунка карандашом;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использовать новые и цветовые контрасты; работать акварелью приемом вли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вания цвета в цвет без предварительно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го рисунка карандашом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 оценивать правильность выполнения задания; анализировать результаты собственной и коллективной работы по заданным критериям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сравнивать изображения персонажей в картинах разных художников; характеризовать персонажей произведения искусства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отвечать на вопросы, задавать вопросы для уточнения непонятного; комментировать последовательность действий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7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Мозаичное панно «Солнце над морем» (аппликация) </w:t>
            </w:r>
            <w:r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освоение художественной культуры как материального выражения духовных ценностей, воплощенных в пространственных формах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09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мозаичное панно;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 закономерности линей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ной и воздушной перспективы, свето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тени, цветоведения как выразительных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 аппликации; сравнивать раз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личные виды и жанры изобразительного искусства (графики, живописи, декоративно-прикладного искусства)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вносить коррективы в свою работу; понимать цель выполняемых действий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t>выслушивать друг друга, договариваться, работая в паре; участвовать в коллективном обсуждении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8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Изучаем азбуку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изобразительного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Рисование с на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туры шара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="0009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рисовать с натуры шар; использовать различную штриховку для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выявления объема; использовать зако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номерности фронтальной и угловой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работу по заданной инструкции; использовать изученные приѐмы работы красками </w:t>
            </w:r>
          </w:p>
          <w:p w:rsidR="006073BC" w:rsidRDefault="00100C05" w:rsidP="00091A21">
            <w:pPr>
              <w:pStyle w:val="Default"/>
            </w:pPr>
            <w:r w:rsidRPr="008370AB">
              <w:t xml:space="preserve"> сравнивать и группировать предметы и их образы </w:t>
            </w:r>
          </w:p>
          <w:p w:rsidR="00100C05" w:rsidRPr="006073BC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отвечать на вопросы, задавать вопросы для уточнения непонятного; комментировать последовательность действий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lastRenderedPageBreak/>
              <w:t>9</w:t>
            </w:r>
          </w:p>
        </w:tc>
        <w:tc>
          <w:tcPr>
            <w:tcW w:w="836" w:type="dxa"/>
          </w:tcPr>
          <w:p w:rsidR="00100C05" w:rsidRPr="0063569D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0C05" w:rsidRPr="006356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памяти на тему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«Осень в саду»</w:t>
            </w:r>
          </w:p>
        </w:tc>
        <w:tc>
          <w:tcPr>
            <w:tcW w:w="708" w:type="dxa"/>
          </w:tcPr>
          <w:p w:rsidR="00100C05" w:rsidRPr="008370AB" w:rsidRDefault="006073BC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рисовать по памяти; применять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средства художественной вы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разительности; различать основные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составные, теплые и холодные цвета;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передавать красоту линий, формы,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цветовых оттенков объектов в действи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тельности и в изображении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пошаговый контроль своих действий, используя способ сличения своей работы с заданной в учебнике последовательностью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сравнивать изображения персонажей в картинах разных художников; характеризовать персонажей произведения искусства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совместные действия со сверстниками при реализации творческой работы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10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27" w:type="dxa"/>
          </w:tcPr>
          <w:p w:rsidR="00D425AA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машины в изо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бразительном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искусстве. Рисование по памяти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грузовых машин,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тракторов </w:t>
            </w:r>
          </w:p>
          <w:p w:rsidR="00100C05" w:rsidRPr="008370AB" w:rsidRDefault="00D425AA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100C05"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оспитание уважения к истории культуры своего Отечества, выраженной в архитектуре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рисовать современные маши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ны; применять основные средства художественной выразительности; различать основные и составные, теплые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холодные цвета; использовать худо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жественные материалы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адекватно оценивать правильность выполнения задания; анализировать результаты собственной и коллективной работы по заданным критериям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>выслушивать друг друга, договариваться, работая в паре; участвовать в коллективном обсуждении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11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Современные ма</w:t>
            </w:r>
            <w:r w:rsidRPr="008370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шины в изобрази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тельном искусст</w:t>
            </w: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ве. Рисование по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памяти экскавато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ров, самосвалов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работать акварелью</w:t>
            </w:r>
          </w:p>
        </w:tc>
        <w:tc>
          <w:tcPr>
            <w:tcW w:w="4784" w:type="dxa"/>
          </w:tcPr>
          <w:p w:rsidR="00100C05" w:rsidRPr="006073BC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решать творческую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задачу, используя известные средства;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включаться в самостоятельную творческую деятельность (изобразительную, декоративную и конструктивную). </w:t>
            </w: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сравнивать изображения персонажей в картинах разных художников; характеризовать персонажей произведения искусства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отвечать на вопросы, задавать вопросы для уточнения непонятного; комментировать последовательность действий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lastRenderedPageBreak/>
              <w:t>12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Сказка в декоративном искусстве. Эскиз сюжетной росписи кухонной доски </w:t>
            </w:r>
            <w:r w:rsidR="00D425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риобретение опыта создания художественного образа в разных видах и жанрах визуально-пространственных искусств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выполнять эскиз сюжетной росписи кухонной доски; сравнивать различные виды и жанры изобразительного искусства (графики, живописи, декоративно-прикладного искусства); выполнять эскиз сюжетной росписи кухонной доски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вносить коррективы в свою работу; понимать цель выполняемых действий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перерабатывать полученную информацию: сравнивать и группировать предметы и их образы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>выслушивать друг друга, договариваться, работая в паре; участвовать в коллективном обсуждении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13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Иллюстрирование русской народной сказки «Морозко»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анализировать изображаемые предметы, выделяя при этом особенности конструкции, формы, пространственного положения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решать творческую задачу, используя известные средства; включаться в самостоятельную творческую деятельность </w:t>
            </w:r>
          </w:p>
          <w:p w:rsidR="00197348" w:rsidRDefault="00100C05" w:rsidP="00091A21">
            <w:pPr>
              <w:pStyle w:val="Default"/>
            </w:pPr>
            <w:r w:rsidRPr="008370AB">
              <w:t xml:space="preserve">(изобразительную, декоративную и конструктивную).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</w:p>
          <w:p w:rsidR="00100C05" w:rsidRPr="00197348" w:rsidRDefault="00100C05" w:rsidP="00091A21">
            <w:pPr>
              <w:pStyle w:val="Default"/>
            </w:pP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14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27" w:type="dxa"/>
          </w:tcPr>
          <w:p w:rsidR="00D425AA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аппликация по мотивам сказки «По щучьему велению» </w:t>
            </w:r>
          </w:p>
          <w:p w:rsidR="00100C05" w:rsidRPr="008370AB" w:rsidRDefault="00D425AA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100C05"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риобретение опыта работы различными художественными материалами и в разных техниках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выполнять сюжетную аппликацию; различать основные и составные, теплые и холодные цвета; использовать закономерности линейной и воздушной перспективы, светотени, цветоведения как выразительных средств в аппликации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решать творческую задачу, используя известные средства;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включаться в самостоятельную творческую деятельность </w:t>
            </w:r>
          </w:p>
          <w:p w:rsidR="00197348" w:rsidRDefault="00100C05" w:rsidP="00091A21">
            <w:pPr>
              <w:pStyle w:val="Default"/>
            </w:pPr>
            <w:r w:rsidRPr="008370AB">
              <w:t xml:space="preserve">(изобразительную, декоративную и конструктивную).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перерабатывать полученную информацию: сравнивать и группировать предметы и их образы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t xml:space="preserve">отвечать на вопросы, задавать вопросы для уточнения непонятного; комментировать последовательность действий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lastRenderedPageBreak/>
              <w:t>15</w:t>
            </w:r>
          </w:p>
        </w:tc>
        <w:tc>
          <w:tcPr>
            <w:tcW w:w="836" w:type="dxa"/>
          </w:tcPr>
          <w:p w:rsidR="00100C05" w:rsidRPr="000968BC" w:rsidRDefault="005726AC" w:rsidP="00DC290B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Беседа. Изображение животных в произведениях художников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изображать животных в рисунке; рассматривать и проводить простейший анализ произведения искусства, определять его принадлежность к тому или иному жанру искусства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пошаговый контроль своих действий, используя способ сличения своей работы с заданной в учебнике последовательностью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перерабатывать полученную информацию: сравнивать и группировать предметы и их образы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>выслушивать друг друга, договариваться, работая в паре; участвовать в коллективном обсуждении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16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работа.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Эскиз лепного пряника и рос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пись готового изделия. </w:t>
            </w:r>
            <w:r w:rsidR="00D425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риобретение опыта работы различными художественными материалами и в разных техниках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эскиз лепного пря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ника и роспись готового изделия; ис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 цветовой контраст и гармо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нию цветовых оттенков, творчески и разнообразно применять приемы на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родной кистевой росписи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работу по заданной инструкции; использовать изученные приѐмы работы красками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17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 с на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туры фигуры человека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рассматривать рисунки А. Дю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рера и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Голъбейна; называть извест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ные геометрические тела, составляю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щие основу строения головы человека;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строение и пропорции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фигур на рисунках и картинах; выпол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нять наброски фигуры одного и того же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человека, но в разных позах; передавать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конструктивно- анатомическое строение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пошаговый контроль своих действий, используя способ сличения своей работы с заданной в учебнике последовательностью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добывать новые знания: </w:t>
            </w:r>
            <w:r w:rsidRPr="008370AB">
              <w:rPr>
                <w:i/>
                <w:iCs/>
              </w:rPr>
              <w:t xml:space="preserve">находить </w:t>
            </w:r>
            <w:r w:rsidRPr="008370AB">
              <w:t xml:space="preserve">ответы на вопросы, используя учебник, свой жизненный опыт и информацию, полученную на уроке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отвечать на вопросы, задавать вопросы для уточнения непонятного; комментировать последовательность действий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lastRenderedPageBreak/>
              <w:t>18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 с на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туры человека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рассматривать строение и про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порции фигур на рисунках и картинах;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выполнять наброски фигуры одного и того же человека, но в разных позах;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передавать конструктивно-анатомичес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кое строение фигуры человека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t xml:space="preserve"> оценивать правильность выполнения задания; анализировать результаты собственной и коллективной работы по заданным критериям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 сравнивать и группировать предметы и их образы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19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Лепка тематиче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композиции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на тему труда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 «Сталевар», «Кузнец»,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«Пожарный»,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«Пограничник»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лепку тематической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композиции; передавать в лепных изделиях объемную форму, конструктивно-анатомическое строение фигуры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t xml:space="preserve">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работу по заданной инструкции; использовать изученные приѐмы работы красками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совместные действия со сверстниками при реализации творческой работы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20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27" w:type="dxa"/>
          </w:tcPr>
          <w:p w:rsidR="00100C05" w:rsidRPr="00C507E0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натуры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вороны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выполнять лепку героев рус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народных сказок; передавать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лепных изделиях объемную форму,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конструктивно- анатомическое строение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животных; сравнивать различные виды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жанры изобразительного искусства (графики, живописи, декоративно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искусства)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решать творческую задачу, используя известные средства; включаться в самостоятельную творческую деятельность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(изобразительную, декоративную и конструктивную).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сравнивать изображения персонажей в картинах разных художников; характеризовать персонажей произведения искусства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отвечать на вопросы, задавать вопросы для уточнения непонятного; комментировать последовательность действий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lastRenderedPageBreak/>
              <w:t>21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427" w:type="dxa"/>
          </w:tcPr>
          <w:p w:rsidR="00D425AA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Иллюстрирование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басни И. Крылова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 развитие </w:t>
            </w:r>
          </w:p>
          <w:p w:rsidR="00100C05" w:rsidRDefault="00D425AA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100C05"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отребности в общении с произведениями изобразительного искусства, освоение практических умений и навыков восприятия</w:t>
            </w:r>
          </w:p>
          <w:p w:rsidR="00100C05" w:rsidRPr="00C507E0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07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Интеграция</w:t>
            </w:r>
          </w:p>
          <w:p w:rsidR="00100C05" w:rsidRPr="00DC290B" w:rsidRDefault="00100C05" w:rsidP="00100C05">
            <w:pPr>
              <w:shd w:val="clear" w:color="auto" w:fill="FFFFFF"/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</w:pPr>
            <w:r w:rsidRPr="00DC2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  «</w:t>
            </w:r>
            <w:r w:rsidRPr="00DC290B">
              <w:rPr>
                <w:rFonts w:ascii="Times New Roman" w:hAnsi="Times New Roman"/>
                <w:b/>
                <w:i/>
                <w:sz w:val="24"/>
                <w:szCs w:val="24"/>
              </w:rPr>
              <w:t>Поход в «Музейный Дом». Репродукция картины Франца Марка «Пти</w:t>
            </w:r>
            <w:r w:rsidRPr="00DC290B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цы». В. Хлебни</w:t>
            </w:r>
            <w:r w:rsidRPr="00DC290B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ков «Кузнечик»</w:t>
            </w:r>
          </w:p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основные и составные, теплые и холодные цвета; приме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нять основные средства художествен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выразительности в иллюстрациях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произведениям литературы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t xml:space="preserve">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решать творческую задачу, используя известные средства; </w:t>
            </w:r>
            <w:r w:rsidRPr="008370AB">
              <w:rPr>
                <w:bCs/>
              </w:rPr>
              <w:t xml:space="preserve">включаться в самостоятельную </w:t>
            </w:r>
            <w:r w:rsidRPr="008370AB">
              <w:t xml:space="preserve">творческую деятельность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(изобразительную, декоративную и конструктивную).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сравнивать изображения персонажей в картинах разных художников; характеризовать персонажей произведения искусства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отвечать на вопросы, задавать вопросы для уточнения непонятного; комментировать последовательность действий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22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«Музей изобра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зительных искусств»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сравнивать различные виды и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жанры изобразительного искусства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(графики, живописи, декоративно-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прикладного искусства); использовать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цветовой контраст и гармонию цвето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оттенков; творчески и разнообраз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 применять приемы народной кисте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вой росписи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оценивать правильность выполнения задания; анализировать результаты собственной и коллективной работы по заданным критериям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добывать новые знания: </w:t>
            </w:r>
            <w:r w:rsidRPr="008370AB">
              <w:rPr>
                <w:i/>
                <w:iCs/>
              </w:rPr>
              <w:t xml:space="preserve">находить </w:t>
            </w:r>
            <w:r w:rsidRPr="008370AB">
              <w:t xml:space="preserve">ответы на вопросы, используя учебник, свой жизненный опыт и информацию, полученную на уроке </w:t>
            </w:r>
          </w:p>
          <w:p w:rsidR="00100C05" w:rsidRPr="00D372AE" w:rsidRDefault="00100C05" w:rsidP="00091A21">
            <w:pPr>
              <w:pStyle w:val="Default"/>
            </w:pP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23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Лепка героев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русских народ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ных сказок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D372AE" w:rsidRDefault="00D372AE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выполнять лепку героев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рус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ских народных сказок; передавать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лепных изделиях объемную форму,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конструктивно- анатомическое строение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животных; сравнивать различные виды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жанры изобразительного искусства (графики, живописи, декоративно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искусства)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вносить коррективы в свою работу; понимать цель выполняемых действий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lastRenderedPageBreak/>
              <w:t xml:space="preserve"> </w:t>
            </w:r>
            <w:r w:rsidRPr="008370AB">
              <w:t xml:space="preserve">перерабатывать полученную информацию: сравнивать и группировать предметы и их образы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совместные действия со сверстниками при реализации творческой работы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lastRenderedPageBreak/>
              <w:t>24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Иллюстрирование «Сказки 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рыбаке и рыбке»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А.С.Пушкина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путеше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основные и составные, теплые и холодные цвета; приме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нять основные средства художествен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ной выразительности в иллюстрациях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произведениям литературы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пошаговый контроль своих действий, используя способ сличения своей работы с заданной в учебнике последовательностью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перерабатывать полученную информацию: сравнивать и группировать предметы и их образы </w:t>
            </w:r>
          </w:p>
          <w:p w:rsidR="00100C05" w:rsidRPr="006C11FE" w:rsidRDefault="00100C05" w:rsidP="00091A21">
            <w:pPr>
              <w:pStyle w:val="Default"/>
            </w:pP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25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Декоративная работа. Выполнение эс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киза сказочного стульчика 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сравнивать различные виды и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жанры изобразительного искусства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(графики, живописи, декоративно-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прикладного искусства); использовать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цветовой контраст и гармонию цвето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 оттенков; творчески и разнообраз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 применять приемы народной кисте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вой росписи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решать творческую задачу, используя известные средства; включаться в самостоятельную творческую деятельность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(изобразительную, декоративную и конструктивную). </w:t>
            </w:r>
          </w:p>
          <w:p w:rsidR="00427B6F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>осуществлять поиск необходимой информации для выполнения учебных заданий, используя</w:t>
            </w:r>
            <w:r w:rsidR="00427B6F">
              <w:t xml:space="preserve"> справочные материалы учебника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выражать собственное эмоциональное отношение к изображаемому;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t xml:space="preserve">быть терпимыми к другим мнениям, учитывать их в совместной работе </w:t>
            </w:r>
          </w:p>
        </w:tc>
      </w:tr>
      <w:tr w:rsidR="00100C05" w:rsidTr="00091A21"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lastRenderedPageBreak/>
              <w:t>26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писи готового изделия сказочного 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стульчика  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 эскиз сказочного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стульчика; использовать цветовой кон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t xml:space="preserve">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работу по заданной инструкции; использовать изученные приѐмы работы красками </w:t>
            </w:r>
          </w:p>
          <w:p w:rsidR="00427B6F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>сравнивать изображения персонажей в картинах разных художников; характеризовать пер</w:t>
            </w:r>
            <w:r w:rsidR="00427B6F">
              <w:t>сонажей произведения искусств</w:t>
            </w:r>
          </w:p>
          <w:p w:rsidR="00100C05" w:rsidRPr="00427B6F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совместные действия со сверстниками при реализации творческой работы </w:t>
            </w:r>
          </w:p>
        </w:tc>
      </w:tr>
      <w:tr w:rsidR="00100C05" w:rsidTr="00091A21">
        <w:trPr>
          <w:trHeight w:val="62"/>
        </w:trPr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27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Рисование на те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 «Песни нашей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Родины»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427B6F" w:rsidRDefault="00427B6F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100C05" w:rsidRPr="00427B6F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рисовать на тему; работать ак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варелью; определять, с какой точки зрения (высокой или низкой) выполне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 изображения на картинах; передавать конструктивно-анатомическое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фигуры человека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адекватно оценивать правильность выполнения задания; анализировать результаты собственной и коллективной работы по заданным критериям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добывать новые знания: </w:t>
            </w:r>
            <w:r w:rsidRPr="008370AB">
              <w:rPr>
                <w:i/>
                <w:iCs/>
              </w:rPr>
              <w:t xml:space="preserve">находить </w:t>
            </w:r>
            <w:r w:rsidRPr="008370AB">
              <w:t xml:space="preserve">ответы на вопросы, используя учебник, свой жизненный опыт и информацию, полученную на уроке </w:t>
            </w:r>
          </w:p>
          <w:p w:rsidR="00100C05" w:rsidRPr="00427B6F" w:rsidRDefault="00100C05" w:rsidP="00091A21">
            <w:pPr>
              <w:pStyle w:val="Default"/>
            </w:pPr>
            <w:r w:rsidRPr="008370AB">
              <w:t xml:space="preserve"> </w:t>
            </w:r>
          </w:p>
        </w:tc>
      </w:tr>
      <w:tr w:rsidR="00100C05" w:rsidTr="00091A21">
        <w:trPr>
          <w:trHeight w:val="62"/>
        </w:trPr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28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0C05" w:rsidRPr="000968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27" w:type="dxa"/>
          </w:tcPr>
          <w:p w:rsidR="00B25A4E" w:rsidRPr="00B25A4E" w:rsidRDefault="00B25A4E" w:rsidP="00100C0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A4E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итоговая аттестация.</w:t>
            </w:r>
          </w:p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натуры белки</w:t>
            </w:r>
            <w:r w:rsidR="00EE26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r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риобретение опыта работы различными художественными материалами и в разных техниках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передать конструктивно- анатомическое строение животных;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 основные и составные, теп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лые и холодные цвета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427B6F" w:rsidRDefault="00100C05" w:rsidP="00091A21">
            <w:pPr>
              <w:pStyle w:val="Default"/>
            </w:pPr>
            <w:r w:rsidRPr="008370AB">
              <w:t>вносить коррективы в свою работу; пони</w:t>
            </w:r>
            <w:r w:rsidR="00427B6F">
              <w:t xml:space="preserve">мать цель выполняемых действий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</w:p>
          <w:p w:rsidR="00100C05" w:rsidRPr="00427B6F" w:rsidRDefault="00100C05" w:rsidP="00091A21">
            <w:pPr>
              <w:pStyle w:val="Default"/>
            </w:pPr>
          </w:p>
        </w:tc>
      </w:tr>
      <w:tr w:rsidR="00100C05" w:rsidTr="00091A21">
        <w:trPr>
          <w:trHeight w:val="62"/>
        </w:trPr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29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Рисование на те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 «</w:t>
            </w:r>
            <w:r w:rsidR="00EE260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9 Мая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Победы» </w:t>
            </w:r>
            <w:r w:rsidR="00EE26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ормирование основ </w:t>
            </w:r>
            <w:r w:rsidRPr="008370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художественной культуры обучающихся как части их общей духовной культуры</w:t>
            </w:r>
          </w:p>
        </w:tc>
        <w:tc>
          <w:tcPr>
            <w:tcW w:w="708" w:type="dxa"/>
          </w:tcPr>
          <w:p w:rsidR="00100C05" w:rsidRPr="008370AB" w:rsidRDefault="00EE2600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427B6F" w:rsidRDefault="00427B6F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передавать конструктивно-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анатомическое строение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фигуры чело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века; различать основные и составные,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теплые и холодные цвета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решать творческую задачу, используя известные средства; включаться в </w:t>
            </w:r>
            <w:r w:rsidRPr="008370AB">
              <w:lastRenderedPageBreak/>
              <w:t xml:space="preserve">самостоятельную творческую деятельность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(изобразительную, декоративную и конструктивную). </w:t>
            </w:r>
          </w:p>
          <w:p w:rsidR="00427B6F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>сравнивать изображения персонажей в картинах разных художников; характеризовать пер</w:t>
            </w:r>
            <w:r w:rsidR="00427B6F">
              <w:t xml:space="preserve">сонажей произведения искусства </w:t>
            </w:r>
          </w:p>
          <w:p w:rsidR="00100C05" w:rsidRPr="00427B6F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совместные действия со сверстниками при реализации творческой работы </w:t>
            </w:r>
          </w:p>
        </w:tc>
      </w:tr>
      <w:tr w:rsidR="00100C05" w:rsidTr="00091A21">
        <w:trPr>
          <w:trHeight w:val="62"/>
        </w:trPr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lastRenderedPageBreak/>
              <w:t>30</w:t>
            </w:r>
          </w:p>
        </w:tc>
        <w:tc>
          <w:tcPr>
            <w:tcW w:w="836" w:type="dxa"/>
          </w:tcPr>
          <w:p w:rsidR="00100C05" w:rsidRPr="000968BC" w:rsidRDefault="005726AC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Беседа «</w:t>
            </w:r>
            <w:r w:rsidRPr="008370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Прославленные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центры народных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художественных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промыслов»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427B6F" w:rsidRDefault="00427B6F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сравнивать различные виды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 жанры изобразительного искусства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(графики, живописи, декоративно-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прикладного искусства); рассказывать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последовательности выполнения декоративного рисунка; называть художе</w:t>
            </w:r>
            <w:r w:rsidRPr="008370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ственно-выразительные средства и ху</w:t>
            </w:r>
            <w:r w:rsidRPr="008370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дожественные материалы, которые применяются в декоративных работах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пошаговый контроль своих действий, используя способ сличения своей работы с заданной в учебнике последовательностью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добывать новые знания: </w:t>
            </w:r>
            <w:r w:rsidRPr="008370AB">
              <w:rPr>
                <w:i/>
                <w:iCs/>
              </w:rPr>
              <w:t xml:space="preserve">находить </w:t>
            </w:r>
            <w:r w:rsidRPr="008370AB">
              <w:t xml:space="preserve">ответы на вопросы, используя учебник, свой жизненный опыт и информацию, полученную на уроке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выражать собственное эмоциональное отношение к изображаемому; </w:t>
            </w:r>
          </w:p>
          <w:p w:rsidR="00100C05" w:rsidRPr="008370AB" w:rsidRDefault="00100C05" w:rsidP="00091A21">
            <w:pPr>
              <w:pStyle w:val="Default"/>
              <w:rPr>
                <w:b/>
                <w:bCs/>
              </w:rPr>
            </w:pPr>
            <w:r w:rsidRPr="008370AB">
              <w:t xml:space="preserve">быть терпимыми к другим мнениям, учитывать их в совместной работе </w:t>
            </w:r>
          </w:p>
        </w:tc>
      </w:tr>
      <w:tr w:rsidR="00100C05" w:rsidTr="00091A21">
        <w:trPr>
          <w:trHeight w:val="62"/>
        </w:trPr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31</w:t>
            </w:r>
          </w:p>
        </w:tc>
        <w:tc>
          <w:tcPr>
            <w:tcW w:w="836" w:type="dxa"/>
          </w:tcPr>
          <w:p w:rsidR="00100C05" w:rsidRPr="000968BC" w:rsidRDefault="00100C05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Декоративная работа. Выполнение эс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киза лепной сви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стульки в виде сказочной птицы 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8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известные центры художествен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ремесел России. </w:t>
            </w:r>
            <w:r w:rsidRPr="008370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8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выполнять эскиз лепной сви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стульки в виде сказочной птицы и рос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готового изделия; различать ос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и составные, теплые и холод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цвета; использовать цветовой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 и гармонию цветовых оттенков; творчески и разнообразно применять приемы народной кистевой росписи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работу по заданной инструкции; использовать изученные приѐмы работы красками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осуществлять поиск необходимой информации для выполнения учебных заданий, используя справочные материалы учебника </w:t>
            </w:r>
          </w:p>
          <w:p w:rsidR="00100C05" w:rsidRPr="006E2BA2" w:rsidRDefault="00100C05" w:rsidP="00091A21">
            <w:pPr>
              <w:pStyle w:val="Default"/>
            </w:pPr>
            <w:r w:rsidRPr="008370AB">
              <w:t xml:space="preserve"> </w:t>
            </w:r>
          </w:p>
        </w:tc>
      </w:tr>
      <w:tr w:rsidR="00100C05" w:rsidTr="00091A21">
        <w:trPr>
          <w:trHeight w:val="62"/>
        </w:trPr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32</w:t>
            </w:r>
          </w:p>
        </w:tc>
        <w:tc>
          <w:tcPr>
            <w:tcW w:w="836" w:type="dxa"/>
          </w:tcPr>
          <w:p w:rsidR="00100C05" w:rsidRPr="000968BC" w:rsidRDefault="00100C05" w:rsidP="00091A21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00C05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Выполнение росписи готового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C05" w:rsidRPr="000A2DF4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2D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Интеграция</w:t>
            </w:r>
          </w:p>
          <w:p w:rsidR="00100C05" w:rsidRPr="00C53ABD" w:rsidRDefault="00100C05" w:rsidP="00100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A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</w:t>
            </w:r>
            <w:r w:rsidR="00C53A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огия «Лепка фигурок из глины</w:t>
            </w:r>
            <w:r w:rsidRPr="00C53A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r w:rsidRPr="008370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выполнять эскиз лепной свистульки в виде сказочной птицы и роспись готового изделия; различать ос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и составные, теплые и холодные цвета; использовать цветовой кон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траст и гармонию цветовых оттенков; творчески и разнообразно применять</w:t>
            </w:r>
          </w:p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приемы народной кистевой росписи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 оценивать правильность выполнения задания; анализировать результаты собственной и коллективной работы по заданным критериям </w:t>
            </w:r>
          </w:p>
          <w:p w:rsidR="00100C05" w:rsidRPr="006E2BA2" w:rsidRDefault="00100C05" w:rsidP="00091A21">
            <w:pPr>
              <w:pStyle w:val="Default"/>
            </w:pPr>
            <w:r w:rsidRPr="008370AB">
              <w:t xml:space="preserve">перерабатывать полученную информацию: сравнивать и группировать предметы и их образы </w:t>
            </w: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совместные действия со сверстниками при реализации творческой работы </w:t>
            </w:r>
          </w:p>
        </w:tc>
      </w:tr>
      <w:tr w:rsidR="00100C05" w:rsidTr="00091A21">
        <w:trPr>
          <w:trHeight w:val="62"/>
        </w:trPr>
        <w:tc>
          <w:tcPr>
            <w:tcW w:w="841" w:type="dxa"/>
          </w:tcPr>
          <w:p w:rsidR="00100C05" w:rsidRPr="008370AB" w:rsidRDefault="00100C05" w:rsidP="00091A21">
            <w:pPr>
              <w:pStyle w:val="Default"/>
              <w:jc w:val="center"/>
              <w:rPr>
                <w:bCs/>
              </w:rPr>
            </w:pPr>
            <w:r w:rsidRPr="008370AB">
              <w:rPr>
                <w:bCs/>
              </w:rPr>
              <w:t>33-34</w:t>
            </w:r>
          </w:p>
        </w:tc>
        <w:tc>
          <w:tcPr>
            <w:tcW w:w="836" w:type="dxa"/>
          </w:tcPr>
          <w:p w:rsidR="00100C05" w:rsidRPr="000968BC" w:rsidRDefault="00100C05" w:rsidP="005726AC">
            <w:pPr>
              <w:autoSpaceDE w:val="0"/>
              <w:autoSpaceDN w:val="0"/>
              <w:adjustRightInd w:val="0"/>
              <w:spacing w:before="75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Иллюстрирова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сказки Д.Свифта «Путешествие Гулливера»</w:t>
            </w:r>
          </w:p>
        </w:tc>
        <w:tc>
          <w:tcPr>
            <w:tcW w:w="708" w:type="dxa"/>
          </w:tcPr>
          <w:p w:rsidR="00100C05" w:rsidRPr="008370AB" w:rsidRDefault="00100C05" w:rsidP="00091A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00C05" w:rsidRPr="008370AB" w:rsidRDefault="00100C05" w:rsidP="00100C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Урок-путеше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</w:t>
            </w:r>
          </w:p>
        </w:tc>
        <w:tc>
          <w:tcPr>
            <w:tcW w:w="3402" w:type="dxa"/>
          </w:tcPr>
          <w:p w:rsidR="00100C05" w:rsidRPr="008370AB" w:rsidRDefault="00100C05" w:rsidP="00091A2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0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t>иллюстрировать сказки; узна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отдельные произведения выдаю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отечественных и зарубежных художников, называть их авторов; сравнивать различные виды и жанры изобразительного искусства (графики. живописи, декоративно-прикладного искусства); применять основные средства художественной выразительности в иллюстрациях к произведениям лите</w:t>
            </w:r>
            <w:r w:rsidRPr="008370AB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</w:t>
            </w:r>
          </w:p>
        </w:tc>
        <w:tc>
          <w:tcPr>
            <w:tcW w:w="4784" w:type="dxa"/>
          </w:tcPr>
          <w:p w:rsidR="00100C05" w:rsidRPr="008370AB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решать творческую задачу, используя известные средства;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включаться в самостоятельную творческую деятельность </w:t>
            </w:r>
          </w:p>
          <w:p w:rsidR="00100C05" w:rsidRPr="008370AB" w:rsidRDefault="00100C05" w:rsidP="00091A21">
            <w:pPr>
              <w:pStyle w:val="Default"/>
            </w:pPr>
            <w:r w:rsidRPr="008370AB">
              <w:t xml:space="preserve">(изобразительную, декоративную и конструктивную). </w:t>
            </w:r>
          </w:p>
          <w:p w:rsidR="006E2BA2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сравнивать изображения персонажей в картинах разных художников; характеризовать персонажей произведения искусства </w:t>
            </w:r>
          </w:p>
          <w:p w:rsidR="00100C05" w:rsidRPr="006E2BA2" w:rsidRDefault="00100C05" w:rsidP="00091A21">
            <w:pPr>
              <w:pStyle w:val="Default"/>
            </w:pPr>
            <w:r w:rsidRPr="008370AB">
              <w:rPr>
                <w:b/>
                <w:bCs/>
              </w:rPr>
              <w:t xml:space="preserve"> </w:t>
            </w:r>
            <w:r w:rsidRPr="008370AB">
              <w:t xml:space="preserve">выполнять совместные действия со сверстниками при реализации творческой работы </w:t>
            </w:r>
          </w:p>
        </w:tc>
      </w:tr>
    </w:tbl>
    <w:p w:rsidR="00100C05" w:rsidRPr="008370AB" w:rsidRDefault="00A4469C" w:rsidP="00415A8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</w:t>
      </w:r>
      <w:r w:rsidR="00100C05" w:rsidRPr="00F57DE2">
        <w:rPr>
          <w:rFonts w:ascii="Times New Roman" w:hAnsi="Times New Roman" w:cs="Times New Roman"/>
          <w:b/>
          <w:sz w:val="24"/>
          <w:szCs w:val="24"/>
        </w:rPr>
        <w:t>материально- технического обеспечен</w:t>
      </w:r>
      <w:r w:rsidR="00100C05">
        <w:rPr>
          <w:rFonts w:ascii="Times New Roman" w:hAnsi="Times New Roman" w:cs="Times New Roman"/>
          <w:b/>
          <w:sz w:val="24"/>
          <w:szCs w:val="24"/>
        </w:rPr>
        <w:t xml:space="preserve">ия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образовательного процесса.</w:t>
      </w:r>
    </w:p>
    <w:p w:rsidR="00100C05" w:rsidRPr="008370AB" w:rsidRDefault="00100C05" w:rsidP="00100C05">
      <w:pPr>
        <w:pStyle w:val="Default"/>
        <w:jc w:val="center"/>
      </w:pPr>
      <w:r w:rsidRPr="008370AB">
        <w:rPr>
          <w:b/>
          <w:bCs/>
        </w:rPr>
        <w:t>Методические пособия для учащихся</w:t>
      </w:r>
      <w:r w:rsidRPr="008370AB">
        <w:t>:</w:t>
      </w:r>
    </w:p>
    <w:p w:rsidR="00100C05" w:rsidRPr="008370AB" w:rsidRDefault="00100C05" w:rsidP="00091A21">
      <w:pPr>
        <w:pStyle w:val="Default"/>
        <w:spacing w:after="36"/>
      </w:pPr>
      <w:r w:rsidRPr="008370AB">
        <w:t xml:space="preserve">1. Кузин В.С., Кубышкина Э.И. Изобразительное искусство. </w:t>
      </w:r>
      <w:r w:rsidR="00091A21">
        <w:t xml:space="preserve">4 класс: Учебник. — М.: Дрофа. </w:t>
      </w:r>
    </w:p>
    <w:p w:rsidR="00100C05" w:rsidRPr="008370AB" w:rsidRDefault="00100C05" w:rsidP="00100C05">
      <w:pPr>
        <w:pStyle w:val="Default"/>
        <w:jc w:val="center"/>
        <w:rPr>
          <w:b/>
          <w:bCs/>
        </w:rPr>
      </w:pPr>
      <w:r w:rsidRPr="008370AB">
        <w:rPr>
          <w:b/>
          <w:bCs/>
        </w:rPr>
        <w:t>Учебно-методические пособия для учителя</w:t>
      </w:r>
    </w:p>
    <w:p w:rsidR="00100C05" w:rsidRPr="008370AB" w:rsidRDefault="00100C05" w:rsidP="00100C05">
      <w:pPr>
        <w:pStyle w:val="Default"/>
      </w:pPr>
      <w:r>
        <w:t>1.</w:t>
      </w:r>
      <w:r w:rsidRPr="008370AB">
        <w:t>Кузин В.С. Изобразительное искусство</w:t>
      </w:r>
      <w:r w:rsidR="00091A21">
        <w:t xml:space="preserve">. 4 класс: Книга для учителя – </w:t>
      </w:r>
      <w:r w:rsidRPr="008370AB">
        <w:t xml:space="preserve">М.: Дрофа. </w:t>
      </w:r>
    </w:p>
    <w:p w:rsidR="00100C05" w:rsidRDefault="00100C05" w:rsidP="00100C05">
      <w:pPr>
        <w:pStyle w:val="Default"/>
      </w:pPr>
      <w:r>
        <w:rPr>
          <w:bCs/>
        </w:rPr>
        <w:t>2.</w:t>
      </w:r>
      <w:r w:rsidRPr="00097A2D">
        <w:rPr>
          <w:bCs/>
        </w:rPr>
        <w:t>Програм</w:t>
      </w:r>
      <w:r w:rsidR="00091A21">
        <w:rPr>
          <w:bCs/>
        </w:rPr>
        <w:t>ма по курсу «Изобразительное ис</w:t>
      </w:r>
      <w:r w:rsidRPr="00097A2D">
        <w:rPr>
          <w:bCs/>
        </w:rPr>
        <w:t>ку</w:t>
      </w:r>
      <w:r w:rsidR="00091A21">
        <w:rPr>
          <w:bCs/>
        </w:rPr>
        <w:t>с</w:t>
      </w:r>
      <w:r w:rsidRPr="00097A2D">
        <w:rPr>
          <w:bCs/>
        </w:rPr>
        <w:t>ство»</w:t>
      </w:r>
      <w:r w:rsidRPr="00097A2D">
        <w:t>:</w:t>
      </w:r>
      <w:r w:rsidR="00091A21">
        <w:t xml:space="preserve"> </w:t>
      </w:r>
      <w:r w:rsidRPr="008370AB">
        <w:t xml:space="preserve">Кузин, В. С, Кубышкина, Э. И. Изобразительное искусство в начальной школе. - М.: Дрофа. </w:t>
      </w:r>
    </w:p>
    <w:p w:rsidR="00100C05" w:rsidRPr="00415A82" w:rsidRDefault="00100C05" w:rsidP="00415A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5A82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100C05" w:rsidRPr="00415A82" w:rsidRDefault="00100C05" w:rsidP="00415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A82">
        <w:rPr>
          <w:rFonts w:ascii="Times New Roman" w:hAnsi="Times New Roman" w:cs="Times New Roman"/>
          <w:sz w:val="24"/>
          <w:szCs w:val="24"/>
        </w:rPr>
        <w:t>1. Сайт «Я иду на урок начальной школы»: http://nsc.1september.ru/urok</w:t>
      </w:r>
    </w:p>
    <w:p w:rsidR="00100C05" w:rsidRPr="00415A82" w:rsidRDefault="00100C05" w:rsidP="00415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A82">
        <w:rPr>
          <w:rFonts w:ascii="Times New Roman" w:hAnsi="Times New Roman" w:cs="Times New Roman"/>
          <w:sz w:val="24"/>
          <w:szCs w:val="24"/>
        </w:rPr>
        <w:t>2. Электронная версия журнала «Начальная школа»: http://nsc.1september.ru/index.php</w:t>
      </w:r>
    </w:p>
    <w:p w:rsidR="00100C05" w:rsidRPr="00415A82" w:rsidRDefault="00100C05" w:rsidP="00415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A82">
        <w:rPr>
          <w:rFonts w:ascii="Times New Roman" w:hAnsi="Times New Roman" w:cs="Times New Roman"/>
          <w:sz w:val="24"/>
          <w:szCs w:val="24"/>
        </w:rPr>
        <w:t>3. Социальная сеть работников образования: http://nsportal.ru/nachalnaya-shkola</w:t>
      </w:r>
    </w:p>
    <w:p w:rsidR="00100C05" w:rsidRPr="00415A82" w:rsidRDefault="00100C05" w:rsidP="00415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A82">
        <w:rPr>
          <w:rFonts w:ascii="Times New Roman" w:hAnsi="Times New Roman" w:cs="Times New Roman"/>
          <w:sz w:val="24"/>
          <w:szCs w:val="24"/>
        </w:rPr>
        <w:t>4. Фестиваль педагогических идей «Открытый урок»: http://festival.1september.ru</w:t>
      </w:r>
    </w:p>
    <w:p w:rsidR="00100C05" w:rsidRPr="00415A82" w:rsidRDefault="00100C05" w:rsidP="00415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A82">
        <w:rPr>
          <w:rFonts w:ascii="Times New Roman" w:hAnsi="Times New Roman" w:cs="Times New Roman"/>
          <w:sz w:val="24"/>
          <w:szCs w:val="24"/>
        </w:rPr>
        <w:t>5. Методические пособия и рабочие программы учителям начальной школы: http://www.nachalka.com</w:t>
      </w:r>
    </w:p>
    <w:p w:rsidR="00100C05" w:rsidRPr="00415A82" w:rsidRDefault="00100C05" w:rsidP="00415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A82">
        <w:rPr>
          <w:rFonts w:ascii="Times New Roman" w:hAnsi="Times New Roman" w:cs="Times New Roman"/>
          <w:sz w:val="24"/>
          <w:szCs w:val="24"/>
        </w:rPr>
        <w:t>6. Сетевое сообщество педагогов: http://rusedu.net</w:t>
      </w:r>
    </w:p>
    <w:p w:rsidR="00100C05" w:rsidRPr="00415A82" w:rsidRDefault="00100C05" w:rsidP="00415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5A82">
        <w:rPr>
          <w:rFonts w:ascii="Times New Roman" w:hAnsi="Times New Roman" w:cs="Times New Roman"/>
          <w:sz w:val="24"/>
          <w:szCs w:val="24"/>
        </w:rPr>
        <w:t>7. Учительский портал: http://www.uchportal.ru</w:t>
      </w:r>
    </w:p>
    <w:p w:rsidR="00100C05" w:rsidRPr="00415A82" w:rsidRDefault="00100C05" w:rsidP="00415A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A82">
        <w:rPr>
          <w:rFonts w:ascii="Times New Roman" w:hAnsi="Times New Roman" w:cs="Times New Roman"/>
          <w:sz w:val="24"/>
          <w:szCs w:val="24"/>
        </w:rPr>
        <w:t xml:space="preserve">8. </w:t>
      </w:r>
      <w:r w:rsidRPr="00415A82">
        <w:rPr>
          <w:rFonts w:ascii="Times New Roman" w:hAnsi="Times New Roman" w:cs="Times New Roman"/>
          <w:color w:val="000000"/>
          <w:sz w:val="24"/>
          <w:szCs w:val="24"/>
        </w:rPr>
        <w:t>Видеоуроки по основным предметам школьной программы: http://interneturok.ru</w:t>
      </w:r>
    </w:p>
    <w:p w:rsidR="00100C05" w:rsidRPr="00415A82" w:rsidRDefault="00100C05" w:rsidP="00415A8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15A82">
        <w:rPr>
          <w:rFonts w:ascii="Times New Roman" w:hAnsi="Times New Roman" w:cs="Times New Roman"/>
          <w:color w:val="000000"/>
          <w:sz w:val="24"/>
          <w:szCs w:val="24"/>
        </w:rPr>
        <w:t>9. Сайт «Сообщество взаимопомощи учителей»: http://pedsovet.su</w:t>
      </w:r>
    </w:p>
    <w:p w:rsidR="00415A82" w:rsidRPr="00415A82" w:rsidRDefault="00100C05" w:rsidP="00415A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5A82">
        <w:rPr>
          <w:rFonts w:ascii="Times New Roman" w:hAnsi="Times New Roman" w:cs="Times New Roman"/>
          <w:color w:val="000000"/>
          <w:sz w:val="24"/>
          <w:szCs w:val="24"/>
        </w:rPr>
        <w:t>10. Единая коллекция цифровых образовательных ресурсов — http://school-collection.edu.ru/</w:t>
      </w:r>
    </w:p>
    <w:sectPr w:rsidR="00415A82" w:rsidRPr="00415A82" w:rsidSect="00100C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AE" w:rsidRDefault="00B15FAE" w:rsidP="00415A82">
      <w:pPr>
        <w:spacing w:after="0" w:line="240" w:lineRule="auto"/>
      </w:pPr>
      <w:r>
        <w:separator/>
      </w:r>
    </w:p>
  </w:endnote>
  <w:endnote w:type="continuationSeparator" w:id="0">
    <w:p w:rsidR="00B15FAE" w:rsidRDefault="00B15FAE" w:rsidP="004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AE" w:rsidRDefault="00B15FAE" w:rsidP="00415A82">
      <w:pPr>
        <w:spacing w:after="0" w:line="240" w:lineRule="auto"/>
      </w:pPr>
      <w:r>
        <w:separator/>
      </w:r>
    </w:p>
  </w:footnote>
  <w:footnote w:type="continuationSeparator" w:id="0">
    <w:p w:rsidR="00B15FAE" w:rsidRDefault="00B15FAE" w:rsidP="0041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22FB"/>
    <w:multiLevelType w:val="hybridMultilevel"/>
    <w:tmpl w:val="3BDCB47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14"/>
    <w:rsid w:val="00091A21"/>
    <w:rsid w:val="000B3476"/>
    <w:rsid w:val="00100C05"/>
    <w:rsid w:val="00134C28"/>
    <w:rsid w:val="00197348"/>
    <w:rsid w:val="00390F26"/>
    <w:rsid w:val="003F670E"/>
    <w:rsid w:val="00415A82"/>
    <w:rsid w:val="00427B6F"/>
    <w:rsid w:val="005726AC"/>
    <w:rsid w:val="005B6BDF"/>
    <w:rsid w:val="005D5230"/>
    <w:rsid w:val="005E1568"/>
    <w:rsid w:val="006073BC"/>
    <w:rsid w:val="006439A2"/>
    <w:rsid w:val="0069751B"/>
    <w:rsid w:val="006C11FE"/>
    <w:rsid w:val="006E2BA2"/>
    <w:rsid w:val="00763D88"/>
    <w:rsid w:val="007F0C14"/>
    <w:rsid w:val="00851DB7"/>
    <w:rsid w:val="008872B7"/>
    <w:rsid w:val="0089148A"/>
    <w:rsid w:val="008D10F7"/>
    <w:rsid w:val="00900879"/>
    <w:rsid w:val="00946030"/>
    <w:rsid w:val="009C0A99"/>
    <w:rsid w:val="009E2D54"/>
    <w:rsid w:val="00A35B1D"/>
    <w:rsid w:val="00A4469C"/>
    <w:rsid w:val="00B15FAE"/>
    <w:rsid w:val="00B25A4E"/>
    <w:rsid w:val="00B603BC"/>
    <w:rsid w:val="00BA209A"/>
    <w:rsid w:val="00C33D66"/>
    <w:rsid w:val="00C37383"/>
    <w:rsid w:val="00C53ABD"/>
    <w:rsid w:val="00C853AD"/>
    <w:rsid w:val="00C93B12"/>
    <w:rsid w:val="00CA581C"/>
    <w:rsid w:val="00D372AE"/>
    <w:rsid w:val="00D425AA"/>
    <w:rsid w:val="00D95F33"/>
    <w:rsid w:val="00DC290B"/>
    <w:rsid w:val="00DE05A9"/>
    <w:rsid w:val="00EA1879"/>
    <w:rsid w:val="00EB4F14"/>
    <w:rsid w:val="00EE2600"/>
    <w:rsid w:val="00F42F22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5BC7B-1AA2-4CC2-9C2D-4F26FF32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0C0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00C05"/>
    <w:rPr>
      <w:rFonts w:eastAsiaTheme="minorEastAsia"/>
      <w:lang w:eastAsia="ru-RU"/>
    </w:rPr>
  </w:style>
  <w:style w:type="paragraph" w:customStyle="1" w:styleId="Default">
    <w:name w:val="Default"/>
    <w:rsid w:val="00100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100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0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10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00C05"/>
  </w:style>
  <w:style w:type="paragraph" w:styleId="a6">
    <w:name w:val="header"/>
    <w:basedOn w:val="a"/>
    <w:link w:val="a7"/>
    <w:uiPriority w:val="99"/>
    <w:unhideWhenUsed/>
    <w:rsid w:val="0041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A8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A8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5A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7425</Words>
  <Characters>42324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User_PC_Home</dc:creator>
  <cp:keywords/>
  <dc:description/>
  <cp:lastModifiedBy>Ученик</cp:lastModifiedBy>
  <cp:revision>33</cp:revision>
  <cp:lastPrinted>2020-09-24T12:15:00Z</cp:lastPrinted>
  <dcterms:created xsi:type="dcterms:W3CDTF">2017-09-14T12:57:00Z</dcterms:created>
  <dcterms:modified xsi:type="dcterms:W3CDTF">2020-11-20T05:09:00Z</dcterms:modified>
</cp:coreProperties>
</file>